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Canette aux marrons et raisins</w:t>
      </w:r>
    </w:p>
    <w:p>
      <w:r>
        <w:rPr>
          <w:i/>
          <w:color w:val="6B6158"/>
        </w:rPr>
        <w:t>Canard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ette-aux-marrons-et-raisin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canette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1 c. à s. d’huile d’olive</w:t>
      </w:r>
    </w:p>
    <w:p>
      <w:pPr>
        <w:pStyle w:val="ListBullet"/>
        <w:spacing w:after="0"/>
      </w:pPr>
      <w:r>
        <w:t>1 c. à s. de miel d’acacia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1 verre de vin blanc</w:t>
      </w:r>
    </w:p>
    <w:p>
      <w:pPr>
        <w:pStyle w:val="ListBullet"/>
        <w:spacing w:after="0"/>
      </w:pPr>
      <w:r>
        <w:t>1 verre d’eau ou mieux de bouillon de poule</w:t>
      </w:r>
    </w:p>
    <w:p>
      <w:pPr>
        <w:pStyle w:val="ListBullet"/>
        <w:spacing w:after="0"/>
      </w:pPr>
      <w:r>
        <w:t>150 g de raisins secs</w:t>
      </w:r>
    </w:p>
    <w:p>
      <w:pPr>
        <w:pStyle w:val="ListBullet"/>
        <w:spacing w:after="0"/>
      </w:pPr>
      <w:r>
        <w:t>1 grosse boîte de marrons au naturel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cocotte, avec 1 c. à s. d’huile d’olive, faire dorer la canette entière ou découpée selon la taille du récipient, après l’avoir salée et poivrée.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les oignons émincés et faire revenir 3 minutes.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 verre de vin blanc, le bouillon, le miel et les raisins secs, préalablement mis à tremper dans un bol d’eau et égouttés.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Amener à ébullition, couvrir et laisser mijoter à feu doux pendant 1 heure.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15 minutes avant la fin de la cuisson, ajouter les marrons égouttés.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Servir sur des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Canette aux marrons et raisins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