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A64" w:rsidRPr="00732724" w:rsidRDefault="00152A64" w:rsidP="00267B10">
      <w:pPr>
        <w:spacing w:line="240" w:lineRule="auto"/>
        <w:jc w:val="center"/>
        <w:rPr>
          <w:rFonts w:cstheme="minorHAnsi"/>
          <w:b/>
          <w:sz w:val="24"/>
          <w:szCs w:val="24"/>
        </w:rPr>
      </w:pPr>
      <w:r w:rsidRPr="00732724">
        <w:rPr>
          <w:rFonts w:cstheme="minorHAnsi"/>
          <w:b/>
          <w:sz w:val="24"/>
          <w:szCs w:val="24"/>
        </w:rPr>
        <w:t>Predicting House Prices in Ames, Iowa</w:t>
      </w:r>
    </w:p>
    <w:p w:rsidR="00EE454B" w:rsidRPr="00732724" w:rsidRDefault="00152A64" w:rsidP="00267B10">
      <w:pPr>
        <w:spacing w:line="240" w:lineRule="auto"/>
        <w:jc w:val="center"/>
        <w:rPr>
          <w:rFonts w:cstheme="minorHAnsi"/>
        </w:rPr>
      </w:pPr>
      <w:r w:rsidRPr="00732724">
        <w:rPr>
          <w:rFonts w:cstheme="minorHAnsi"/>
        </w:rPr>
        <w:t>Final Project: OR 568</w:t>
      </w:r>
      <w:r w:rsidRPr="00732724">
        <w:rPr>
          <w:rFonts w:cstheme="minorHAnsi"/>
        </w:rPr>
        <w:br/>
        <w:t>December 11, 2017</w:t>
      </w:r>
      <w:r w:rsidR="00E22D97" w:rsidRPr="00732724">
        <w:rPr>
          <w:rFonts w:cstheme="minorHAnsi"/>
        </w:rPr>
        <w:br/>
        <w:t>George Mason University</w:t>
      </w:r>
    </w:p>
    <w:p w:rsidR="00152A64" w:rsidRPr="00732724" w:rsidRDefault="0014091B" w:rsidP="00267B10">
      <w:pPr>
        <w:spacing w:line="240" w:lineRule="auto"/>
        <w:jc w:val="center"/>
        <w:rPr>
          <w:rFonts w:cstheme="minorHAnsi"/>
          <w:i/>
        </w:rPr>
      </w:pPr>
      <w:r w:rsidRPr="00732724">
        <w:rPr>
          <w:rFonts w:cstheme="minorHAnsi"/>
          <w:i/>
        </w:rPr>
        <w:t xml:space="preserve">By </w:t>
      </w:r>
      <w:r w:rsidR="00152A64" w:rsidRPr="00732724">
        <w:rPr>
          <w:rFonts w:cstheme="minorHAnsi"/>
          <w:i/>
        </w:rPr>
        <w:t xml:space="preserve">Jem Anderson, </w:t>
      </w:r>
      <w:proofErr w:type="spellStart"/>
      <w:r w:rsidR="00152A64" w:rsidRPr="00732724">
        <w:rPr>
          <w:rFonts w:cstheme="minorHAnsi"/>
          <w:i/>
        </w:rPr>
        <w:t>Snigdha</w:t>
      </w:r>
      <w:proofErr w:type="spellEnd"/>
      <w:r w:rsidR="00152A64" w:rsidRPr="00732724">
        <w:rPr>
          <w:rFonts w:cstheme="minorHAnsi"/>
          <w:i/>
        </w:rPr>
        <w:t xml:space="preserve"> </w:t>
      </w:r>
      <w:proofErr w:type="spellStart"/>
      <w:r w:rsidR="00152A64" w:rsidRPr="00732724">
        <w:rPr>
          <w:rFonts w:cstheme="minorHAnsi"/>
          <w:i/>
        </w:rPr>
        <w:t>Cheekoty</w:t>
      </w:r>
      <w:proofErr w:type="spellEnd"/>
      <w:r w:rsidR="00152A64" w:rsidRPr="00732724">
        <w:rPr>
          <w:rFonts w:cstheme="minorHAnsi"/>
          <w:i/>
        </w:rPr>
        <w:t xml:space="preserve">, </w:t>
      </w:r>
      <w:proofErr w:type="spellStart"/>
      <w:r w:rsidR="00152A64" w:rsidRPr="00732724">
        <w:rPr>
          <w:rFonts w:cstheme="minorHAnsi"/>
          <w:i/>
        </w:rPr>
        <w:t>Wanru</w:t>
      </w:r>
      <w:proofErr w:type="spellEnd"/>
      <w:r w:rsidR="00152A64" w:rsidRPr="00732724">
        <w:rPr>
          <w:rFonts w:cstheme="minorHAnsi"/>
          <w:i/>
        </w:rPr>
        <w:t xml:space="preserve"> Li, Yang Liu, </w:t>
      </w:r>
      <w:r w:rsidRPr="00732724">
        <w:rPr>
          <w:rFonts w:cstheme="minorHAnsi"/>
          <w:i/>
        </w:rPr>
        <w:t xml:space="preserve">and </w:t>
      </w:r>
      <w:r w:rsidR="00152A64" w:rsidRPr="00732724">
        <w:rPr>
          <w:rFonts w:cstheme="minorHAnsi"/>
          <w:i/>
        </w:rPr>
        <w:t>Michael Ruhl</w:t>
      </w:r>
    </w:p>
    <w:p w:rsidR="00152A64" w:rsidRPr="00732724" w:rsidRDefault="00152A64" w:rsidP="00EA437C">
      <w:pPr>
        <w:spacing w:line="240" w:lineRule="auto"/>
        <w:ind w:firstLine="720"/>
        <w:jc w:val="both"/>
        <w:rPr>
          <w:rFonts w:cstheme="minorHAnsi"/>
        </w:rPr>
      </w:pPr>
      <w:r w:rsidRPr="00732724">
        <w:rPr>
          <w:rFonts w:cstheme="minorHAnsi"/>
        </w:rPr>
        <w:t>A house is one of the most expensive things many people will buy in their lives, and many</w:t>
      </w:r>
      <w:r w:rsidR="00A654EF" w:rsidRPr="00732724">
        <w:rPr>
          <w:rFonts w:cstheme="minorHAnsi"/>
        </w:rPr>
        <w:t xml:space="preserve"> people</w:t>
      </w:r>
      <w:r w:rsidRPr="00732724">
        <w:rPr>
          <w:rFonts w:cstheme="minorHAnsi"/>
        </w:rPr>
        <w:t xml:space="preserve"> are left wondering what really goes into ass</w:t>
      </w:r>
      <w:r w:rsidR="00A654EF" w:rsidRPr="00732724">
        <w:rPr>
          <w:rFonts w:cstheme="minorHAnsi"/>
        </w:rPr>
        <w:t>essing the value</w:t>
      </w:r>
      <w:r w:rsidRPr="00732724">
        <w:rPr>
          <w:rFonts w:cstheme="minorHAnsi"/>
        </w:rPr>
        <w:t xml:space="preserve"> of a home</w:t>
      </w:r>
      <w:r w:rsidR="009358AD" w:rsidRPr="00732724">
        <w:rPr>
          <w:rFonts w:cstheme="minorHAnsi"/>
        </w:rPr>
        <w:t>, and how mu</w:t>
      </w:r>
      <w:r w:rsidR="00980304" w:rsidRPr="00732724">
        <w:rPr>
          <w:rFonts w:cstheme="minorHAnsi"/>
        </w:rPr>
        <w:t>ch a house will really sell for</w:t>
      </w:r>
      <w:r w:rsidR="009358AD" w:rsidRPr="00732724">
        <w:rPr>
          <w:rFonts w:cstheme="minorHAnsi"/>
        </w:rPr>
        <w:t xml:space="preserve"> based on many different criteria such as living area, number of bedrooms, </w:t>
      </w:r>
      <w:r w:rsidR="00810482" w:rsidRPr="00732724">
        <w:rPr>
          <w:rFonts w:cstheme="minorHAnsi"/>
        </w:rPr>
        <w:t>or whether it has a garage.</w:t>
      </w:r>
      <w:r w:rsidR="009358AD" w:rsidRPr="00732724">
        <w:rPr>
          <w:rFonts w:cstheme="minorHAnsi"/>
        </w:rPr>
        <w:t xml:space="preserve"> With these questions</w:t>
      </w:r>
      <w:r w:rsidR="00761CA3" w:rsidRPr="00732724">
        <w:rPr>
          <w:rFonts w:cstheme="minorHAnsi"/>
        </w:rPr>
        <w:t xml:space="preserve"> in mind, Kaggle hosted a competition</w:t>
      </w:r>
      <w:r w:rsidR="009F2B3E" w:rsidRPr="00732724">
        <w:rPr>
          <w:rStyle w:val="FootnoteReference"/>
          <w:rFonts w:cstheme="minorHAnsi"/>
        </w:rPr>
        <w:footnoteReference w:id="1"/>
      </w:r>
      <w:r w:rsidR="00761CA3" w:rsidRPr="00732724">
        <w:rPr>
          <w:rFonts w:cstheme="minorHAnsi"/>
        </w:rPr>
        <w:t xml:space="preserve"> for users to predict hou</w:t>
      </w:r>
      <w:r w:rsidR="00A654EF" w:rsidRPr="00732724">
        <w:rPr>
          <w:rFonts w:cstheme="minorHAnsi"/>
        </w:rPr>
        <w:t>sing prices</w:t>
      </w:r>
      <w:r w:rsidR="00761CA3" w:rsidRPr="00732724">
        <w:rPr>
          <w:rFonts w:cstheme="minorHAnsi"/>
        </w:rPr>
        <w:t xml:space="preserve"> based on</w:t>
      </w:r>
      <w:r w:rsidR="00A654EF" w:rsidRPr="00732724">
        <w:rPr>
          <w:rFonts w:cstheme="minorHAnsi"/>
        </w:rPr>
        <w:t xml:space="preserve"> a dataset with</w:t>
      </w:r>
      <w:r w:rsidR="00761CA3" w:rsidRPr="00732724">
        <w:rPr>
          <w:rFonts w:cstheme="minorHAnsi"/>
        </w:rPr>
        <w:t xml:space="preserve"> </w:t>
      </w:r>
      <w:r w:rsidR="009F2B3E" w:rsidRPr="00732724">
        <w:rPr>
          <w:rFonts w:cstheme="minorHAnsi"/>
        </w:rPr>
        <w:t xml:space="preserve">dozens of </w:t>
      </w:r>
      <w:r w:rsidR="009358AD" w:rsidRPr="00732724">
        <w:rPr>
          <w:rFonts w:cstheme="minorHAnsi"/>
        </w:rPr>
        <w:t>predictors</w:t>
      </w:r>
      <w:r w:rsidR="009F2B3E" w:rsidRPr="00732724">
        <w:rPr>
          <w:rFonts w:cstheme="minorHAnsi"/>
        </w:rPr>
        <w:t xml:space="preserve">. </w:t>
      </w:r>
    </w:p>
    <w:p w:rsidR="00152A64" w:rsidRPr="00732724" w:rsidRDefault="00810482" w:rsidP="00EA437C">
      <w:pPr>
        <w:spacing w:line="240" w:lineRule="auto"/>
        <w:ind w:firstLine="720"/>
        <w:jc w:val="both"/>
        <w:rPr>
          <w:rFonts w:cstheme="minorHAnsi"/>
        </w:rPr>
      </w:pPr>
      <w:r w:rsidRPr="00732724">
        <w:rPr>
          <w:rFonts w:cstheme="minorHAnsi"/>
        </w:rPr>
        <w:t xml:space="preserve">The </w:t>
      </w:r>
      <w:r w:rsidR="009358AD" w:rsidRPr="00732724">
        <w:rPr>
          <w:rFonts w:cstheme="minorHAnsi"/>
        </w:rPr>
        <w:t>competition</w:t>
      </w:r>
      <w:r w:rsidRPr="00732724">
        <w:rPr>
          <w:rFonts w:cstheme="minorHAnsi"/>
        </w:rPr>
        <w:t xml:space="preserve"> </w:t>
      </w:r>
      <w:r w:rsidR="009358AD" w:rsidRPr="00732724">
        <w:rPr>
          <w:rFonts w:cstheme="minorHAnsi"/>
        </w:rPr>
        <w:t xml:space="preserve">provided </w:t>
      </w:r>
      <w:r w:rsidRPr="00732724">
        <w:rPr>
          <w:rFonts w:cstheme="minorHAnsi"/>
        </w:rPr>
        <w:t xml:space="preserve">a </w:t>
      </w:r>
      <w:r w:rsidR="009358AD" w:rsidRPr="00732724">
        <w:rPr>
          <w:rFonts w:cstheme="minorHAnsi"/>
        </w:rPr>
        <w:t>training set of 1,460 houses containing the sales price and 79 predictors</w:t>
      </w:r>
      <w:r w:rsidR="00A654EF" w:rsidRPr="00732724">
        <w:rPr>
          <w:rFonts w:cstheme="minorHAnsi"/>
        </w:rPr>
        <w:t xml:space="preserve">. The test set of 1,459 rows and 79 predictors was also provided, but the sale price omitted. After performing research into the dataset, we discovered </w:t>
      </w:r>
      <w:r w:rsidR="00136BDE" w:rsidRPr="00732724">
        <w:rPr>
          <w:rFonts w:cstheme="minorHAnsi"/>
        </w:rPr>
        <w:t>that the competition data set wa</w:t>
      </w:r>
      <w:r w:rsidR="009358AD" w:rsidRPr="00732724">
        <w:rPr>
          <w:rFonts w:cstheme="minorHAnsi"/>
        </w:rPr>
        <w:t>s derived from one created by Dean De Cock of Truman State University.</w:t>
      </w:r>
      <w:r w:rsidR="0053129A" w:rsidRPr="00732724">
        <w:rPr>
          <w:rFonts w:cstheme="minorHAnsi"/>
        </w:rPr>
        <w:t xml:space="preserve"> </w:t>
      </w:r>
      <w:r w:rsidR="00136BDE" w:rsidRPr="00732724">
        <w:rPr>
          <w:rFonts w:cstheme="minorHAnsi"/>
        </w:rPr>
        <w:t>According to a paper in the Journal of Statistics Education</w:t>
      </w:r>
      <w:r w:rsidR="00136BDE" w:rsidRPr="00732724">
        <w:rPr>
          <w:rStyle w:val="FootnoteReference"/>
          <w:rFonts w:cstheme="minorHAnsi"/>
        </w:rPr>
        <w:footnoteReference w:id="2"/>
      </w:r>
      <w:r w:rsidR="00136BDE" w:rsidRPr="00732724">
        <w:rPr>
          <w:rFonts w:cstheme="minorHAnsi"/>
        </w:rPr>
        <w:t xml:space="preserve">, </w:t>
      </w:r>
      <w:r w:rsidR="009358AD" w:rsidRPr="00732724">
        <w:rPr>
          <w:rFonts w:cstheme="minorHAnsi"/>
        </w:rPr>
        <w:t>Prof. De Cock obtained from the Ames, Iowa City Assessor’s Office a set of 3,970 records described by 113 variables for property sales in the city between 2006 and 2010.</w:t>
      </w:r>
      <w:r w:rsidR="0053129A" w:rsidRPr="00732724">
        <w:rPr>
          <w:rFonts w:cstheme="minorHAnsi"/>
        </w:rPr>
        <w:t xml:space="preserve"> </w:t>
      </w:r>
      <w:r w:rsidR="009358AD" w:rsidRPr="00732724">
        <w:rPr>
          <w:rFonts w:cstheme="minorHAnsi"/>
        </w:rPr>
        <w:t>He removed variables that would be difficult for a “non-expert” to understand (like the weight</w:t>
      </w:r>
      <w:r w:rsidR="00D10631" w:rsidRPr="00732724">
        <w:rPr>
          <w:rFonts w:cstheme="minorHAnsi"/>
        </w:rPr>
        <w:t>ing and adjustment factors the c</w:t>
      </w:r>
      <w:r w:rsidR="009358AD" w:rsidRPr="00732724">
        <w:rPr>
          <w:rFonts w:cstheme="minorHAnsi"/>
        </w:rPr>
        <w:t>ity used to calculate property tax assessments) and culled records that had odd features (like stand-alone garages and storage areas that contained no living space and condominiums that had living space but no lot size/characteristic information) or had been sold multiple times to produce a set of 2930 sales records whose characteristics a</w:t>
      </w:r>
      <w:r w:rsidR="00D10631" w:rsidRPr="00732724">
        <w:rPr>
          <w:rFonts w:cstheme="minorHAnsi"/>
        </w:rPr>
        <w:t>re described by 80 variables. Of the variables, 19 were continuous (ex: sizes of rooms, length of road frontage, etc.), 14 were cardinal (ex: numbers of bedrooms &amp; bathrooms, years constructed/upgraded, etc.), 23 were ordinal (ex: quality evaluations of various traits), and 23 were nominal (ex: location, style, etc.). Sales Price ranges from $12,789-$755,000</w:t>
      </w:r>
    </w:p>
    <w:p w:rsidR="00BD1CE6" w:rsidRPr="00732724" w:rsidRDefault="00BD1CE6" w:rsidP="00BD1CE6">
      <w:pPr>
        <w:spacing w:line="240" w:lineRule="auto"/>
        <w:rPr>
          <w:rFonts w:cstheme="minorHAnsi"/>
          <w:b/>
        </w:rPr>
      </w:pPr>
      <w:r w:rsidRPr="00732724">
        <w:rPr>
          <w:rFonts w:cstheme="minorHAnsi"/>
          <w:b/>
        </w:rPr>
        <w:t>Data Preprocessing</w:t>
      </w:r>
    </w:p>
    <w:p w:rsidR="00BD1CE6" w:rsidRPr="00732724" w:rsidRDefault="00BD1CE6" w:rsidP="00EA437C">
      <w:pPr>
        <w:spacing w:line="240" w:lineRule="auto"/>
        <w:ind w:firstLine="720"/>
        <w:jc w:val="both"/>
        <w:rPr>
          <w:rFonts w:cstheme="minorHAnsi"/>
        </w:rPr>
      </w:pPr>
      <w:r w:rsidRPr="00732724">
        <w:rPr>
          <w:rFonts w:cstheme="minorHAnsi"/>
        </w:rPr>
        <w:t xml:space="preserve">There were significant amounts of missing data for the </w:t>
      </w:r>
      <w:r w:rsidRPr="00732724">
        <w:rPr>
          <w:rFonts w:cstheme="minorHAnsi"/>
          <w:i/>
        </w:rPr>
        <w:t>Lot Frontage</w:t>
      </w:r>
      <w:r w:rsidRPr="00732724">
        <w:rPr>
          <w:rFonts w:cstheme="minorHAnsi"/>
        </w:rPr>
        <w:t xml:space="preserve"> (490 missing records), </w:t>
      </w:r>
      <w:r w:rsidRPr="00732724">
        <w:rPr>
          <w:rFonts w:cstheme="minorHAnsi"/>
          <w:i/>
        </w:rPr>
        <w:t xml:space="preserve">Garage </w:t>
      </w:r>
      <w:proofErr w:type="spellStart"/>
      <w:r w:rsidRPr="00732724">
        <w:rPr>
          <w:rFonts w:cstheme="minorHAnsi"/>
          <w:i/>
        </w:rPr>
        <w:t>Yr</w:t>
      </w:r>
      <w:proofErr w:type="spellEnd"/>
      <w:r w:rsidRPr="00732724">
        <w:rPr>
          <w:rFonts w:cstheme="minorHAnsi"/>
          <w:i/>
        </w:rPr>
        <w:t xml:space="preserve"> Built</w:t>
      </w:r>
      <w:r w:rsidRPr="00732724">
        <w:rPr>
          <w:rFonts w:cstheme="minorHAnsi"/>
        </w:rPr>
        <w:t xml:space="preserve"> (159 missing records) and the two masonry veneer predictors</w:t>
      </w:r>
      <w:r w:rsidR="00C02251" w:rsidRPr="00732724">
        <w:rPr>
          <w:rFonts w:cstheme="minorHAnsi"/>
        </w:rPr>
        <w:t xml:space="preserve">: </w:t>
      </w:r>
      <w:r w:rsidRPr="00732724">
        <w:rPr>
          <w:rFonts w:cstheme="minorHAnsi"/>
          <w:i/>
        </w:rPr>
        <w:t xml:space="preserve">Mas </w:t>
      </w:r>
      <w:proofErr w:type="spellStart"/>
      <w:r w:rsidRPr="00732724">
        <w:rPr>
          <w:rFonts w:cstheme="minorHAnsi"/>
          <w:i/>
        </w:rPr>
        <w:t>Vnr</w:t>
      </w:r>
      <w:proofErr w:type="spellEnd"/>
      <w:r w:rsidRPr="00732724">
        <w:rPr>
          <w:rFonts w:cstheme="minorHAnsi"/>
          <w:i/>
        </w:rPr>
        <w:t xml:space="preserve"> Type</w:t>
      </w:r>
      <w:r w:rsidRPr="00732724">
        <w:rPr>
          <w:rFonts w:cstheme="minorHAnsi"/>
        </w:rPr>
        <w:t xml:space="preserve"> and </w:t>
      </w:r>
      <w:r w:rsidRPr="00732724">
        <w:rPr>
          <w:rFonts w:cstheme="minorHAnsi"/>
          <w:i/>
        </w:rPr>
        <w:t xml:space="preserve">Mas </w:t>
      </w:r>
      <w:proofErr w:type="spellStart"/>
      <w:r w:rsidRPr="00732724">
        <w:rPr>
          <w:rFonts w:cstheme="minorHAnsi"/>
          <w:i/>
        </w:rPr>
        <w:t>Vnr</w:t>
      </w:r>
      <w:proofErr w:type="spellEnd"/>
      <w:r w:rsidRPr="00732724">
        <w:rPr>
          <w:rFonts w:cstheme="minorHAnsi"/>
          <w:i/>
        </w:rPr>
        <w:t xml:space="preserve"> Area</w:t>
      </w:r>
      <w:r w:rsidRPr="00732724">
        <w:rPr>
          <w:rFonts w:cstheme="minorHAnsi"/>
        </w:rPr>
        <w:t xml:space="preserve"> (both with the same 23 missing records). There were also a few, isolated missing predictors for basement-related predictors (</w:t>
      </w:r>
      <w:proofErr w:type="spellStart"/>
      <w:r w:rsidRPr="00732724">
        <w:rPr>
          <w:rFonts w:cstheme="minorHAnsi"/>
          <w:i/>
        </w:rPr>
        <w:t>Bsmt</w:t>
      </w:r>
      <w:proofErr w:type="spellEnd"/>
      <w:r w:rsidRPr="00732724">
        <w:rPr>
          <w:rFonts w:cstheme="minorHAnsi"/>
          <w:i/>
        </w:rPr>
        <w:t xml:space="preserve"> </w:t>
      </w:r>
      <w:proofErr w:type="spellStart"/>
      <w:r w:rsidRPr="00732724">
        <w:rPr>
          <w:rFonts w:cstheme="minorHAnsi"/>
          <w:i/>
        </w:rPr>
        <w:t>Qual</w:t>
      </w:r>
      <w:proofErr w:type="spellEnd"/>
      <w:r w:rsidRPr="00732724">
        <w:rPr>
          <w:rFonts w:cstheme="minorHAnsi"/>
          <w:i/>
        </w:rPr>
        <w:t xml:space="preserve">, </w:t>
      </w:r>
      <w:proofErr w:type="spellStart"/>
      <w:r w:rsidRPr="00732724">
        <w:rPr>
          <w:rFonts w:cstheme="minorHAnsi"/>
          <w:i/>
        </w:rPr>
        <w:t>Bsmt</w:t>
      </w:r>
      <w:proofErr w:type="spellEnd"/>
      <w:r w:rsidRPr="00732724">
        <w:rPr>
          <w:rFonts w:cstheme="minorHAnsi"/>
          <w:i/>
        </w:rPr>
        <w:t xml:space="preserve"> Cond, </w:t>
      </w:r>
      <w:proofErr w:type="spellStart"/>
      <w:r w:rsidRPr="00732724">
        <w:rPr>
          <w:rFonts w:cstheme="minorHAnsi"/>
          <w:i/>
        </w:rPr>
        <w:t>Bsmt</w:t>
      </w:r>
      <w:proofErr w:type="spellEnd"/>
      <w:r w:rsidRPr="00732724">
        <w:rPr>
          <w:rFonts w:cstheme="minorHAnsi"/>
          <w:i/>
        </w:rPr>
        <w:t xml:space="preserve"> Exposure, </w:t>
      </w:r>
      <w:proofErr w:type="spellStart"/>
      <w:r w:rsidRPr="00732724">
        <w:rPr>
          <w:rFonts w:cstheme="minorHAnsi"/>
          <w:i/>
        </w:rPr>
        <w:t>BsmtFin</w:t>
      </w:r>
      <w:proofErr w:type="spellEnd"/>
      <w:r w:rsidRPr="00732724">
        <w:rPr>
          <w:rFonts w:cstheme="minorHAnsi"/>
          <w:i/>
        </w:rPr>
        <w:t xml:space="preserve"> Type 1, </w:t>
      </w:r>
      <w:proofErr w:type="spellStart"/>
      <w:r w:rsidRPr="00732724">
        <w:rPr>
          <w:rFonts w:cstheme="minorHAnsi"/>
          <w:i/>
        </w:rPr>
        <w:t>BsmtFin</w:t>
      </w:r>
      <w:proofErr w:type="spellEnd"/>
      <w:r w:rsidRPr="00732724">
        <w:rPr>
          <w:rFonts w:cstheme="minorHAnsi"/>
          <w:i/>
        </w:rPr>
        <w:t xml:space="preserve"> SF 1, </w:t>
      </w:r>
      <w:proofErr w:type="spellStart"/>
      <w:r w:rsidRPr="00732724">
        <w:rPr>
          <w:rFonts w:cstheme="minorHAnsi"/>
          <w:i/>
        </w:rPr>
        <w:t>BsmtFin</w:t>
      </w:r>
      <w:proofErr w:type="spellEnd"/>
      <w:r w:rsidRPr="00732724">
        <w:rPr>
          <w:rFonts w:cstheme="minorHAnsi"/>
          <w:i/>
        </w:rPr>
        <w:t xml:space="preserve"> Type 2, </w:t>
      </w:r>
      <w:proofErr w:type="spellStart"/>
      <w:r w:rsidRPr="00732724">
        <w:rPr>
          <w:rFonts w:cstheme="minorHAnsi"/>
          <w:i/>
        </w:rPr>
        <w:t>BsmtFin</w:t>
      </w:r>
      <w:proofErr w:type="spellEnd"/>
      <w:r w:rsidRPr="00732724">
        <w:rPr>
          <w:rFonts w:cstheme="minorHAnsi"/>
          <w:i/>
        </w:rPr>
        <w:t xml:space="preserve"> SF 2, </w:t>
      </w:r>
      <w:proofErr w:type="spellStart"/>
      <w:r w:rsidRPr="00732724">
        <w:rPr>
          <w:rFonts w:cstheme="minorHAnsi"/>
          <w:i/>
        </w:rPr>
        <w:t>Bsmt</w:t>
      </w:r>
      <w:proofErr w:type="spellEnd"/>
      <w:r w:rsidRPr="00732724">
        <w:rPr>
          <w:rFonts w:cstheme="minorHAnsi"/>
          <w:i/>
        </w:rPr>
        <w:t xml:space="preserve"> </w:t>
      </w:r>
      <w:proofErr w:type="spellStart"/>
      <w:r w:rsidRPr="00732724">
        <w:rPr>
          <w:rFonts w:cstheme="minorHAnsi"/>
          <w:i/>
        </w:rPr>
        <w:t>Unf</w:t>
      </w:r>
      <w:proofErr w:type="spellEnd"/>
      <w:r w:rsidRPr="00732724">
        <w:rPr>
          <w:rFonts w:cstheme="minorHAnsi"/>
          <w:i/>
        </w:rPr>
        <w:t xml:space="preserve"> SF, Total </w:t>
      </w:r>
      <w:proofErr w:type="spellStart"/>
      <w:r w:rsidRPr="00732724">
        <w:rPr>
          <w:rFonts w:cstheme="minorHAnsi"/>
          <w:i/>
        </w:rPr>
        <w:t>Bsmt</w:t>
      </w:r>
      <w:proofErr w:type="spellEnd"/>
      <w:r w:rsidRPr="00732724">
        <w:rPr>
          <w:rFonts w:cstheme="minorHAnsi"/>
          <w:i/>
        </w:rPr>
        <w:t xml:space="preserve"> SF, </w:t>
      </w:r>
      <w:proofErr w:type="spellStart"/>
      <w:r w:rsidRPr="00732724">
        <w:rPr>
          <w:rFonts w:cstheme="minorHAnsi"/>
          <w:i/>
        </w:rPr>
        <w:t>Bsmt</w:t>
      </w:r>
      <w:proofErr w:type="spellEnd"/>
      <w:r w:rsidRPr="00732724">
        <w:rPr>
          <w:rFonts w:cstheme="minorHAnsi"/>
          <w:i/>
        </w:rPr>
        <w:t xml:space="preserve"> Full Bath,</w:t>
      </w:r>
      <w:r w:rsidRPr="00732724">
        <w:rPr>
          <w:rFonts w:cstheme="minorHAnsi"/>
        </w:rPr>
        <w:t xml:space="preserve"> and </w:t>
      </w:r>
      <w:proofErr w:type="spellStart"/>
      <w:r w:rsidRPr="00732724">
        <w:rPr>
          <w:rFonts w:cstheme="minorHAnsi"/>
          <w:i/>
        </w:rPr>
        <w:t>Bsmt</w:t>
      </w:r>
      <w:proofErr w:type="spellEnd"/>
      <w:r w:rsidRPr="00732724">
        <w:rPr>
          <w:rFonts w:cstheme="minorHAnsi"/>
          <w:i/>
        </w:rPr>
        <w:t xml:space="preserve"> Half Bath</w:t>
      </w:r>
      <w:r w:rsidRPr="00732724">
        <w:rPr>
          <w:rFonts w:cstheme="minorHAnsi"/>
        </w:rPr>
        <w:t xml:space="preserve">), for </w:t>
      </w:r>
      <w:r w:rsidR="00C02251" w:rsidRPr="00732724">
        <w:rPr>
          <w:rFonts w:cstheme="minorHAnsi"/>
          <w:i/>
        </w:rPr>
        <w:t>E</w:t>
      </w:r>
      <w:r w:rsidRPr="00732724">
        <w:rPr>
          <w:rFonts w:cstheme="minorHAnsi"/>
          <w:i/>
        </w:rPr>
        <w:t>lectrical</w:t>
      </w:r>
      <w:r w:rsidRPr="00732724">
        <w:rPr>
          <w:rFonts w:cstheme="minorHAnsi"/>
        </w:rPr>
        <w:t xml:space="preserve">, and for </w:t>
      </w:r>
      <w:r w:rsidR="0053129A" w:rsidRPr="00732724">
        <w:rPr>
          <w:rFonts w:cstheme="minorHAnsi"/>
        </w:rPr>
        <w:t xml:space="preserve">garage-related predictors </w:t>
      </w:r>
      <w:r w:rsidRPr="00732724">
        <w:rPr>
          <w:rFonts w:cstheme="minorHAnsi"/>
        </w:rPr>
        <w:t>(</w:t>
      </w:r>
      <w:r w:rsidRPr="00732724">
        <w:rPr>
          <w:rFonts w:cstheme="minorHAnsi"/>
          <w:i/>
        </w:rPr>
        <w:t xml:space="preserve">Garage Finish, Garage Cars, Garage Area, Garage </w:t>
      </w:r>
      <w:proofErr w:type="spellStart"/>
      <w:r w:rsidRPr="00732724">
        <w:rPr>
          <w:rFonts w:cstheme="minorHAnsi"/>
          <w:i/>
        </w:rPr>
        <w:t>Qual</w:t>
      </w:r>
      <w:proofErr w:type="spellEnd"/>
      <w:r w:rsidRPr="00732724">
        <w:rPr>
          <w:rFonts w:cstheme="minorHAnsi"/>
          <w:i/>
        </w:rPr>
        <w:t xml:space="preserve"> </w:t>
      </w:r>
      <w:r w:rsidRPr="00732724">
        <w:rPr>
          <w:rFonts w:cstheme="minorHAnsi"/>
        </w:rPr>
        <w:t xml:space="preserve">and </w:t>
      </w:r>
      <w:r w:rsidRPr="00732724">
        <w:rPr>
          <w:rFonts w:cstheme="minorHAnsi"/>
          <w:i/>
        </w:rPr>
        <w:t>Garage Cond</w:t>
      </w:r>
      <w:r w:rsidRPr="00732724">
        <w:rPr>
          <w:rFonts w:cstheme="minorHAnsi"/>
        </w:rPr>
        <w:t>).</w:t>
      </w:r>
      <w:r w:rsidR="0053129A" w:rsidRPr="00732724">
        <w:rPr>
          <w:rFonts w:cstheme="minorHAnsi"/>
        </w:rPr>
        <w:t xml:space="preserve"> Missing data</w:t>
      </w:r>
      <w:r w:rsidRPr="00732724">
        <w:rPr>
          <w:rFonts w:cstheme="minorHAnsi"/>
        </w:rPr>
        <w:t xml:space="preserve"> and NA v</w:t>
      </w:r>
      <w:r w:rsidR="0053129A" w:rsidRPr="00732724">
        <w:rPr>
          <w:rFonts w:cstheme="minorHAnsi"/>
        </w:rPr>
        <w:t>alues</w:t>
      </w:r>
      <w:r w:rsidRPr="00732724">
        <w:rPr>
          <w:rFonts w:cstheme="minorHAnsi"/>
        </w:rPr>
        <w:t xml:space="preserve"> wreak havoc on many models and must be removed, changed or imputed.</w:t>
      </w:r>
      <w:r w:rsidR="0053129A" w:rsidRPr="00732724">
        <w:rPr>
          <w:rFonts w:cstheme="minorHAnsi"/>
        </w:rPr>
        <w:t xml:space="preserve"> </w:t>
      </w:r>
      <w:r w:rsidRPr="00732724">
        <w:rPr>
          <w:rFonts w:cstheme="minorHAnsi"/>
        </w:rPr>
        <w:t>The study team elected to perform only limited imputation before providing a common dataset to the model producers.</w:t>
      </w:r>
    </w:p>
    <w:p w:rsidR="00BD1CE6" w:rsidRPr="00732724" w:rsidRDefault="00BD1CE6" w:rsidP="00EA437C">
      <w:pPr>
        <w:spacing w:line="240" w:lineRule="auto"/>
        <w:ind w:firstLine="720"/>
        <w:jc w:val="both"/>
        <w:rPr>
          <w:rFonts w:cstheme="minorHAnsi"/>
        </w:rPr>
      </w:pPr>
      <w:r w:rsidRPr="00732724">
        <w:rPr>
          <w:rFonts w:cstheme="minorHAnsi"/>
        </w:rPr>
        <w:t xml:space="preserve">A review of the known data for the </w:t>
      </w:r>
      <w:r w:rsidRPr="00732724">
        <w:rPr>
          <w:rFonts w:cstheme="minorHAnsi"/>
          <w:i/>
        </w:rPr>
        <w:t>Lot Frontage</w:t>
      </w:r>
      <w:r w:rsidRPr="00732724">
        <w:rPr>
          <w:rFonts w:cstheme="minorHAnsi"/>
        </w:rPr>
        <w:t xml:space="preserve"> predictor (</w:t>
      </w:r>
      <w:r w:rsidR="0053129A" w:rsidRPr="00732724">
        <w:rPr>
          <w:rFonts w:cstheme="minorHAnsi"/>
        </w:rPr>
        <w:t>Figure 1</w:t>
      </w:r>
      <w:r w:rsidRPr="00732724">
        <w:rPr>
          <w:rFonts w:cstheme="minorHAnsi"/>
        </w:rPr>
        <w:t>) revealed there were significant numbers of houses with frontages of 21, 24, 50, 60, 65, 70, 75 and 80 feet.</w:t>
      </w:r>
      <w:r w:rsidR="0053129A" w:rsidRPr="00732724">
        <w:rPr>
          <w:rFonts w:cstheme="minorHAnsi"/>
        </w:rPr>
        <w:t xml:space="preserve"> </w:t>
      </w:r>
      <w:r w:rsidRPr="00732724">
        <w:rPr>
          <w:rFonts w:cstheme="minorHAnsi"/>
        </w:rPr>
        <w:t xml:space="preserve">There was no simple, effective means readily available to estimate the missing values, and a concern that imputing so many </w:t>
      </w:r>
      <w:r w:rsidRPr="00732724">
        <w:rPr>
          <w:rFonts w:cstheme="minorHAnsi"/>
        </w:rPr>
        <w:lastRenderedPageBreak/>
        <w:t>values might skew the results; the team thus chose to leave the blank values unchanged and allow the modelers to handle the missing data individually, as best suited their model.</w:t>
      </w:r>
    </w:p>
    <w:p w:rsidR="0053129A" w:rsidRPr="00732724" w:rsidRDefault="00E22D97" w:rsidP="0053129A">
      <w:pPr>
        <w:keepNext/>
        <w:spacing w:line="240" w:lineRule="auto"/>
        <w:jc w:val="center"/>
        <w:rPr>
          <w:rFonts w:cstheme="minorHAnsi"/>
        </w:rPr>
      </w:pPr>
      <w:r w:rsidRPr="00732724">
        <w:rPr>
          <w:rFonts w:cstheme="minorHAnsi"/>
          <w:noProof/>
          <w:sz w:val="24"/>
          <w:szCs w:val="24"/>
        </w:rPr>
        <w:drawing>
          <wp:inline distT="114300" distB="114300" distL="114300" distR="114300" wp14:anchorId="141E0674" wp14:editId="5EEA3CA5">
            <wp:extent cx="5943600" cy="1930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930400"/>
                    </a:xfrm>
                    <a:prstGeom prst="rect">
                      <a:avLst/>
                    </a:prstGeom>
                    <a:ln/>
                  </pic:spPr>
                </pic:pic>
              </a:graphicData>
            </a:graphic>
          </wp:inline>
        </w:drawing>
      </w:r>
    </w:p>
    <w:p w:rsidR="00E22D97" w:rsidRPr="00732724" w:rsidRDefault="0053129A" w:rsidP="0053129A">
      <w:pPr>
        <w:pStyle w:val="Caption"/>
        <w:jc w:val="center"/>
        <w:rPr>
          <w:rFonts w:cstheme="minorHAnsi"/>
          <w:color w:val="auto"/>
        </w:rPr>
      </w:pPr>
      <w:r w:rsidRPr="00732724">
        <w:rPr>
          <w:rFonts w:cstheme="minorHAnsi"/>
          <w:color w:val="auto"/>
        </w:rPr>
        <w:t xml:space="preserve">Figure </w:t>
      </w:r>
      <w:r w:rsidRPr="00732724">
        <w:rPr>
          <w:rFonts w:cstheme="minorHAnsi"/>
          <w:color w:val="auto"/>
        </w:rPr>
        <w:fldChar w:fldCharType="begin"/>
      </w:r>
      <w:r w:rsidRPr="00732724">
        <w:rPr>
          <w:rFonts w:cstheme="minorHAnsi"/>
          <w:color w:val="auto"/>
        </w:rPr>
        <w:instrText xml:space="preserve"> SEQ Figure \* ARABIC </w:instrText>
      </w:r>
      <w:r w:rsidRPr="00732724">
        <w:rPr>
          <w:rFonts w:cstheme="minorHAnsi"/>
          <w:color w:val="auto"/>
        </w:rPr>
        <w:fldChar w:fldCharType="separate"/>
      </w:r>
      <w:r w:rsidR="007B3B7B" w:rsidRPr="00732724">
        <w:rPr>
          <w:rFonts w:cstheme="minorHAnsi"/>
          <w:noProof/>
          <w:color w:val="auto"/>
        </w:rPr>
        <w:t>1</w:t>
      </w:r>
      <w:r w:rsidRPr="00732724">
        <w:rPr>
          <w:rFonts w:cstheme="minorHAnsi"/>
          <w:color w:val="auto"/>
        </w:rPr>
        <w:fldChar w:fldCharType="end"/>
      </w:r>
      <w:r w:rsidRPr="00732724">
        <w:rPr>
          <w:rFonts w:cstheme="minorHAnsi"/>
          <w:color w:val="auto"/>
        </w:rPr>
        <w:t xml:space="preserve"> - The Lot Frontage parameter proved to be a difficult value to impute, so handling the missing values was left up to the individual modeler.</w:t>
      </w:r>
    </w:p>
    <w:p w:rsidR="00BD1CE6" w:rsidRPr="00732724" w:rsidRDefault="00C02251" w:rsidP="00EA437C">
      <w:pPr>
        <w:spacing w:line="240" w:lineRule="auto"/>
        <w:ind w:firstLine="720"/>
        <w:jc w:val="both"/>
        <w:rPr>
          <w:rFonts w:cstheme="minorHAnsi"/>
        </w:rPr>
      </w:pPr>
      <w:r w:rsidRPr="00732724">
        <w:rPr>
          <w:rFonts w:cstheme="minorHAnsi"/>
        </w:rPr>
        <w:t xml:space="preserve">Next, the team examined the </w:t>
      </w:r>
      <w:r w:rsidRPr="00732724">
        <w:rPr>
          <w:rFonts w:cstheme="minorHAnsi"/>
          <w:i/>
        </w:rPr>
        <w:t xml:space="preserve">Garage </w:t>
      </w:r>
      <w:proofErr w:type="spellStart"/>
      <w:r w:rsidRPr="00732724">
        <w:rPr>
          <w:rFonts w:cstheme="minorHAnsi"/>
          <w:i/>
        </w:rPr>
        <w:t>Yr</w:t>
      </w:r>
      <w:proofErr w:type="spellEnd"/>
      <w:r w:rsidRPr="00732724">
        <w:rPr>
          <w:rFonts w:cstheme="minorHAnsi"/>
          <w:i/>
        </w:rPr>
        <w:t xml:space="preserve"> Built</w:t>
      </w:r>
      <w:r w:rsidR="00BD1CE6" w:rsidRPr="00732724">
        <w:rPr>
          <w:rFonts w:cstheme="minorHAnsi"/>
        </w:rPr>
        <w:t xml:space="preserve"> predicted values and found that of the 159 records with mi</w:t>
      </w:r>
      <w:r w:rsidR="0053129A" w:rsidRPr="00732724">
        <w:rPr>
          <w:rFonts w:cstheme="minorHAnsi"/>
        </w:rPr>
        <w:t xml:space="preserve">ssing </w:t>
      </w:r>
      <w:r w:rsidR="00BD1CE6" w:rsidRPr="00732724">
        <w:rPr>
          <w:rFonts w:cstheme="minorHAnsi"/>
        </w:rPr>
        <w:t>values, 157 were clearly houses that had no garage.</w:t>
      </w:r>
      <w:r w:rsidR="0053129A" w:rsidRPr="00732724">
        <w:rPr>
          <w:rFonts w:cstheme="minorHAnsi"/>
        </w:rPr>
        <w:t xml:space="preserve"> </w:t>
      </w:r>
      <w:r w:rsidR="00BD1CE6" w:rsidRPr="00732724">
        <w:rPr>
          <w:rFonts w:cstheme="minorHAnsi"/>
        </w:rPr>
        <w:t>The team chose to designate a value of “1099” for those records, to differentiate them from houses with garages.</w:t>
      </w:r>
      <w:r w:rsidR="0053129A" w:rsidRPr="00732724">
        <w:rPr>
          <w:rFonts w:cstheme="minorHAnsi"/>
        </w:rPr>
        <w:t xml:space="preserve"> </w:t>
      </w:r>
      <w:r w:rsidR="00BD1CE6" w:rsidRPr="00732724">
        <w:rPr>
          <w:rFonts w:cstheme="minorHAnsi"/>
        </w:rPr>
        <w:t xml:space="preserve">One of the </w:t>
      </w:r>
      <w:r w:rsidRPr="00732724">
        <w:rPr>
          <w:rFonts w:cstheme="minorHAnsi"/>
        </w:rPr>
        <w:t xml:space="preserve">two other records with missing </w:t>
      </w:r>
      <w:r w:rsidR="00BD1CE6" w:rsidRPr="00732724">
        <w:rPr>
          <w:rFonts w:cstheme="minorHAnsi"/>
          <w:i/>
        </w:rPr>
        <w:t xml:space="preserve">Garage </w:t>
      </w:r>
      <w:proofErr w:type="spellStart"/>
      <w:r w:rsidR="00BD1CE6" w:rsidRPr="00732724">
        <w:rPr>
          <w:rFonts w:cstheme="minorHAnsi"/>
          <w:i/>
        </w:rPr>
        <w:t>Yr</w:t>
      </w:r>
      <w:proofErr w:type="spellEnd"/>
      <w:r w:rsidR="00BD1CE6" w:rsidRPr="00732724">
        <w:rPr>
          <w:rFonts w:cstheme="minorHAnsi"/>
          <w:i/>
        </w:rPr>
        <w:t xml:space="preserve"> Built</w:t>
      </w:r>
      <w:r w:rsidR="00BD1CE6" w:rsidRPr="00732724">
        <w:rPr>
          <w:rFonts w:cstheme="minorHAnsi"/>
        </w:rPr>
        <w:t xml:space="preserve"> predictor data had a large (360 </w:t>
      </w:r>
      <w:proofErr w:type="spellStart"/>
      <w:r w:rsidR="00BD1CE6" w:rsidRPr="00732724">
        <w:rPr>
          <w:rFonts w:cstheme="minorHAnsi"/>
        </w:rPr>
        <w:t>sq</w:t>
      </w:r>
      <w:proofErr w:type="spellEnd"/>
      <w:r w:rsidR="00BD1CE6" w:rsidRPr="00732724">
        <w:rPr>
          <w:rFonts w:cstheme="minorHAnsi"/>
        </w:rPr>
        <w:t xml:space="preserve"> </w:t>
      </w:r>
      <w:proofErr w:type="spellStart"/>
      <w:r w:rsidR="00BD1CE6" w:rsidRPr="00732724">
        <w:rPr>
          <w:rFonts w:cstheme="minorHAnsi"/>
        </w:rPr>
        <w:t>f</w:t>
      </w:r>
      <w:r w:rsidR="0053129A" w:rsidRPr="00732724">
        <w:rPr>
          <w:rFonts w:cstheme="minorHAnsi"/>
        </w:rPr>
        <w:t>t</w:t>
      </w:r>
      <w:proofErr w:type="spellEnd"/>
      <w:r w:rsidR="0053129A" w:rsidRPr="00732724">
        <w:rPr>
          <w:rFonts w:cstheme="minorHAnsi"/>
        </w:rPr>
        <w:t>), single-car, detached garage, and</w:t>
      </w:r>
      <w:r w:rsidR="00BD1CE6" w:rsidRPr="00732724">
        <w:rPr>
          <w:rFonts w:cstheme="minorHAnsi"/>
        </w:rPr>
        <w:t xml:space="preserve"> appeared to be one of several in that neighborhood with similar characteristics, constructed at the same </w:t>
      </w:r>
      <w:r w:rsidR="0053129A" w:rsidRPr="00732724">
        <w:rPr>
          <w:rFonts w:cstheme="minorHAnsi"/>
        </w:rPr>
        <w:t xml:space="preserve">time as the rest of the house. </w:t>
      </w:r>
      <w:r w:rsidR="00BD1CE6" w:rsidRPr="00732724">
        <w:rPr>
          <w:rFonts w:cstheme="minorHAnsi"/>
        </w:rPr>
        <w:t>The final record was also missing data for other garage characteristics; there was not enough information to confidently impute the values, and the team decided to leave the record unchanged.</w:t>
      </w:r>
      <w:r w:rsidRPr="00732724">
        <w:rPr>
          <w:rFonts w:cstheme="minorHAnsi"/>
        </w:rPr>
        <w:t xml:space="preserve"> </w:t>
      </w:r>
      <w:r w:rsidR="00BD1CE6" w:rsidRPr="00732724">
        <w:rPr>
          <w:rFonts w:cstheme="minorHAnsi"/>
        </w:rPr>
        <w:t xml:space="preserve">Similarly, there was insufficient information to impute values for the 23 records with missing entries for </w:t>
      </w:r>
      <w:r w:rsidR="00BD1CE6" w:rsidRPr="00732724">
        <w:rPr>
          <w:rFonts w:cstheme="minorHAnsi"/>
          <w:i/>
        </w:rPr>
        <w:t xml:space="preserve">Mas </w:t>
      </w:r>
      <w:proofErr w:type="spellStart"/>
      <w:r w:rsidR="00BD1CE6" w:rsidRPr="00732724">
        <w:rPr>
          <w:rFonts w:cstheme="minorHAnsi"/>
          <w:i/>
        </w:rPr>
        <w:t>Vnr</w:t>
      </w:r>
      <w:proofErr w:type="spellEnd"/>
      <w:r w:rsidR="00BD1CE6" w:rsidRPr="00732724">
        <w:rPr>
          <w:rFonts w:cstheme="minorHAnsi"/>
          <w:i/>
        </w:rPr>
        <w:t xml:space="preserve"> Type</w:t>
      </w:r>
      <w:r w:rsidR="00BD1CE6" w:rsidRPr="00732724">
        <w:rPr>
          <w:rFonts w:cstheme="minorHAnsi"/>
        </w:rPr>
        <w:t xml:space="preserve"> and </w:t>
      </w:r>
      <w:r w:rsidR="00BD1CE6" w:rsidRPr="00732724">
        <w:rPr>
          <w:rFonts w:cstheme="minorHAnsi"/>
          <w:i/>
        </w:rPr>
        <w:t xml:space="preserve">Mas </w:t>
      </w:r>
      <w:proofErr w:type="spellStart"/>
      <w:r w:rsidR="00BD1CE6" w:rsidRPr="00732724">
        <w:rPr>
          <w:rFonts w:cstheme="minorHAnsi"/>
          <w:i/>
        </w:rPr>
        <w:t>Vnr</w:t>
      </w:r>
      <w:proofErr w:type="spellEnd"/>
      <w:r w:rsidR="00BD1CE6" w:rsidRPr="00732724">
        <w:rPr>
          <w:rFonts w:cstheme="minorHAnsi"/>
          <w:i/>
        </w:rPr>
        <w:t xml:space="preserve"> Area</w:t>
      </w:r>
      <w:r w:rsidR="00BD1CE6" w:rsidRPr="00732724">
        <w:rPr>
          <w:rFonts w:cstheme="minorHAnsi"/>
        </w:rPr>
        <w:t xml:space="preserve"> predictors; those predictor values were left undesignated.</w:t>
      </w:r>
    </w:p>
    <w:p w:rsidR="00BD1CE6" w:rsidRPr="00732724" w:rsidRDefault="00BD1CE6" w:rsidP="00EA437C">
      <w:pPr>
        <w:spacing w:line="240" w:lineRule="auto"/>
        <w:ind w:firstLine="720"/>
        <w:jc w:val="both"/>
        <w:rPr>
          <w:rFonts w:cstheme="minorHAnsi"/>
        </w:rPr>
      </w:pPr>
      <w:r w:rsidRPr="00732724">
        <w:rPr>
          <w:rFonts w:cstheme="minorHAnsi"/>
        </w:rPr>
        <w:t xml:space="preserve">The records with missing predictor data regarding their basements included one with missing values for </w:t>
      </w:r>
      <w:proofErr w:type="spellStart"/>
      <w:r w:rsidRPr="00732724">
        <w:rPr>
          <w:rFonts w:cstheme="minorHAnsi"/>
          <w:i/>
        </w:rPr>
        <w:t>Bsmt</w:t>
      </w:r>
      <w:proofErr w:type="spellEnd"/>
      <w:r w:rsidRPr="00732724">
        <w:rPr>
          <w:rFonts w:cstheme="minorHAnsi"/>
          <w:i/>
        </w:rPr>
        <w:t xml:space="preserve"> Full Bath</w:t>
      </w:r>
      <w:r w:rsidRPr="00732724">
        <w:rPr>
          <w:rFonts w:cstheme="minorHAnsi"/>
        </w:rPr>
        <w:t xml:space="preserve"> and </w:t>
      </w:r>
      <w:proofErr w:type="spellStart"/>
      <w:r w:rsidRPr="00732724">
        <w:rPr>
          <w:rFonts w:cstheme="minorHAnsi"/>
          <w:i/>
        </w:rPr>
        <w:t>Bsmt</w:t>
      </w:r>
      <w:proofErr w:type="spellEnd"/>
      <w:r w:rsidRPr="00732724">
        <w:rPr>
          <w:rFonts w:cstheme="minorHAnsi"/>
          <w:i/>
        </w:rPr>
        <w:t xml:space="preserve"> Half Bath</w:t>
      </w:r>
      <w:r w:rsidRPr="00732724">
        <w:rPr>
          <w:rFonts w:cstheme="minorHAnsi"/>
        </w:rPr>
        <w:t>; its other predictors depicted the house as having no basement and both values for both were imputed to be zero.</w:t>
      </w:r>
      <w:r w:rsidR="0053129A" w:rsidRPr="00732724">
        <w:rPr>
          <w:rFonts w:cstheme="minorHAnsi"/>
        </w:rPr>
        <w:t xml:space="preserve"> </w:t>
      </w:r>
      <w:r w:rsidRPr="00732724">
        <w:rPr>
          <w:rFonts w:cstheme="minorHAnsi"/>
        </w:rPr>
        <w:t>A second record was missing predictor values for all its basement-related predictors (</w:t>
      </w:r>
      <w:proofErr w:type="spellStart"/>
      <w:r w:rsidRPr="00732724">
        <w:rPr>
          <w:rFonts w:cstheme="minorHAnsi"/>
          <w:i/>
        </w:rPr>
        <w:t>Bsmt</w:t>
      </w:r>
      <w:proofErr w:type="spellEnd"/>
      <w:r w:rsidRPr="00732724">
        <w:rPr>
          <w:rFonts w:cstheme="minorHAnsi"/>
          <w:i/>
        </w:rPr>
        <w:t xml:space="preserve"> </w:t>
      </w:r>
      <w:proofErr w:type="spellStart"/>
      <w:r w:rsidRPr="00732724">
        <w:rPr>
          <w:rFonts w:cstheme="minorHAnsi"/>
          <w:i/>
        </w:rPr>
        <w:t>Qual</w:t>
      </w:r>
      <w:proofErr w:type="spellEnd"/>
      <w:r w:rsidRPr="00732724">
        <w:rPr>
          <w:rFonts w:cstheme="minorHAnsi"/>
          <w:i/>
        </w:rPr>
        <w:t xml:space="preserve">, </w:t>
      </w:r>
      <w:proofErr w:type="spellStart"/>
      <w:r w:rsidRPr="00732724">
        <w:rPr>
          <w:rFonts w:cstheme="minorHAnsi"/>
          <w:i/>
        </w:rPr>
        <w:t>Bsmt</w:t>
      </w:r>
      <w:proofErr w:type="spellEnd"/>
      <w:r w:rsidRPr="00732724">
        <w:rPr>
          <w:rFonts w:cstheme="minorHAnsi"/>
          <w:i/>
        </w:rPr>
        <w:t xml:space="preserve"> Cond, </w:t>
      </w:r>
      <w:proofErr w:type="spellStart"/>
      <w:r w:rsidRPr="00732724">
        <w:rPr>
          <w:rFonts w:cstheme="minorHAnsi"/>
          <w:i/>
        </w:rPr>
        <w:t>Bsmt</w:t>
      </w:r>
      <w:proofErr w:type="spellEnd"/>
      <w:r w:rsidRPr="00732724">
        <w:rPr>
          <w:rFonts w:cstheme="minorHAnsi"/>
          <w:i/>
        </w:rPr>
        <w:t xml:space="preserve"> Exposure, </w:t>
      </w:r>
      <w:proofErr w:type="spellStart"/>
      <w:r w:rsidRPr="00732724">
        <w:rPr>
          <w:rFonts w:cstheme="minorHAnsi"/>
          <w:i/>
        </w:rPr>
        <w:t>BsmtFin</w:t>
      </w:r>
      <w:proofErr w:type="spellEnd"/>
      <w:r w:rsidRPr="00732724">
        <w:rPr>
          <w:rFonts w:cstheme="minorHAnsi"/>
          <w:i/>
        </w:rPr>
        <w:t xml:space="preserve"> Type 1, </w:t>
      </w:r>
      <w:proofErr w:type="spellStart"/>
      <w:r w:rsidRPr="00732724">
        <w:rPr>
          <w:rFonts w:cstheme="minorHAnsi"/>
          <w:i/>
        </w:rPr>
        <w:t>BsmtFin</w:t>
      </w:r>
      <w:proofErr w:type="spellEnd"/>
      <w:r w:rsidRPr="00732724">
        <w:rPr>
          <w:rFonts w:cstheme="minorHAnsi"/>
          <w:i/>
        </w:rPr>
        <w:t xml:space="preserve"> SF 1, </w:t>
      </w:r>
      <w:proofErr w:type="spellStart"/>
      <w:r w:rsidRPr="00732724">
        <w:rPr>
          <w:rFonts w:cstheme="minorHAnsi"/>
          <w:i/>
        </w:rPr>
        <w:t>BsmtFin</w:t>
      </w:r>
      <w:proofErr w:type="spellEnd"/>
      <w:r w:rsidRPr="00732724">
        <w:rPr>
          <w:rFonts w:cstheme="minorHAnsi"/>
          <w:i/>
        </w:rPr>
        <w:t xml:space="preserve"> Type 2, </w:t>
      </w:r>
      <w:proofErr w:type="spellStart"/>
      <w:r w:rsidRPr="00732724">
        <w:rPr>
          <w:rFonts w:cstheme="minorHAnsi"/>
          <w:i/>
        </w:rPr>
        <w:t>BsmtFin</w:t>
      </w:r>
      <w:proofErr w:type="spellEnd"/>
      <w:r w:rsidRPr="00732724">
        <w:rPr>
          <w:rFonts w:cstheme="minorHAnsi"/>
          <w:i/>
        </w:rPr>
        <w:t xml:space="preserve"> SF 2, </w:t>
      </w:r>
      <w:proofErr w:type="spellStart"/>
      <w:r w:rsidRPr="00732724">
        <w:rPr>
          <w:rFonts w:cstheme="minorHAnsi"/>
          <w:i/>
        </w:rPr>
        <w:t>Bsmt</w:t>
      </w:r>
      <w:proofErr w:type="spellEnd"/>
      <w:r w:rsidRPr="00732724">
        <w:rPr>
          <w:rFonts w:cstheme="minorHAnsi"/>
          <w:i/>
        </w:rPr>
        <w:t xml:space="preserve"> </w:t>
      </w:r>
      <w:proofErr w:type="spellStart"/>
      <w:r w:rsidRPr="00732724">
        <w:rPr>
          <w:rFonts w:cstheme="minorHAnsi"/>
          <w:i/>
        </w:rPr>
        <w:t>Unf</w:t>
      </w:r>
      <w:proofErr w:type="spellEnd"/>
      <w:r w:rsidRPr="00732724">
        <w:rPr>
          <w:rFonts w:cstheme="minorHAnsi"/>
          <w:i/>
        </w:rPr>
        <w:t xml:space="preserve"> SF, </w:t>
      </w:r>
      <w:proofErr w:type="spellStart"/>
      <w:r w:rsidRPr="00732724">
        <w:rPr>
          <w:rFonts w:cstheme="minorHAnsi"/>
          <w:i/>
        </w:rPr>
        <w:t>Bsmt</w:t>
      </w:r>
      <w:proofErr w:type="spellEnd"/>
      <w:r w:rsidRPr="00732724">
        <w:rPr>
          <w:rFonts w:cstheme="minorHAnsi"/>
          <w:i/>
        </w:rPr>
        <w:t xml:space="preserve"> Full Bath </w:t>
      </w:r>
      <w:r w:rsidRPr="00732724">
        <w:rPr>
          <w:rFonts w:cstheme="minorHAnsi"/>
        </w:rPr>
        <w:t>and</w:t>
      </w:r>
      <w:r w:rsidRPr="00732724">
        <w:rPr>
          <w:rFonts w:cstheme="minorHAnsi"/>
          <w:i/>
        </w:rPr>
        <w:t xml:space="preserve"> </w:t>
      </w:r>
      <w:proofErr w:type="spellStart"/>
      <w:r w:rsidRPr="00732724">
        <w:rPr>
          <w:rFonts w:cstheme="minorHAnsi"/>
          <w:i/>
        </w:rPr>
        <w:t>Bsmt</w:t>
      </w:r>
      <w:proofErr w:type="spellEnd"/>
      <w:r w:rsidRPr="00732724">
        <w:rPr>
          <w:rFonts w:cstheme="minorHAnsi"/>
          <w:i/>
        </w:rPr>
        <w:t xml:space="preserve"> Half Bath</w:t>
      </w:r>
      <w:r w:rsidRPr="00732724">
        <w:rPr>
          <w:rFonts w:cstheme="minorHAnsi"/>
        </w:rPr>
        <w:t>)</w:t>
      </w:r>
      <w:r w:rsidR="00272758" w:rsidRPr="00732724">
        <w:rPr>
          <w:rFonts w:cstheme="minorHAnsi"/>
        </w:rPr>
        <w:t>, and we</w:t>
      </w:r>
      <w:r w:rsidRPr="00732724">
        <w:rPr>
          <w:rFonts w:cstheme="minorHAnsi"/>
        </w:rPr>
        <w:t xml:space="preserve"> assumed this meant the house had no basement, and the values were imputed to “NA” or zero as appropriate to reflect that belief.</w:t>
      </w:r>
      <w:r w:rsidR="0053129A" w:rsidRPr="00732724">
        <w:rPr>
          <w:rFonts w:cstheme="minorHAnsi"/>
        </w:rPr>
        <w:t xml:space="preserve"> </w:t>
      </w:r>
      <w:r w:rsidRPr="00732724">
        <w:rPr>
          <w:rFonts w:cstheme="minorHAnsi"/>
        </w:rPr>
        <w:t>There were three records with unfinished base</w:t>
      </w:r>
      <w:r w:rsidR="00272758" w:rsidRPr="00732724">
        <w:rPr>
          <w:rFonts w:cstheme="minorHAnsi"/>
        </w:rPr>
        <w:t>ments and missing values for</w:t>
      </w:r>
      <w:r w:rsidRPr="00732724">
        <w:rPr>
          <w:rFonts w:cstheme="minorHAnsi"/>
        </w:rPr>
        <w:t xml:space="preserve"> </w:t>
      </w:r>
      <w:proofErr w:type="spellStart"/>
      <w:r w:rsidRPr="00732724">
        <w:rPr>
          <w:rFonts w:cstheme="minorHAnsi"/>
          <w:i/>
        </w:rPr>
        <w:t>Bsmt</w:t>
      </w:r>
      <w:proofErr w:type="spellEnd"/>
      <w:r w:rsidRPr="00732724">
        <w:rPr>
          <w:rFonts w:cstheme="minorHAnsi"/>
          <w:i/>
        </w:rPr>
        <w:t xml:space="preserve"> Exposure</w:t>
      </w:r>
      <w:r w:rsidRPr="00732724">
        <w:rPr>
          <w:rFonts w:cstheme="minorHAnsi"/>
        </w:rPr>
        <w:t>; they were imputed to NA values.</w:t>
      </w:r>
      <w:r w:rsidR="0053129A" w:rsidRPr="00732724">
        <w:rPr>
          <w:rFonts w:cstheme="minorHAnsi"/>
        </w:rPr>
        <w:t xml:space="preserve"> </w:t>
      </w:r>
      <w:r w:rsidRPr="00732724">
        <w:rPr>
          <w:rFonts w:cstheme="minorHAnsi"/>
        </w:rPr>
        <w:t xml:space="preserve">Finally, one record had a missing predictor for </w:t>
      </w:r>
      <w:proofErr w:type="spellStart"/>
      <w:r w:rsidRPr="00732724">
        <w:rPr>
          <w:rFonts w:cstheme="minorHAnsi"/>
          <w:i/>
        </w:rPr>
        <w:t>BsmtFin</w:t>
      </w:r>
      <w:proofErr w:type="spellEnd"/>
      <w:r w:rsidRPr="00732724">
        <w:rPr>
          <w:rFonts w:cstheme="minorHAnsi"/>
          <w:i/>
        </w:rPr>
        <w:t xml:space="preserve"> Type 2</w:t>
      </w:r>
      <w:r w:rsidRPr="00732724">
        <w:rPr>
          <w:rFonts w:cstheme="minorHAnsi"/>
        </w:rPr>
        <w:t xml:space="preserve"> </w:t>
      </w:r>
      <w:r w:rsidR="00272758" w:rsidRPr="00732724">
        <w:rPr>
          <w:rFonts w:cstheme="minorHAnsi"/>
        </w:rPr>
        <w:t xml:space="preserve">and </w:t>
      </w:r>
      <w:r w:rsidRPr="00732724">
        <w:rPr>
          <w:rFonts w:cstheme="minorHAnsi"/>
        </w:rPr>
        <w:t>did not have other information that would allow imputation of a value; the predi</w:t>
      </w:r>
      <w:r w:rsidR="00082F7C" w:rsidRPr="00732724">
        <w:rPr>
          <w:rFonts w:cstheme="minorHAnsi"/>
        </w:rPr>
        <w:t>ctor value was left unmodified.</w:t>
      </w:r>
      <w:r w:rsidR="00770B47" w:rsidRPr="00732724">
        <w:rPr>
          <w:rFonts w:cstheme="minorHAnsi"/>
        </w:rPr>
        <w:t xml:space="preserve"> </w:t>
      </w:r>
      <w:r w:rsidRPr="00732724">
        <w:rPr>
          <w:rFonts w:cstheme="minorHAnsi"/>
        </w:rPr>
        <w:t xml:space="preserve">The record with missing data for its </w:t>
      </w:r>
      <w:r w:rsidRPr="00732724">
        <w:rPr>
          <w:rFonts w:cstheme="minorHAnsi"/>
          <w:i/>
        </w:rPr>
        <w:t>Electrical</w:t>
      </w:r>
      <w:r w:rsidRPr="00732724">
        <w:rPr>
          <w:rFonts w:cstheme="minorHAnsi"/>
        </w:rPr>
        <w:t xml:space="preserve"> predictor was located in a neighborhood whose other houses constructed at that time used standard circuit breakers with Romex wiring; this value was thus imputed to </w:t>
      </w:r>
      <w:proofErr w:type="spellStart"/>
      <w:r w:rsidRPr="00732724">
        <w:rPr>
          <w:rFonts w:cstheme="minorHAnsi"/>
          <w:i/>
        </w:rPr>
        <w:t>SBrkr</w:t>
      </w:r>
      <w:proofErr w:type="spellEnd"/>
      <w:r w:rsidRPr="00732724">
        <w:rPr>
          <w:rFonts w:cstheme="minorHAnsi"/>
        </w:rPr>
        <w:t>.</w:t>
      </w:r>
    </w:p>
    <w:p w:rsidR="00BD1CE6" w:rsidRPr="00732724" w:rsidRDefault="00BD1CE6" w:rsidP="00EA437C">
      <w:pPr>
        <w:spacing w:line="240" w:lineRule="auto"/>
        <w:ind w:firstLine="720"/>
        <w:jc w:val="both"/>
        <w:rPr>
          <w:rFonts w:cstheme="minorHAnsi"/>
        </w:rPr>
      </w:pPr>
      <w:r w:rsidRPr="00732724">
        <w:rPr>
          <w:rFonts w:cstheme="minorHAnsi"/>
        </w:rPr>
        <w:t>Imputation thus did not change the number of records in the file and provided minimal changes to the original values.</w:t>
      </w:r>
      <w:r w:rsidR="0053129A" w:rsidRPr="00732724">
        <w:rPr>
          <w:rFonts w:cstheme="minorHAnsi"/>
        </w:rPr>
        <w:t xml:space="preserve"> </w:t>
      </w:r>
      <w:r w:rsidRPr="00732724">
        <w:rPr>
          <w:rFonts w:cstheme="minorHAnsi"/>
        </w:rPr>
        <w:t>The team also chose not to modify original NA values at this stage.</w:t>
      </w:r>
      <w:r w:rsidR="0053129A" w:rsidRPr="00732724">
        <w:rPr>
          <w:rFonts w:cstheme="minorHAnsi"/>
        </w:rPr>
        <w:t xml:space="preserve"> </w:t>
      </w:r>
      <w:r w:rsidRPr="00732724">
        <w:rPr>
          <w:rFonts w:cstheme="minorHAnsi"/>
        </w:rPr>
        <w:t>This allowed the team to use the full dataset for models like single tree which are robust to missing data, and to choose other options for models that were more sensitive to missing records.</w:t>
      </w:r>
    </w:p>
    <w:p w:rsidR="00504F5A" w:rsidRPr="00732724" w:rsidRDefault="00CC437F" w:rsidP="00504F5A">
      <w:pPr>
        <w:spacing w:line="240" w:lineRule="auto"/>
        <w:rPr>
          <w:rFonts w:cstheme="minorHAnsi"/>
          <w:noProof/>
        </w:rPr>
      </w:pPr>
      <w:r w:rsidRPr="00732724">
        <w:rPr>
          <w:rFonts w:cstheme="minorHAnsi"/>
        </w:rPr>
        <w:tab/>
      </w:r>
      <w:r w:rsidR="00504F5A" w:rsidRPr="00732724">
        <w:rPr>
          <w:rFonts w:cstheme="minorHAnsi"/>
          <w:noProof/>
        </w:rPr>
        <w:t xml:space="preserve"> </w:t>
      </w:r>
    </w:p>
    <w:p w:rsidR="00B475B7" w:rsidRPr="00732724" w:rsidRDefault="00455FCF" w:rsidP="006E7070">
      <w:pPr>
        <w:keepNext/>
        <w:spacing w:line="240" w:lineRule="auto"/>
        <w:jc w:val="center"/>
        <w:rPr>
          <w:rFonts w:cstheme="minorHAnsi"/>
        </w:rPr>
      </w:pPr>
      <w:r w:rsidRPr="00732724">
        <w:rPr>
          <w:rFonts w:cstheme="minorHAnsi"/>
          <w:noProof/>
        </w:rPr>
        <w:lastRenderedPageBreak/>
        <w:drawing>
          <wp:inline distT="0" distB="0" distL="0" distR="0" wp14:anchorId="7C12BBF1" wp14:editId="75C102A3">
            <wp:extent cx="5165725" cy="298796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9">
                      <a:extLst>
                        <a:ext uri="{28A0092B-C50C-407E-A947-70E740481C1C}">
                          <a14:useLocalDpi xmlns:a14="http://schemas.microsoft.com/office/drawing/2010/main" val="0"/>
                        </a:ext>
                      </a:extLst>
                    </a:blip>
                    <a:stretch>
                      <a:fillRect/>
                    </a:stretch>
                  </pic:blipFill>
                  <pic:spPr>
                    <a:xfrm>
                      <a:off x="0" y="0"/>
                      <a:ext cx="5175883" cy="2993837"/>
                    </a:xfrm>
                    <a:prstGeom prst="rect">
                      <a:avLst/>
                    </a:prstGeom>
                  </pic:spPr>
                </pic:pic>
              </a:graphicData>
            </a:graphic>
          </wp:inline>
        </w:drawing>
      </w:r>
    </w:p>
    <w:p w:rsidR="00252804" w:rsidRPr="00732724" w:rsidRDefault="00455FCF" w:rsidP="00252804">
      <w:pPr>
        <w:pStyle w:val="Caption"/>
        <w:jc w:val="center"/>
        <w:rPr>
          <w:rFonts w:cstheme="minorHAnsi"/>
          <w:color w:val="auto"/>
        </w:rPr>
      </w:pPr>
      <w:r w:rsidRPr="00732724">
        <w:rPr>
          <w:rFonts w:cstheme="minorHAnsi"/>
          <w:color w:val="auto"/>
        </w:rPr>
        <w:t>Figure 2 - An accounting of the quantity of missing cells based on predictor in our dataset.</w:t>
      </w:r>
    </w:p>
    <w:p w:rsidR="00770B47" w:rsidRPr="00732724" w:rsidRDefault="00455FCF" w:rsidP="00770B47">
      <w:pPr>
        <w:spacing w:line="240" w:lineRule="auto"/>
        <w:ind w:firstLine="720"/>
        <w:jc w:val="both"/>
        <w:rPr>
          <w:rFonts w:cstheme="minorHAnsi"/>
          <w:noProof/>
        </w:rPr>
      </w:pPr>
      <w:r w:rsidRPr="00732724">
        <w:rPr>
          <w:rFonts w:cstheme="minorHAnsi"/>
        </w:rPr>
        <w:t>As shown in Figure</w:t>
      </w:r>
      <w:r w:rsidR="00252804" w:rsidRPr="00732724">
        <w:rPr>
          <w:rFonts w:cstheme="minorHAnsi"/>
        </w:rPr>
        <w:t xml:space="preserve"> 2, the dataset had substantial quantities of missing data.</w:t>
      </w:r>
      <w:r w:rsidRPr="00732724">
        <w:rPr>
          <w:rFonts w:cstheme="minorHAnsi"/>
        </w:rPr>
        <w:t xml:space="preserve"> </w:t>
      </w:r>
      <w:r w:rsidR="00504F5A" w:rsidRPr="00732724">
        <w:rPr>
          <w:rFonts w:cstheme="minorHAnsi"/>
        </w:rPr>
        <w:t xml:space="preserve">To manage missing values, </w:t>
      </w:r>
      <w:r w:rsidR="00F64BC4" w:rsidRPr="00732724">
        <w:rPr>
          <w:rFonts w:cstheme="minorHAnsi"/>
        </w:rPr>
        <w:t xml:space="preserve">where needed, </w:t>
      </w:r>
      <w:r w:rsidR="00504F5A" w:rsidRPr="00732724">
        <w:rPr>
          <w:rFonts w:cstheme="minorHAnsi"/>
        </w:rPr>
        <w:t>each modeler u</w:t>
      </w:r>
      <w:r w:rsidR="00F64BC4" w:rsidRPr="00732724">
        <w:rPr>
          <w:rFonts w:cstheme="minorHAnsi"/>
        </w:rPr>
        <w:t>sed variations similar to</w:t>
      </w:r>
      <w:r w:rsidR="00504F5A" w:rsidRPr="00732724">
        <w:rPr>
          <w:rFonts w:cstheme="minorHAnsi"/>
        </w:rPr>
        <w:t xml:space="preserve"> code</w:t>
      </w:r>
      <w:r w:rsidRPr="00732724">
        <w:rPr>
          <w:rFonts w:cstheme="minorHAnsi"/>
        </w:rPr>
        <w:t xml:space="preserve"> in Figure 3</w:t>
      </w:r>
      <w:r w:rsidR="00504F5A" w:rsidRPr="00732724">
        <w:rPr>
          <w:rFonts w:cstheme="minorHAnsi"/>
        </w:rPr>
        <w:t xml:space="preserve"> to loop through each column, count the number of cells with more than </w:t>
      </w:r>
      <w:r w:rsidR="00252804" w:rsidRPr="00732724">
        <w:rPr>
          <w:rFonts w:cstheme="minorHAnsi"/>
          <w:i/>
        </w:rPr>
        <w:t>x</w:t>
      </w:r>
      <w:r w:rsidR="00504F5A" w:rsidRPr="00732724">
        <w:rPr>
          <w:rFonts w:cstheme="minorHAnsi"/>
        </w:rPr>
        <w:t xml:space="preserve"> NA values, and remove</w:t>
      </w:r>
      <w:r w:rsidR="00252804" w:rsidRPr="00732724">
        <w:rPr>
          <w:rFonts w:cstheme="minorHAnsi"/>
        </w:rPr>
        <w:t xml:space="preserve"> those columns</w:t>
      </w:r>
      <w:r w:rsidR="00504F5A" w:rsidRPr="00732724">
        <w:rPr>
          <w:rFonts w:cstheme="minorHAnsi"/>
        </w:rPr>
        <w:t xml:space="preserve"> from the set.</w:t>
      </w:r>
      <w:r w:rsidR="00252804" w:rsidRPr="00732724">
        <w:rPr>
          <w:rFonts w:cstheme="minorHAnsi"/>
        </w:rPr>
        <w:t xml:space="preserve"> Modelers set the threshold </w:t>
      </w:r>
      <w:r w:rsidR="00252804" w:rsidRPr="00732724">
        <w:rPr>
          <w:rFonts w:cstheme="minorHAnsi"/>
          <w:i/>
        </w:rPr>
        <w:t>x</w:t>
      </w:r>
      <w:r w:rsidR="00252804" w:rsidRPr="00732724">
        <w:rPr>
          <w:rFonts w:cstheme="minorHAnsi"/>
        </w:rPr>
        <w:t xml:space="preserve"> to values such as 100 or 150.</w:t>
      </w:r>
      <w:r w:rsidR="00504F5A" w:rsidRPr="00732724">
        <w:rPr>
          <w:rFonts w:cstheme="minorHAnsi"/>
        </w:rPr>
        <w:t xml:space="preserve"> </w:t>
      </w:r>
      <w:r w:rsidR="00504F5A" w:rsidRPr="00732724">
        <w:rPr>
          <w:rFonts w:cstheme="minorHAnsi"/>
          <w:noProof/>
        </w:rPr>
        <w:t>Once these columns were removed, a separate section of code (</w:t>
      </w:r>
      <w:r w:rsidRPr="00732724">
        <w:rPr>
          <w:rFonts w:cstheme="minorHAnsi"/>
          <w:noProof/>
        </w:rPr>
        <w:t>Figure 4</w:t>
      </w:r>
      <w:r w:rsidR="00504F5A" w:rsidRPr="00732724">
        <w:rPr>
          <w:rFonts w:cstheme="minorHAnsi"/>
          <w:noProof/>
        </w:rPr>
        <w:t xml:space="preserve">) was used to </w:t>
      </w:r>
      <w:r w:rsidR="00856E25" w:rsidRPr="00732724">
        <w:rPr>
          <w:rFonts w:cstheme="minorHAnsi"/>
          <w:noProof/>
        </w:rPr>
        <w:t xml:space="preserve">remove any rows which had blank values. </w:t>
      </w:r>
    </w:p>
    <w:p w:rsidR="00504F5A" w:rsidRPr="00732724" w:rsidRDefault="00455FCF" w:rsidP="00504F5A">
      <w:pPr>
        <w:keepNext/>
        <w:spacing w:line="240" w:lineRule="auto"/>
        <w:jc w:val="center"/>
        <w:rPr>
          <w:rFonts w:cstheme="minorHAnsi"/>
        </w:rPr>
      </w:pPr>
      <w:r w:rsidRPr="00732724">
        <w:rPr>
          <w:rFonts w:cstheme="minorHAnsi"/>
          <w:noProof/>
        </w:rPr>
        <w:drawing>
          <wp:inline distT="0" distB="0" distL="0" distR="0" wp14:anchorId="6D72792F" wp14:editId="5B9FE081">
            <wp:extent cx="5473700" cy="821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0433" cy="825065"/>
                    </a:xfrm>
                    <a:prstGeom prst="rect">
                      <a:avLst/>
                    </a:prstGeom>
                  </pic:spPr>
                </pic:pic>
              </a:graphicData>
            </a:graphic>
          </wp:inline>
        </w:drawing>
      </w:r>
    </w:p>
    <w:p w:rsidR="00455FCF" w:rsidRPr="00732724" w:rsidRDefault="00455FCF" w:rsidP="00455FCF">
      <w:pPr>
        <w:pStyle w:val="Caption"/>
        <w:jc w:val="center"/>
        <w:rPr>
          <w:rFonts w:cstheme="minorHAnsi"/>
          <w:color w:val="auto"/>
        </w:rPr>
      </w:pPr>
      <w:r w:rsidRPr="00732724">
        <w:rPr>
          <w:rFonts w:cstheme="minorHAnsi"/>
          <w:color w:val="auto"/>
        </w:rPr>
        <w:t>Figure 3 - A section of code used to remove columns with over 100 missing values. Some team members used code to remove columns with more than 150 missing values for their models.</w:t>
      </w:r>
      <w:r w:rsidR="00252804" w:rsidRPr="00732724">
        <w:rPr>
          <w:rFonts w:cstheme="minorHAnsi"/>
          <w:color w:val="auto"/>
        </w:rPr>
        <w:br/>
      </w:r>
    </w:p>
    <w:p w:rsidR="00EA437C" w:rsidRPr="00732724" w:rsidRDefault="00635DBB" w:rsidP="00EA437C">
      <w:pPr>
        <w:spacing w:line="240" w:lineRule="auto"/>
        <w:ind w:firstLine="720"/>
        <w:jc w:val="both"/>
        <w:rPr>
          <w:rFonts w:cstheme="minorHAnsi"/>
          <w:noProof/>
        </w:rPr>
      </w:pPr>
      <w:r w:rsidRPr="00732724">
        <w:rPr>
          <w:rFonts w:cstheme="minorHAnsi"/>
          <w:noProof/>
        </w:rPr>
        <w:t xml:space="preserve">The threshold to control how many values triggered a column for removal allowed the modeler the opportunity to balance the ratio of rows:columns removed. Setting a threshold of </w:t>
      </w:r>
      <w:r w:rsidR="00770B47" w:rsidRPr="00732724">
        <w:rPr>
          <w:rFonts w:cstheme="minorHAnsi"/>
          <w:noProof/>
        </w:rPr>
        <w:t>2</w:t>
      </w:r>
      <w:r w:rsidRPr="00732724">
        <w:rPr>
          <w:rFonts w:cstheme="minorHAnsi"/>
          <w:noProof/>
        </w:rPr>
        <w:t>,000, for example, would mean that almost no columns were removed, but when part two was perfor</w:t>
      </w:r>
      <w:r w:rsidR="00770B47" w:rsidRPr="00732724">
        <w:rPr>
          <w:rFonts w:cstheme="minorHAnsi"/>
          <w:noProof/>
        </w:rPr>
        <w:t>med, many</w:t>
      </w:r>
      <w:r w:rsidRPr="00732724">
        <w:rPr>
          <w:rFonts w:cstheme="minorHAnsi"/>
          <w:noProof/>
        </w:rPr>
        <w:t xml:space="preserve"> more rows would be removed.</w:t>
      </w:r>
      <w:r w:rsidR="00455FCF" w:rsidRPr="00732724">
        <w:rPr>
          <w:rFonts w:cstheme="minorHAnsi"/>
          <w:noProof/>
        </w:rPr>
        <w:t xml:space="preserve"> </w:t>
      </w:r>
    </w:p>
    <w:p w:rsidR="00CC437F" w:rsidRPr="00732724" w:rsidRDefault="00252804" w:rsidP="00EA437C">
      <w:pPr>
        <w:spacing w:line="240" w:lineRule="auto"/>
        <w:jc w:val="center"/>
        <w:rPr>
          <w:rFonts w:cstheme="minorHAnsi"/>
          <w:noProof/>
        </w:rPr>
      </w:pPr>
      <w:r w:rsidRPr="00732724">
        <w:rPr>
          <w:rFonts w:cstheme="minorHAnsi"/>
          <w:noProof/>
        </w:rPr>
        <w:br/>
      </w:r>
      <w:r w:rsidR="00455FCF" w:rsidRPr="00732724">
        <w:rPr>
          <w:rFonts w:cstheme="minorHAnsi"/>
          <w:noProof/>
        </w:rPr>
        <w:drawing>
          <wp:inline distT="0" distB="0" distL="0" distR="0" wp14:anchorId="0B67471F" wp14:editId="14202EAE">
            <wp:extent cx="4724400" cy="81494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6158" cy="822148"/>
                    </a:xfrm>
                    <a:prstGeom prst="rect">
                      <a:avLst/>
                    </a:prstGeom>
                  </pic:spPr>
                </pic:pic>
              </a:graphicData>
            </a:graphic>
          </wp:inline>
        </w:drawing>
      </w:r>
    </w:p>
    <w:p w:rsidR="00F64BC4" w:rsidRPr="00732724" w:rsidRDefault="00455FCF" w:rsidP="00355C90">
      <w:pPr>
        <w:pStyle w:val="Caption"/>
        <w:jc w:val="center"/>
        <w:rPr>
          <w:rFonts w:cstheme="minorHAnsi"/>
          <w:color w:val="auto"/>
        </w:rPr>
      </w:pPr>
      <w:r w:rsidRPr="00732724">
        <w:rPr>
          <w:rFonts w:cstheme="minorHAnsi"/>
          <w:color w:val="auto"/>
        </w:rPr>
        <w:t>Figure 4 - A section of code to remove all rows with any missing values.</w:t>
      </w:r>
    </w:p>
    <w:p w:rsidR="00DB4691" w:rsidRPr="00732724" w:rsidRDefault="00DB4691" w:rsidP="00CC437F">
      <w:pPr>
        <w:spacing w:line="240" w:lineRule="auto"/>
        <w:rPr>
          <w:rFonts w:cstheme="minorHAnsi"/>
          <w:b/>
        </w:rPr>
      </w:pPr>
    </w:p>
    <w:p w:rsidR="00CC437F" w:rsidRPr="00732724" w:rsidRDefault="00F80D6A" w:rsidP="00CC437F">
      <w:pPr>
        <w:spacing w:line="240" w:lineRule="auto"/>
        <w:rPr>
          <w:rFonts w:cstheme="minorHAnsi"/>
          <w:b/>
        </w:rPr>
      </w:pPr>
      <w:r w:rsidRPr="00732724">
        <w:rPr>
          <w:rFonts w:cstheme="minorHAnsi"/>
          <w:b/>
        </w:rPr>
        <w:lastRenderedPageBreak/>
        <w:t>Partial Least Square</w:t>
      </w:r>
    </w:p>
    <w:p w:rsidR="00C01223" w:rsidRPr="00732724" w:rsidRDefault="00C01223" w:rsidP="00C01223">
      <w:pPr>
        <w:keepNext/>
        <w:spacing w:line="240" w:lineRule="auto"/>
        <w:jc w:val="center"/>
        <w:rPr>
          <w:rFonts w:cstheme="minorHAnsi"/>
        </w:rPr>
      </w:pPr>
      <w:r w:rsidRPr="00732724">
        <w:rPr>
          <w:rFonts w:cstheme="minorHAnsi"/>
          <w:noProof/>
        </w:rPr>
        <w:drawing>
          <wp:inline distT="0" distB="0" distL="0" distR="0">
            <wp:extent cx="2925445" cy="118872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S Table.png"/>
                    <pic:cNvPicPr/>
                  </pic:nvPicPr>
                  <pic:blipFill rotWithShape="1">
                    <a:blip r:embed="rId12">
                      <a:extLst>
                        <a:ext uri="{28A0092B-C50C-407E-A947-70E740481C1C}">
                          <a14:useLocalDpi xmlns:a14="http://schemas.microsoft.com/office/drawing/2010/main" val="0"/>
                        </a:ext>
                      </a:extLst>
                    </a:blip>
                    <a:srcRect l="3036" t="29329" r="113" b="19073"/>
                    <a:stretch/>
                  </pic:blipFill>
                  <pic:spPr bwMode="auto">
                    <a:xfrm>
                      <a:off x="0" y="0"/>
                      <a:ext cx="2977922" cy="1210043"/>
                    </a:xfrm>
                    <a:prstGeom prst="rect">
                      <a:avLst/>
                    </a:prstGeom>
                    <a:ln>
                      <a:noFill/>
                    </a:ln>
                    <a:extLst>
                      <a:ext uri="{53640926-AAD7-44D8-BBD7-CCE9431645EC}">
                        <a14:shadowObscured xmlns:a14="http://schemas.microsoft.com/office/drawing/2010/main"/>
                      </a:ext>
                    </a:extLst>
                  </pic:spPr>
                </pic:pic>
              </a:graphicData>
            </a:graphic>
          </wp:inline>
        </w:drawing>
      </w:r>
      <w:r w:rsidR="006E7070" w:rsidRPr="00732724">
        <w:rPr>
          <w:rFonts w:cstheme="minorHAnsi"/>
          <w:noProof/>
        </w:rPr>
        <w:drawing>
          <wp:inline distT="0" distB="0" distL="0" distR="0">
            <wp:extent cx="2933064" cy="12801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ng"/>
                    <pic:cNvPicPr/>
                  </pic:nvPicPr>
                  <pic:blipFill rotWithShape="1">
                    <a:blip r:embed="rId13">
                      <a:extLst>
                        <a:ext uri="{28A0092B-C50C-407E-A947-70E740481C1C}">
                          <a14:useLocalDpi xmlns:a14="http://schemas.microsoft.com/office/drawing/2010/main" val="0"/>
                        </a:ext>
                      </a:extLst>
                    </a:blip>
                    <a:srcRect t="23981" r="4533" b="10414"/>
                    <a:stretch/>
                  </pic:blipFill>
                  <pic:spPr bwMode="auto">
                    <a:xfrm>
                      <a:off x="0" y="0"/>
                      <a:ext cx="3011646" cy="1314458"/>
                    </a:xfrm>
                    <a:prstGeom prst="rect">
                      <a:avLst/>
                    </a:prstGeom>
                    <a:ln>
                      <a:noFill/>
                    </a:ln>
                    <a:extLst>
                      <a:ext uri="{53640926-AAD7-44D8-BBD7-CCE9431645EC}">
                        <a14:shadowObscured xmlns:a14="http://schemas.microsoft.com/office/drawing/2010/main"/>
                      </a:ext>
                    </a:extLst>
                  </pic:spPr>
                </pic:pic>
              </a:graphicData>
            </a:graphic>
          </wp:inline>
        </w:drawing>
      </w:r>
    </w:p>
    <w:p w:rsidR="00CC437F" w:rsidRPr="00732724" w:rsidRDefault="00C01223" w:rsidP="00C01223">
      <w:pPr>
        <w:pStyle w:val="Caption"/>
        <w:jc w:val="center"/>
        <w:rPr>
          <w:rFonts w:cstheme="minorHAnsi"/>
          <w:color w:val="auto"/>
        </w:rPr>
      </w:pPr>
      <w:r w:rsidRPr="00732724">
        <w:rPr>
          <w:rFonts w:cstheme="minorHAnsi"/>
          <w:color w:val="auto"/>
        </w:rPr>
        <w:t xml:space="preserve">Figure </w:t>
      </w:r>
      <w:r w:rsidR="00DF32A1" w:rsidRPr="00732724">
        <w:rPr>
          <w:rFonts w:cstheme="minorHAnsi"/>
          <w:color w:val="auto"/>
        </w:rPr>
        <w:t>5</w:t>
      </w:r>
      <w:r w:rsidRPr="00732724">
        <w:rPr>
          <w:rFonts w:cstheme="minorHAnsi"/>
          <w:color w:val="auto"/>
        </w:rPr>
        <w:t xml:space="preserve"> - The results from PLS show that 16 was the optimal number of components</w:t>
      </w:r>
    </w:p>
    <w:p w:rsidR="00DB4691" w:rsidRPr="00732724" w:rsidRDefault="00A61CBD" w:rsidP="00EA437C">
      <w:pPr>
        <w:spacing w:line="240" w:lineRule="auto"/>
        <w:ind w:firstLine="720"/>
        <w:jc w:val="both"/>
        <w:rPr>
          <w:rFonts w:cstheme="minorHAnsi"/>
        </w:rPr>
      </w:pPr>
      <w:r w:rsidRPr="00732724">
        <w:rPr>
          <w:rFonts w:cstheme="minorHAnsi"/>
        </w:rPr>
        <w:t>To build a Partial</w:t>
      </w:r>
      <w:r w:rsidR="0074233F" w:rsidRPr="00732724">
        <w:rPr>
          <w:rFonts w:cstheme="minorHAnsi"/>
        </w:rPr>
        <w:t xml:space="preserve"> Least Square model,</w:t>
      </w:r>
      <w:r w:rsidR="00166AB0" w:rsidRPr="00732724">
        <w:rPr>
          <w:rFonts w:cstheme="minorHAnsi"/>
        </w:rPr>
        <w:t xml:space="preserve"> categorical variables had to be treated as factors by R, so the source data was imported with the setting enabled to</w:t>
      </w:r>
      <w:r w:rsidR="00166AB0" w:rsidRPr="00732724">
        <w:rPr>
          <w:rFonts w:cstheme="minorHAnsi"/>
          <w:i/>
        </w:rPr>
        <w:t xml:space="preserve"> Treat Strings as Factors</w:t>
      </w:r>
      <w:r w:rsidR="00166AB0" w:rsidRPr="00732724">
        <w:rPr>
          <w:rFonts w:cstheme="minorHAnsi"/>
        </w:rPr>
        <w:t>. T</w:t>
      </w:r>
      <w:r w:rsidR="0074233F" w:rsidRPr="00732724">
        <w:rPr>
          <w:rFonts w:cstheme="minorHAnsi"/>
        </w:rPr>
        <w:t>he modeler removed columns with more than 100 blank NAs, removed</w:t>
      </w:r>
      <w:r w:rsidR="00C01223" w:rsidRPr="00732724">
        <w:rPr>
          <w:rFonts w:cstheme="minorHAnsi"/>
        </w:rPr>
        <w:t xml:space="preserve"> all</w:t>
      </w:r>
      <w:r w:rsidR="0074233F" w:rsidRPr="00732724">
        <w:rPr>
          <w:rFonts w:cstheme="minorHAnsi"/>
        </w:rPr>
        <w:t xml:space="preserve"> rows with NAs, and </w:t>
      </w:r>
      <w:r w:rsidR="00C01223" w:rsidRPr="00732724">
        <w:rPr>
          <w:rFonts w:cstheme="minorHAnsi"/>
        </w:rPr>
        <w:t xml:space="preserve">then </w:t>
      </w:r>
      <w:r w:rsidR="0074233F" w:rsidRPr="00732724">
        <w:rPr>
          <w:rFonts w:cstheme="minorHAnsi"/>
        </w:rPr>
        <w:t>removed Near Zero Variance predictors. This left a</w:t>
      </w:r>
      <w:r w:rsidR="00C01223" w:rsidRPr="00732724">
        <w:rPr>
          <w:rFonts w:cstheme="minorHAnsi"/>
        </w:rPr>
        <w:t xml:space="preserve"> transformed</w:t>
      </w:r>
      <w:r w:rsidR="0074233F" w:rsidRPr="00732724">
        <w:rPr>
          <w:rFonts w:cstheme="minorHAnsi"/>
        </w:rPr>
        <w:t xml:space="preserve"> dataset of 2,823 rows and 53 columns. The modeler</w:t>
      </w:r>
      <w:r w:rsidRPr="00732724">
        <w:rPr>
          <w:rFonts w:cstheme="minorHAnsi"/>
        </w:rPr>
        <w:t xml:space="preserve"> used an 80-20 split between training and test data, and ran </w:t>
      </w:r>
      <w:r w:rsidR="00D65E95" w:rsidRPr="00732724">
        <w:rPr>
          <w:rFonts w:cstheme="minorHAnsi"/>
        </w:rPr>
        <w:t>four</w:t>
      </w:r>
      <w:r w:rsidRPr="00732724">
        <w:rPr>
          <w:rFonts w:cstheme="minorHAnsi"/>
        </w:rPr>
        <w:t xml:space="preserve"> rounds of testing</w:t>
      </w:r>
      <w:r w:rsidR="00455FCF" w:rsidRPr="00732724">
        <w:rPr>
          <w:rFonts w:cstheme="minorHAnsi"/>
        </w:rPr>
        <w:t xml:space="preserve"> (Figure 5</w:t>
      </w:r>
      <w:r w:rsidR="00635DBB" w:rsidRPr="00732724">
        <w:rPr>
          <w:rFonts w:cstheme="minorHAnsi"/>
        </w:rPr>
        <w:t>)</w:t>
      </w:r>
      <w:r w:rsidRPr="00732724">
        <w:rPr>
          <w:rFonts w:cstheme="minorHAnsi"/>
        </w:rPr>
        <w:t xml:space="preserve"> to see what the optimal number of components was. </w:t>
      </w:r>
    </w:p>
    <w:p w:rsidR="00166AB0" w:rsidRPr="00732724" w:rsidRDefault="006E7070" w:rsidP="00EA437C">
      <w:pPr>
        <w:spacing w:line="240" w:lineRule="auto"/>
        <w:ind w:firstLine="720"/>
        <w:jc w:val="both"/>
        <w:rPr>
          <w:rFonts w:cstheme="minorHAnsi"/>
        </w:rPr>
      </w:pPr>
      <w:r w:rsidRPr="00732724">
        <w:rPr>
          <w:rFonts w:cstheme="minorHAnsi"/>
        </w:rPr>
        <w:t>As the plot from a 10-fold cross validation test shows</w:t>
      </w:r>
      <w:r w:rsidR="00DB4691" w:rsidRPr="00732724">
        <w:rPr>
          <w:rFonts w:cstheme="minorHAnsi"/>
        </w:rPr>
        <w:t xml:space="preserve"> (Figu</w:t>
      </w:r>
      <w:bookmarkStart w:id="0" w:name="_GoBack"/>
      <w:bookmarkEnd w:id="0"/>
      <w:r w:rsidR="00DB4691" w:rsidRPr="00732724">
        <w:rPr>
          <w:rFonts w:cstheme="minorHAnsi"/>
        </w:rPr>
        <w:t>re 5)</w:t>
      </w:r>
      <w:r w:rsidRPr="00732724">
        <w:rPr>
          <w:rFonts w:cstheme="minorHAnsi"/>
        </w:rPr>
        <w:t>, 16 was the optimal number of components. The error rate dropped substantially after 2 components, and saw only incremental improvements after that.</w:t>
      </w:r>
      <w:r w:rsidR="00CF2989" w:rsidRPr="00732724">
        <w:rPr>
          <w:rFonts w:cstheme="minorHAnsi"/>
        </w:rPr>
        <w:t xml:space="preserve"> PLS determined that the most important predictors for price were </w:t>
      </w:r>
      <w:proofErr w:type="spellStart"/>
      <w:r w:rsidR="00CF2989" w:rsidRPr="00732724">
        <w:rPr>
          <w:rFonts w:cstheme="minorHAnsi"/>
          <w:i/>
        </w:rPr>
        <w:t>Overall.Qual</w:t>
      </w:r>
      <w:proofErr w:type="spellEnd"/>
      <w:r w:rsidR="00CF2989" w:rsidRPr="00732724">
        <w:rPr>
          <w:rFonts w:cstheme="minorHAnsi"/>
          <w:i/>
        </w:rPr>
        <w:t xml:space="preserve">, </w:t>
      </w:r>
      <w:proofErr w:type="spellStart"/>
      <w:r w:rsidR="00CF2989" w:rsidRPr="00732724">
        <w:rPr>
          <w:rFonts w:cstheme="minorHAnsi"/>
          <w:i/>
        </w:rPr>
        <w:t>Bedroom.AbvG</w:t>
      </w:r>
      <w:proofErr w:type="spellEnd"/>
      <w:r w:rsidR="00CF2989" w:rsidRPr="00732724">
        <w:rPr>
          <w:rFonts w:cstheme="minorHAnsi"/>
        </w:rPr>
        <w:t xml:space="preserve">, and </w:t>
      </w:r>
      <w:r w:rsidR="00CF2989" w:rsidRPr="00732724">
        <w:rPr>
          <w:rFonts w:cstheme="minorHAnsi"/>
          <w:i/>
        </w:rPr>
        <w:t>Fireplace</w:t>
      </w:r>
      <w:r w:rsidR="00CF2989" w:rsidRPr="00732724">
        <w:rPr>
          <w:rFonts w:cstheme="minorHAnsi"/>
        </w:rPr>
        <w:t xml:space="preserve">. While overall quality and the number of bedrooms above ground are expected, fireplace was surprising to the modeler. </w:t>
      </w:r>
    </w:p>
    <w:p w:rsidR="00166AB0" w:rsidRPr="00732724" w:rsidRDefault="00166AB0" w:rsidP="00166AB0">
      <w:pPr>
        <w:spacing w:line="240" w:lineRule="auto"/>
        <w:rPr>
          <w:rFonts w:cstheme="minorHAnsi"/>
          <w:b/>
        </w:rPr>
      </w:pPr>
      <w:r w:rsidRPr="00732724">
        <w:rPr>
          <w:rFonts w:cstheme="minorHAnsi"/>
          <w:b/>
        </w:rPr>
        <w:t>Linear Regression</w:t>
      </w:r>
    </w:p>
    <w:p w:rsidR="00166AB0" w:rsidRPr="00732724" w:rsidRDefault="00166AB0" w:rsidP="00EA437C">
      <w:pPr>
        <w:jc w:val="both"/>
        <w:rPr>
          <w:rFonts w:cstheme="minorHAnsi"/>
        </w:rPr>
      </w:pPr>
      <w:r w:rsidRPr="00732724">
        <w:rPr>
          <w:rFonts w:cstheme="minorHAnsi"/>
        </w:rPr>
        <w:tab/>
        <w:t xml:space="preserve">To preprocess the data for a regression model, </w:t>
      </w:r>
      <w:r w:rsidR="00441E23" w:rsidRPr="00732724">
        <w:rPr>
          <w:rFonts w:cstheme="minorHAnsi"/>
        </w:rPr>
        <w:t>N</w:t>
      </w:r>
      <w:r w:rsidRPr="00732724">
        <w:rPr>
          <w:rFonts w:cstheme="minorHAnsi"/>
        </w:rPr>
        <w:t xml:space="preserve">ear </w:t>
      </w:r>
      <w:r w:rsidR="00441E23" w:rsidRPr="00732724">
        <w:rPr>
          <w:rFonts w:cstheme="minorHAnsi"/>
        </w:rPr>
        <w:t>Z</w:t>
      </w:r>
      <w:r w:rsidRPr="00732724">
        <w:rPr>
          <w:rFonts w:cstheme="minorHAnsi"/>
        </w:rPr>
        <w:t xml:space="preserve">ero </w:t>
      </w:r>
      <w:r w:rsidR="00441E23" w:rsidRPr="00732724">
        <w:rPr>
          <w:rFonts w:cstheme="minorHAnsi"/>
        </w:rPr>
        <w:t>V</w:t>
      </w:r>
      <w:r w:rsidRPr="00732724">
        <w:rPr>
          <w:rFonts w:cstheme="minorHAnsi"/>
        </w:rPr>
        <w:t xml:space="preserve">ariance predictors were </w:t>
      </w:r>
      <w:r w:rsidR="00251EE0" w:rsidRPr="00732724">
        <w:rPr>
          <w:rFonts w:cstheme="minorHAnsi"/>
        </w:rPr>
        <w:t xml:space="preserve">first removed. Categorical features had missing values imputed as “None”, numerical variables had blanks changed to 0, and </w:t>
      </w:r>
      <w:r w:rsidR="00251EE0" w:rsidRPr="00732724">
        <w:rPr>
          <w:rFonts w:eastAsiaTheme="minorEastAsia" w:cstheme="minorHAnsi"/>
          <w:kern w:val="2"/>
          <w:lang w:eastAsia="zh-CN"/>
        </w:rPr>
        <w:t xml:space="preserve">for </w:t>
      </w:r>
      <w:r w:rsidR="00F613CE" w:rsidRPr="00732724">
        <w:rPr>
          <w:rFonts w:cstheme="minorHAnsi"/>
        </w:rPr>
        <w:t>some fea</w:t>
      </w:r>
      <w:r w:rsidR="00251EE0" w:rsidRPr="00732724">
        <w:rPr>
          <w:rFonts w:cstheme="minorHAnsi"/>
        </w:rPr>
        <w:t>tures which had very</w:t>
      </w:r>
      <w:r w:rsidRPr="00732724">
        <w:rPr>
          <w:rFonts w:cstheme="minorHAnsi"/>
        </w:rPr>
        <w:t xml:space="preserve"> few missing values (below 100), </w:t>
      </w:r>
      <w:proofErr w:type="gramStart"/>
      <w:r w:rsidR="005A3A80" w:rsidRPr="00732724">
        <w:rPr>
          <w:rFonts w:cstheme="minorHAnsi"/>
        </w:rPr>
        <w:t>the</w:t>
      </w:r>
      <w:proofErr w:type="gramEnd"/>
      <w:r w:rsidR="005A3A80" w:rsidRPr="00732724">
        <w:rPr>
          <w:rFonts w:cstheme="minorHAnsi"/>
        </w:rPr>
        <w:t xml:space="preserve"> features</w:t>
      </w:r>
      <w:r w:rsidR="00251EE0" w:rsidRPr="00732724">
        <w:rPr>
          <w:rFonts w:cstheme="minorHAnsi"/>
        </w:rPr>
        <w:t xml:space="preserve"> were simply removed. </w:t>
      </w:r>
      <w:r w:rsidRPr="00732724">
        <w:rPr>
          <w:rFonts w:cstheme="minorHAnsi"/>
        </w:rPr>
        <w:t>After the imputation and</w:t>
      </w:r>
      <w:r w:rsidR="00251EE0" w:rsidRPr="00732724">
        <w:rPr>
          <w:rFonts w:cstheme="minorHAnsi"/>
        </w:rPr>
        <w:t xml:space="preserve"> cleaning</w:t>
      </w:r>
      <w:r w:rsidRPr="00732724">
        <w:rPr>
          <w:rFonts w:cstheme="minorHAnsi"/>
        </w:rPr>
        <w:t xml:space="preserve">, we </w:t>
      </w:r>
      <w:r w:rsidR="00BF5C24" w:rsidRPr="00732724">
        <w:rPr>
          <w:rFonts w:cstheme="minorHAnsi"/>
        </w:rPr>
        <w:t>had a clean dataset of</w:t>
      </w:r>
      <w:r w:rsidRPr="00732724">
        <w:rPr>
          <w:rFonts w:cstheme="minorHAnsi"/>
        </w:rPr>
        <w:t xml:space="preserve"> 2662 </w:t>
      </w:r>
      <w:r w:rsidR="00BF5C24" w:rsidRPr="00732724">
        <w:rPr>
          <w:rFonts w:cstheme="minorHAnsi"/>
        </w:rPr>
        <w:t>rows</w:t>
      </w:r>
      <w:r w:rsidRPr="00732724">
        <w:rPr>
          <w:rFonts w:cstheme="minorHAnsi"/>
        </w:rPr>
        <w:t xml:space="preserve"> and 82 </w:t>
      </w:r>
      <w:r w:rsidR="00BF5C24" w:rsidRPr="00732724">
        <w:rPr>
          <w:rFonts w:cstheme="minorHAnsi"/>
        </w:rPr>
        <w:t>columns</w:t>
      </w:r>
      <w:r w:rsidRPr="00732724">
        <w:rPr>
          <w:rFonts w:cstheme="minorHAnsi"/>
        </w:rPr>
        <w:t xml:space="preserve">. </w:t>
      </w:r>
      <w:r w:rsidR="00251EE0" w:rsidRPr="00732724">
        <w:rPr>
          <w:rFonts w:cstheme="minorHAnsi"/>
        </w:rPr>
        <w:t>A 75-25 split was used for training and test</w:t>
      </w:r>
      <w:r w:rsidR="00F613CE" w:rsidRPr="00732724">
        <w:rPr>
          <w:rFonts w:cstheme="minorHAnsi"/>
        </w:rPr>
        <w:t xml:space="preserve"> data. The target variable </w:t>
      </w:r>
      <w:proofErr w:type="spellStart"/>
      <w:r w:rsidR="00F613CE" w:rsidRPr="00732724">
        <w:rPr>
          <w:rFonts w:cstheme="minorHAnsi"/>
          <w:i/>
        </w:rPr>
        <w:t>Sale</w:t>
      </w:r>
      <w:r w:rsidR="00251EE0" w:rsidRPr="00732724">
        <w:rPr>
          <w:rFonts w:cstheme="minorHAnsi"/>
          <w:i/>
        </w:rPr>
        <w:t>Price</w:t>
      </w:r>
      <w:proofErr w:type="spellEnd"/>
      <w:r w:rsidR="00251EE0" w:rsidRPr="00732724">
        <w:rPr>
          <w:rFonts w:cstheme="minorHAnsi"/>
        </w:rPr>
        <w:t xml:space="preserve"> was skewed</w:t>
      </w:r>
      <w:r w:rsidR="00F613CE" w:rsidRPr="00732724">
        <w:rPr>
          <w:rFonts w:cstheme="minorHAnsi"/>
        </w:rPr>
        <w:t xml:space="preserve"> (Figure 6)</w:t>
      </w:r>
      <w:r w:rsidR="00251EE0" w:rsidRPr="00732724">
        <w:rPr>
          <w:rFonts w:cstheme="minorHAnsi"/>
        </w:rPr>
        <w:t>, so a log transformation was applied to turn</w:t>
      </w:r>
      <w:r w:rsidR="00AB0987" w:rsidRPr="00732724">
        <w:rPr>
          <w:rFonts w:cstheme="minorHAnsi"/>
        </w:rPr>
        <w:t xml:space="preserve"> it into a normal distribution, and other numeric values also had a lot transformation applied.</w:t>
      </w:r>
    </w:p>
    <w:p w:rsidR="00251EE0" w:rsidRPr="00732724" w:rsidRDefault="00251EE0" w:rsidP="00251EE0">
      <w:pPr>
        <w:keepNext/>
        <w:ind w:firstLine="600"/>
        <w:rPr>
          <w:rFonts w:cstheme="minorHAnsi"/>
        </w:rPr>
      </w:pPr>
      <w:r w:rsidRPr="00732724">
        <w:rPr>
          <w:rFonts w:cstheme="minorHAnsi"/>
          <w:noProof/>
        </w:rPr>
        <w:drawing>
          <wp:inline distT="0" distB="0" distL="0" distR="0" wp14:anchorId="06478DC9" wp14:editId="021703B5">
            <wp:extent cx="5478145" cy="1463040"/>
            <wp:effectExtent l="0" t="0" r="8255" b="3810"/>
            <wp:docPr id="15" name="图片 15" descr="屏幕快照%202017-12-08%202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7-12-08%2020.48.3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6666" b="2222"/>
                    <a:stretch/>
                  </pic:blipFill>
                  <pic:spPr bwMode="auto">
                    <a:xfrm>
                      <a:off x="0" y="0"/>
                      <a:ext cx="5478145" cy="1463040"/>
                    </a:xfrm>
                    <a:prstGeom prst="rect">
                      <a:avLst/>
                    </a:prstGeom>
                    <a:noFill/>
                    <a:ln>
                      <a:noFill/>
                    </a:ln>
                    <a:extLst>
                      <a:ext uri="{53640926-AAD7-44D8-BBD7-CCE9431645EC}">
                        <a14:shadowObscured xmlns:a14="http://schemas.microsoft.com/office/drawing/2010/main"/>
                      </a:ext>
                    </a:extLst>
                  </pic:spPr>
                </pic:pic>
              </a:graphicData>
            </a:graphic>
          </wp:inline>
        </w:drawing>
      </w:r>
    </w:p>
    <w:p w:rsidR="00166AB0" w:rsidRPr="00732724" w:rsidRDefault="00251EE0" w:rsidP="00251EE0">
      <w:pPr>
        <w:pStyle w:val="Caption"/>
        <w:jc w:val="center"/>
        <w:rPr>
          <w:rFonts w:cstheme="minorHAnsi"/>
          <w:color w:val="auto"/>
          <w:sz w:val="22"/>
          <w:szCs w:val="22"/>
        </w:rPr>
      </w:pPr>
      <w:r w:rsidRPr="00732724">
        <w:rPr>
          <w:rFonts w:cstheme="minorHAnsi"/>
          <w:color w:val="auto"/>
        </w:rPr>
        <w:t>Figure 6 - The target value Sale Price was skewed, so a log transformation was applied</w:t>
      </w:r>
    </w:p>
    <w:p w:rsidR="00A64029" w:rsidRPr="00732724" w:rsidRDefault="00DF32A1" w:rsidP="00EA437C">
      <w:pPr>
        <w:ind w:firstLine="480"/>
        <w:jc w:val="both"/>
        <w:rPr>
          <w:rFonts w:cstheme="minorHAnsi"/>
        </w:rPr>
      </w:pPr>
      <w:r w:rsidRPr="00732724">
        <w:rPr>
          <w:rFonts w:cstheme="minorHAnsi"/>
        </w:rPr>
        <w:t xml:space="preserve"> </w:t>
      </w:r>
      <w:r w:rsidR="00A64029" w:rsidRPr="00732724">
        <w:rPr>
          <w:rFonts w:cstheme="minorHAnsi"/>
        </w:rPr>
        <w:t xml:space="preserve">Correlation matrixes and coefficients were made and computed. As seen in Figure 7, there are several strong relation variables to predict house price. For example, the correlation </w:t>
      </w:r>
      <w:r w:rsidR="00A64029" w:rsidRPr="00732724">
        <w:rPr>
          <w:rFonts w:eastAsia="Times New Roman" w:cstheme="minorHAnsi"/>
          <w:bCs/>
        </w:rPr>
        <w:t xml:space="preserve">coefficients between </w:t>
      </w:r>
      <w:proofErr w:type="spellStart"/>
      <w:r w:rsidR="00A64029" w:rsidRPr="00732724">
        <w:rPr>
          <w:rFonts w:eastAsia="Times New Roman" w:cstheme="minorHAnsi"/>
          <w:bCs/>
          <w:i/>
        </w:rPr>
        <w:t>OverallQual</w:t>
      </w:r>
      <w:proofErr w:type="spellEnd"/>
      <w:r w:rsidR="00A64029" w:rsidRPr="00732724">
        <w:rPr>
          <w:rFonts w:eastAsia="Times New Roman" w:cstheme="minorHAnsi"/>
          <w:bCs/>
        </w:rPr>
        <w:t xml:space="preserve"> and</w:t>
      </w:r>
      <w:r w:rsidR="00280879" w:rsidRPr="00732724">
        <w:rPr>
          <w:rFonts w:eastAsia="Times New Roman" w:cstheme="minorHAnsi"/>
          <w:bCs/>
        </w:rPr>
        <w:t xml:space="preserve"> </w:t>
      </w:r>
      <w:proofErr w:type="spellStart"/>
      <w:r w:rsidR="00280879" w:rsidRPr="00732724">
        <w:rPr>
          <w:rFonts w:eastAsia="Times New Roman" w:cstheme="minorHAnsi"/>
          <w:bCs/>
          <w:i/>
        </w:rPr>
        <w:t>SalePrice</w:t>
      </w:r>
      <w:proofErr w:type="spellEnd"/>
      <w:r w:rsidR="00A64029" w:rsidRPr="00732724">
        <w:rPr>
          <w:rFonts w:eastAsia="Times New Roman" w:cstheme="minorHAnsi"/>
          <w:bCs/>
        </w:rPr>
        <w:t xml:space="preserve"> is 0.79, which means there is a strong relationship between them. Also,</w:t>
      </w:r>
      <w:r w:rsidR="00A64029" w:rsidRPr="00732724">
        <w:rPr>
          <w:rFonts w:cstheme="minorHAnsi"/>
        </w:rPr>
        <w:t xml:space="preserve"> the </w:t>
      </w:r>
      <w:r w:rsidR="00A64029" w:rsidRPr="00732724">
        <w:rPr>
          <w:rFonts w:cstheme="minorHAnsi"/>
        </w:rPr>
        <w:lastRenderedPageBreak/>
        <w:t xml:space="preserve">number of enclosed porches are negatively correlated with year built. Some potential buyers likely do not want an enclosed porch, so recently house developers have been building less enclosed porches. </w:t>
      </w:r>
    </w:p>
    <w:p w:rsidR="0050461E" w:rsidRPr="00732724" w:rsidRDefault="00166AB0" w:rsidP="00BE45EA">
      <w:pPr>
        <w:keepNext/>
        <w:jc w:val="center"/>
        <w:rPr>
          <w:rFonts w:cstheme="minorHAnsi"/>
        </w:rPr>
      </w:pPr>
      <w:r w:rsidRPr="00732724">
        <w:rPr>
          <w:rFonts w:cstheme="minorHAnsi"/>
          <w:noProof/>
        </w:rPr>
        <w:drawing>
          <wp:inline distT="0" distB="0" distL="0" distR="0" wp14:anchorId="030A1E0D" wp14:editId="362F8408">
            <wp:extent cx="2434793" cy="2190750"/>
            <wp:effectExtent l="0" t="0" r="3810" b="0"/>
            <wp:docPr id="5" name="图片 5" descr="SYST568%20Group%20Project/ppt/屏幕快照%202017-12-02%2019.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568%20Group%20Project/ppt/屏幕快照%202017-12-02%2019.16.19.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41" t="10045" r="7923" b="-671"/>
                    <a:stretch/>
                  </pic:blipFill>
                  <pic:spPr bwMode="auto">
                    <a:xfrm>
                      <a:off x="0" y="0"/>
                      <a:ext cx="2444709" cy="2199672"/>
                    </a:xfrm>
                    <a:prstGeom prst="rect">
                      <a:avLst/>
                    </a:prstGeom>
                    <a:noFill/>
                    <a:ln>
                      <a:noFill/>
                    </a:ln>
                    <a:extLst>
                      <a:ext uri="{53640926-AAD7-44D8-BBD7-CCE9431645EC}">
                        <a14:shadowObscured xmlns:a14="http://schemas.microsoft.com/office/drawing/2010/main"/>
                      </a:ext>
                    </a:extLst>
                  </pic:spPr>
                </pic:pic>
              </a:graphicData>
            </a:graphic>
          </wp:inline>
        </w:drawing>
      </w:r>
      <w:r w:rsidR="0050461E" w:rsidRPr="00732724">
        <w:rPr>
          <w:rFonts w:cstheme="minorHAnsi"/>
          <w:noProof/>
        </w:rPr>
        <w:drawing>
          <wp:inline distT="0" distB="0" distL="0" distR="0" wp14:anchorId="66C12E06" wp14:editId="1C0F83CF">
            <wp:extent cx="2293966" cy="2171700"/>
            <wp:effectExtent l="0" t="0" r="0" b="0"/>
            <wp:docPr id="14" name="图片 14" descr="屏幕快照%202017-12-08%2019.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12-08%2019.07.49.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565" b="1365"/>
                    <a:stretch/>
                  </pic:blipFill>
                  <pic:spPr bwMode="auto">
                    <a:xfrm>
                      <a:off x="0" y="0"/>
                      <a:ext cx="2303996" cy="2181195"/>
                    </a:xfrm>
                    <a:prstGeom prst="rect">
                      <a:avLst/>
                    </a:prstGeom>
                    <a:noFill/>
                    <a:ln>
                      <a:noFill/>
                    </a:ln>
                    <a:extLst>
                      <a:ext uri="{53640926-AAD7-44D8-BBD7-CCE9431645EC}">
                        <a14:shadowObscured xmlns:a14="http://schemas.microsoft.com/office/drawing/2010/main"/>
                      </a:ext>
                    </a:extLst>
                  </pic:spPr>
                </pic:pic>
              </a:graphicData>
            </a:graphic>
          </wp:inline>
        </w:drawing>
      </w:r>
    </w:p>
    <w:p w:rsidR="0050461E" w:rsidRPr="00732724" w:rsidRDefault="0050461E" w:rsidP="0050461E">
      <w:pPr>
        <w:pStyle w:val="Caption"/>
        <w:jc w:val="center"/>
        <w:rPr>
          <w:rFonts w:cstheme="minorHAnsi"/>
          <w:color w:val="auto"/>
        </w:rPr>
      </w:pPr>
      <w:r w:rsidRPr="00732724">
        <w:rPr>
          <w:rFonts w:cstheme="minorHAnsi"/>
          <w:color w:val="auto"/>
        </w:rPr>
        <w:t>Figure 7</w:t>
      </w:r>
      <w:r w:rsidR="00BE45EA" w:rsidRPr="00732724">
        <w:rPr>
          <w:rFonts w:cstheme="minorHAnsi"/>
          <w:color w:val="auto"/>
        </w:rPr>
        <w:t xml:space="preserve"> - </w:t>
      </w:r>
      <w:r w:rsidRPr="00732724">
        <w:rPr>
          <w:rFonts w:cstheme="minorHAnsi"/>
          <w:color w:val="auto"/>
        </w:rPr>
        <w:t>Correlation Matrix and Correlation Coefficients</w:t>
      </w:r>
    </w:p>
    <w:p w:rsidR="004A1EE1" w:rsidRPr="00732724" w:rsidRDefault="00AC3FB6" w:rsidP="00EA437C">
      <w:pPr>
        <w:ind w:firstLine="600"/>
        <w:jc w:val="both"/>
        <w:rPr>
          <w:rFonts w:cstheme="minorHAnsi"/>
        </w:rPr>
      </w:pPr>
      <w:r w:rsidRPr="00732724">
        <w:rPr>
          <w:rFonts w:cstheme="minorHAnsi"/>
        </w:rPr>
        <w:tab/>
        <w:t>Two different linear regressions were run</w:t>
      </w:r>
      <w:r w:rsidR="004874BF" w:rsidRPr="00732724">
        <w:rPr>
          <w:rFonts w:cstheme="minorHAnsi"/>
        </w:rPr>
        <w:t>, the first involving all of the predictors.</w:t>
      </w:r>
      <w:r w:rsidR="0028680C" w:rsidRPr="00732724">
        <w:rPr>
          <w:rFonts w:cstheme="minorHAnsi"/>
        </w:rPr>
        <w:t xml:space="preserve"> </w:t>
      </w:r>
      <w:r w:rsidR="004A1EE1" w:rsidRPr="00732724">
        <w:rPr>
          <w:rFonts w:cstheme="minorHAnsi"/>
        </w:rPr>
        <w:t xml:space="preserve">In general, </w:t>
      </w:r>
      <w:r w:rsidR="008C76D5" w:rsidRPr="00732724">
        <w:rPr>
          <w:rFonts w:cstheme="minorHAnsi"/>
        </w:rPr>
        <w:t>the one with all predictors fit</w:t>
      </w:r>
      <w:r w:rsidR="004A1EE1" w:rsidRPr="00732724">
        <w:rPr>
          <w:rFonts w:cstheme="minorHAnsi"/>
        </w:rPr>
        <w:t xml:space="preserve"> this dataset well, according to the RMSE and R-squared. We see</w:t>
      </w:r>
      <w:r w:rsidR="000D5220" w:rsidRPr="00732724">
        <w:rPr>
          <w:rFonts w:cstheme="minorHAnsi"/>
        </w:rPr>
        <w:t xml:space="preserve"> in Figure 8</w:t>
      </w:r>
      <w:r w:rsidR="004A1EE1" w:rsidRPr="00732724">
        <w:rPr>
          <w:rFonts w:cstheme="minorHAnsi"/>
        </w:rPr>
        <w:t xml:space="preserve"> that our data meet the regression assumption very well, and residuals are lined well on the straight dashed line. In the residuals vs. fit plot, it looks like there is evidence of heteroscedasticity as the errors increase with the size of the fitted value. Not all outliers are very influential in linear regression analysis. However, there might exist some outliers </w:t>
      </w:r>
      <w:r w:rsidR="004874BF" w:rsidRPr="00732724">
        <w:rPr>
          <w:rFonts w:cstheme="minorHAnsi"/>
        </w:rPr>
        <w:t xml:space="preserve">that </w:t>
      </w:r>
      <w:r w:rsidR="004A1EE1" w:rsidRPr="00732724">
        <w:rPr>
          <w:rFonts w:cstheme="minorHAnsi"/>
        </w:rPr>
        <w:t>have a strong influential aspect in this dataset, because we can find thes</w:t>
      </w:r>
      <w:r w:rsidR="006C7298" w:rsidRPr="00732724">
        <w:rPr>
          <w:rFonts w:cstheme="minorHAnsi"/>
        </w:rPr>
        <w:t>e outliers in the residuals vs l</w:t>
      </w:r>
      <w:r w:rsidR="004A1EE1" w:rsidRPr="00732724">
        <w:rPr>
          <w:rFonts w:cstheme="minorHAnsi"/>
        </w:rPr>
        <w:t xml:space="preserve">everage plots. </w:t>
      </w:r>
    </w:p>
    <w:p w:rsidR="0027551C" w:rsidRPr="00732724" w:rsidRDefault="004A1EE1" w:rsidP="0027551C">
      <w:pPr>
        <w:keepNext/>
        <w:jc w:val="center"/>
        <w:rPr>
          <w:rFonts w:cstheme="minorHAnsi"/>
        </w:rPr>
      </w:pPr>
      <w:r w:rsidRPr="00732724">
        <w:rPr>
          <w:rFonts w:cstheme="minorHAnsi"/>
          <w:noProof/>
        </w:rPr>
        <w:drawing>
          <wp:inline distT="0" distB="0" distL="0" distR="0" wp14:anchorId="4E34C26E" wp14:editId="5913C3AA">
            <wp:extent cx="4371975" cy="2444699"/>
            <wp:effectExtent l="0" t="0" r="0" b="0"/>
            <wp:docPr id="16" name="图片 16" descr="屏幕快照%202017-12-08%2021.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12-08%2021.10.3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347" b="5105"/>
                    <a:stretch/>
                  </pic:blipFill>
                  <pic:spPr bwMode="auto">
                    <a:xfrm>
                      <a:off x="0" y="0"/>
                      <a:ext cx="4391814" cy="2455793"/>
                    </a:xfrm>
                    <a:prstGeom prst="rect">
                      <a:avLst/>
                    </a:prstGeom>
                    <a:noFill/>
                    <a:ln>
                      <a:noFill/>
                    </a:ln>
                    <a:extLst>
                      <a:ext uri="{53640926-AAD7-44D8-BBD7-CCE9431645EC}">
                        <a14:shadowObscured xmlns:a14="http://schemas.microsoft.com/office/drawing/2010/main"/>
                      </a:ext>
                    </a:extLst>
                  </pic:spPr>
                </pic:pic>
              </a:graphicData>
            </a:graphic>
          </wp:inline>
        </w:drawing>
      </w:r>
    </w:p>
    <w:p w:rsidR="004A1EE1" w:rsidRPr="00732724" w:rsidRDefault="0027551C" w:rsidP="0027551C">
      <w:pPr>
        <w:pStyle w:val="Caption"/>
        <w:jc w:val="center"/>
        <w:rPr>
          <w:rFonts w:cstheme="minorHAnsi"/>
          <w:color w:val="auto"/>
        </w:rPr>
      </w:pPr>
      <w:r w:rsidRPr="00732724">
        <w:rPr>
          <w:rFonts w:cstheme="minorHAnsi"/>
          <w:color w:val="auto"/>
        </w:rPr>
        <w:t xml:space="preserve">Figure </w:t>
      </w:r>
      <w:r w:rsidR="000D5220" w:rsidRPr="00732724">
        <w:rPr>
          <w:rFonts w:cstheme="minorHAnsi"/>
          <w:color w:val="auto"/>
        </w:rPr>
        <w:t>8</w:t>
      </w:r>
      <w:r w:rsidRPr="00732724">
        <w:rPr>
          <w:rFonts w:cstheme="minorHAnsi"/>
          <w:color w:val="auto"/>
        </w:rPr>
        <w:t xml:space="preserve"> - Results of a linear regression involving all predictors</w:t>
      </w:r>
    </w:p>
    <w:p w:rsidR="004A1EE1" w:rsidRPr="00732724" w:rsidRDefault="004874BF" w:rsidP="009C2F20">
      <w:pPr>
        <w:ind w:firstLine="720"/>
        <w:jc w:val="both"/>
        <w:rPr>
          <w:rFonts w:cstheme="minorHAnsi"/>
        </w:rPr>
      </w:pPr>
      <w:r w:rsidRPr="00732724">
        <w:rPr>
          <w:rFonts w:cstheme="minorHAnsi"/>
        </w:rPr>
        <w:t>The second linear regression invol</w:t>
      </w:r>
      <w:r w:rsidR="006C7298" w:rsidRPr="00732724">
        <w:rPr>
          <w:rFonts w:cstheme="minorHAnsi"/>
        </w:rPr>
        <w:t>ved only 6 variables</w:t>
      </w:r>
      <w:r w:rsidR="006A7450" w:rsidRPr="00732724">
        <w:rPr>
          <w:rFonts w:cstheme="minorHAnsi"/>
        </w:rPr>
        <w:t xml:space="preserve"> (Figure 9)</w:t>
      </w:r>
      <w:r w:rsidR="006C7298" w:rsidRPr="00732724">
        <w:rPr>
          <w:rFonts w:cstheme="minorHAnsi"/>
        </w:rPr>
        <w:t>. Based on c</w:t>
      </w:r>
      <w:r w:rsidRPr="00732724">
        <w:rPr>
          <w:rFonts w:cstheme="minorHAnsi"/>
        </w:rPr>
        <w:t xml:space="preserve">orrelation coefficients, the modeler choose 6 high correlation variables with </w:t>
      </w:r>
      <w:r w:rsidR="006C7298" w:rsidRPr="00732724">
        <w:rPr>
          <w:rFonts w:eastAsia="MS Gothic" w:cstheme="minorHAnsi"/>
        </w:rPr>
        <w:t>c</w:t>
      </w:r>
      <w:r w:rsidRPr="00732724">
        <w:rPr>
          <w:rFonts w:eastAsia="MS Gothic" w:cstheme="minorHAnsi"/>
        </w:rPr>
        <w:t>o</w:t>
      </w:r>
      <w:r w:rsidRPr="00732724">
        <w:rPr>
          <w:rFonts w:cstheme="minorHAnsi"/>
        </w:rPr>
        <w:t>rrelation coefficients greater than 0.6</w:t>
      </w:r>
      <w:r w:rsidRPr="00732724">
        <w:rPr>
          <w:rFonts w:eastAsia="MS Gothic" w:cstheme="minorHAnsi"/>
        </w:rPr>
        <w:t xml:space="preserve"> </w:t>
      </w:r>
      <w:r w:rsidRPr="00732724">
        <w:rPr>
          <w:rFonts w:cstheme="minorHAnsi"/>
        </w:rPr>
        <w:t>to make a plot with predictor variable (</w:t>
      </w:r>
      <w:proofErr w:type="spellStart"/>
      <w:r w:rsidRPr="00732724">
        <w:rPr>
          <w:rFonts w:cstheme="minorHAnsi"/>
        </w:rPr>
        <w:t>SalePrice</w:t>
      </w:r>
      <w:proofErr w:type="spellEnd"/>
      <w:r w:rsidRPr="00732724">
        <w:rPr>
          <w:rFonts w:cstheme="minorHAnsi"/>
        </w:rPr>
        <w:t xml:space="preserve">): </w:t>
      </w:r>
      <w:proofErr w:type="spellStart"/>
      <w:r w:rsidRPr="00732724">
        <w:rPr>
          <w:rFonts w:cstheme="minorHAnsi"/>
          <w:i/>
        </w:rPr>
        <w:t>Overall.Qual</w:t>
      </w:r>
      <w:proofErr w:type="spellEnd"/>
      <w:r w:rsidRPr="00732724">
        <w:rPr>
          <w:rFonts w:cstheme="minorHAnsi"/>
        </w:rPr>
        <w:t xml:space="preserve"> (0.79), </w:t>
      </w:r>
      <w:proofErr w:type="spellStart"/>
      <w:r w:rsidRPr="00732724">
        <w:rPr>
          <w:rFonts w:cstheme="minorHAnsi"/>
          <w:i/>
        </w:rPr>
        <w:t>Gr.Liv.Area</w:t>
      </w:r>
      <w:proofErr w:type="spellEnd"/>
      <w:r w:rsidRPr="00732724">
        <w:rPr>
          <w:rFonts w:cstheme="minorHAnsi"/>
        </w:rPr>
        <w:t xml:space="preserve"> (0.71), </w:t>
      </w:r>
      <w:proofErr w:type="spellStart"/>
      <w:r w:rsidRPr="00732724">
        <w:rPr>
          <w:rFonts w:cstheme="minorHAnsi"/>
          <w:i/>
        </w:rPr>
        <w:t>Garage.Cars</w:t>
      </w:r>
      <w:proofErr w:type="spellEnd"/>
      <w:r w:rsidRPr="00732724">
        <w:rPr>
          <w:rFonts w:cstheme="minorHAnsi"/>
        </w:rPr>
        <w:t xml:space="preserve"> (0.65), </w:t>
      </w:r>
      <w:proofErr w:type="spellStart"/>
      <w:r w:rsidRPr="00732724">
        <w:rPr>
          <w:rFonts w:cstheme="minorHAnsi"/>
          <w:i/>
        </w:rPr>
        <w:t>Total.Basm.SF</w:t>
      </w:r>
      <w:proofErr w:type="spellEnd"/>
      <w:r w:rsidRPr="00732724">
        <w:rPr>
          <w:rFonts w:cstheme="minorHAnsi"/>
        </w:rPr>
        <w:t xml:space="preserve"> (0.63) and </w:t>
      </w:r>
      <w:r w:rsidRPr="00732724">
        <w:rPr>
          <w:rFonts w:cstheme="minorHAnsi"/>
          <w:i/>
        </w:rPr>
        <w:t>1st.Flr.SF</w:t>
      </w:r>
      <w:r w:rsidRPr="00732724">
        <w:rPr>
          <w:rFonts w:cstheme="minorHAnsi"/>
        </w:rPr>
        <w:t xml:space="preserve"> (0.63). </w:t>
      </w:r>
    </w:p>
    <w:p w:rsidR="00B414E8" w:rsidRPr="00732724" w:rsidRDefault="00EA76C9" w:rsidP="00B414E8">
      <w:pPr>
        <w:keepNext/>
        <w:jc w:val="center"/>
        <w:rPr>
          <w:rFonts w:cstheme="minorHAnsi"/>
        </w:rPr>
      </w:pPr>
      <w:r w:rsidRPr="00732724">
        <w:rPr>
          <w:rFonts w:cstheme="minorHAnsi"/>
          <w:noProof/>
        </w:rPr>
        <w:lastRenderedPageBreak/>
        <w:drawing>
          <wp:inline distT="0" distB="0" distL="0" distR="0" wp14:anchorId="736BFAF3" wp14:editId="108740E7">
            <wp:extent cx="3797300" cy="2123354"/>
            <wp:effectExtent l="0" t="0" r="0" b="0"/>
            <wp:docPr id="18" name="图片 18" descr="屏幕快照%202017-12-08%202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12-08%2021.19.26.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346" b="5104"/>
                    <a:stretch/>
                  </pic:blipFill>
                  <pic:spPr bwMode="auto">
                    <a:xfrm>
                      <a:off x="0" y="0"/>
                      <a:ext cx="3807734" cy="2129189"/>
                    </a:xfrm>
                    <a:prstGeom prst="rect">
                      <a:avLst/>
                    </a:prstGeom>
                    <a:noFill/>
                    <a:ln>
                      <a:noFill/>
                    </a:ln>
                    <a:extLst>
                      <a:ext uri="{53640926-AAD7-44D8-BBD7-CCE9431645EC}">
                        <a14:shadowObscured xmlns:a14="http://schemas.microsoft.com/office/drawing/2010/main"/>
                      </a:ext>
                    </a:extLst>
                  </pic:spPr>
                </pic:pic>
              </a:graphicData>
            </a:graphic>
          </wp:inline>
        </w:drawing>
      </w:r>
    </w:p>
    <w:p w:rsidR="004874BF" w:rsidRPr="00732724" w:rsidRDefault="00B414E8" w:rsidP="00B414E8">
      <w:pPr>
        <w:pStyle w:val="Caption"/>
        <w:jc w:val="center"/>
        <w:rPr>
          <w:rFonts w:cstheme="minorHAnsi"/>
          <w:color w:val="auto"/>
        </w:rPr>
      </w:pPr>
      <w:r w:rsidRPr="00732724">
        <w:rPr>
          <w:rFonts w:cstheme="minorHAnsi"/>
          <w:color w:val="auto"/>
        </w:rPr>
        <w:t xml:space="preserve">Figure </w:t>
      </w:r>
      <w:r w:rsidR="004F7570" w:rsidRPr="00732724">
        <w:rPr>
          <w:rFonts w:cstheme="minorHAnsi"/>
          <w:color w:val="auto"/>
        </w:rPr>
        <w:t>9</w:t>
      </w:r>
      <w:r w:rsidRPr="00732724">
        <w:rPr>
          <w:rFonts w:cstheme="minorHAnsi"/>
          <w:color w:val="auto"/>
        </w:rPr>
        <w:t xml:space="preserve"> </w:t>
      </w:r>
      <w:r w:rsidR="00EA76C9" w:rsidRPr="00732724">
        <w:rPr>
          <w:rFonts w:cstheme="minorHAnsi"/>
          <w:color w:val="auto"/>
        </w:rPr>
        <w:t>–</w:t>
      </w:r>
      <w:r w:rsidRPr="00732724">
        <w:rPr>
          <w:rFonts w:cstheme="minorHAnsi"/>
          <w:color w:val="auto"/>
        </w:rPr>
        <w:t xml:space="preserve"> </w:t>
      </w:r>
      <w:r w:rsidR="00EA76C9" w:rsidRPr="00732724">
        <w:rPr>
          <w:rFonts w:cstheme="minorHAnsi"/>
          <w:color w:val="auto"/>
        </w:rPr>
        <w:t>Results of a linear regression involving 6 predictors</w:t>
      </w:r>
    </w:p>
    <w:p w:rsidR="00166AB0" w:rsidRPr="00732724" w:rsidRDefault="000B1BFC" w:rsidP="000B1BFC">
      <w:pPr>
        <w:ind w:firstLine="720"/>
        <w:rPr>
          <w:rFonts w:cstheme="minorHAnsi"/>
        </w:rPr>
      </w:pPr>
      <w:r w:rsidRPr="00732724">
        <w:rPr>
          <w:rFonts w:cstheme="minorHAnsi"/>
        </w:rPr>
        <w:t xml:space="preserve">Comparing the two different models side by side, we see that the best performance was given by the model using all predictors, </w:t>
      </w:r>
      <w:r w:rsidR="00956A9B" w:rsidRPr="00732724">
        <w:rPr>
          <w:rFonts w:cstheme="minorHAnsi"/>
        </w:rPr>
        <w:t>seen in Table 1.</w:t>
      </w:r>
    </w:p>
    <w:tbl>
      <w:tblPr>
        <w:tblStyle w:val="TableGrid"/>
        <w:tblW w:w="0" w:type="auto"/>
        <w:tblLook w:val="04A0" w:firstRow="1" w:lastRow="0" w:firstColumn="1" w:lastColumn="0" w:noHBand="0" w:noVBand="1"/>
      </w:tblPr>
      <w:tblGrid>
        <w:gridCol w:w="2337"/>
        <w:gridCol w:w="2337"/>
        <w:gridCol w:w="2338"/>
        <w:gridCol w:w="2338"/>
      </w:tblGrid>
      <w:tr w:rsidR="00753320" w:rsidRPr="00732724" w:rsidTr="00AC3FB6">
        <w:tc>
          <w:tcPr>
            <w:tcW w:w="2337" w:type="dxa"/>
          </w:tcPr>
          <w:p w:rsidR="00AC3FB6" w:rsidRPr="00732724" w:rsidRDefault="00AC3FB6" w:rsidP="008A3DBC">
            <w:pPr>
              <w:jc w:val="center"/>
              <w:rPr>
                <w:rFonts w:cstheme="minorHAnsi"/>
                <w:b/>
              </w:rPr>
            </w:pPr>
            <w:r w:rsidRPr="00732724">
              <w:rPr>
                <w:rFonts w:cstheme="minorHAnsi"/>
                <w:b/>
              </w:rPr>
              <w:t>Regression</w:t>
            </w:r>
          </w:p>
        </w:tc>
        <w:tc>
          <w:tcPr>
            <w:tcW w:w="2337" w:type="dxa"/>
          </w:tcPr>
          <w:p w:rsidR="00AC3FB6" w:rsidRPr="00732724" w:rsidRDefault="00AC3FB6" w:rsidP="0028680C">
            <w:pPr>
              <w:jc w:val="center"/>
              <w:rPr>
                <w:rFonts w:cstheme="minorHAnsi"/>
                <w:b/>
              </w:rPr>
            </w:pPr>
            <w:r w:rsidRPr="00732724">
              <w:rPr>
                <w:rFonts w:cstheme="minorHAnsi"/>
                <w:b/>
              </w:rPr>
              <w:t>RMSE</w:t>
            </w:r>
          </w:p>
        </w:tc>
        <w:tc>
          <w:tcPr>
            <w:tcW w:w="2338" w:type="dxa"/>
          </w:tcPr>
          <w:p w:rsidR="00AC3FB6" w:rsidRPr="00732724" w:rsidRDefault="00AC3FB6" w:rsidP="0028680C">
            <w:pPr>
              <w:jc w:val="center"/>
              <w:rPr>
                <w:rFonts w:cstheme="minorHAnsi"/>
                <w:b/>
              </w:rPr>
            </w:pPr>
            <w:r w:rsidRPr="00732724">
              <w:rPr>
                <w:rFonts w:cstheme="minorHAnsi"/>
                <w:b/>
              </w:rPr>
              <w:t>R-Squared</w:t>
            </w:r>
          </w:p>
        </w:tc>
        <w:tc>
          <w:tcPr>
            <w:tcW w:w="2338" w:type="dxa"/>
          </w:tcPr>
          <w:p w:rsidR="00AC3FB6" w:rsidRPr="00732724" w:rsidRDefault="00AC3FB6" w:rsidP="0028680C">
            <w:pPr>
              <w:jc w:val="center"/>
              <w:rPr>
                <w:rFonts w:cstheme="minorHAnsi"/>
                <w:b/>
              </w:rPr>
            </w:pPr>
            <w:r w:rsidRPr="00732724">
              <w:rPr>
                <w:rFonts w:cstheme="minorHAnsi"/>
                <w:b/>
              </w:rPr>
              <w:t>MAE</w:t>
            </w:r>
          </w:p>
        </w:tc>
      </w:tr>
      <w:tr w:rsidR="00753320" w:rsidRPr="00732724" w:rsidTr="00AC3FB6">
        <w:tc>
          <w:tcPr>
            <w:tcW w:w="2337" w:type="dxa"/>
          </w:tcPr>
          <w:p w:rsidR="00AC3FB6" w:rsidRPr="00732724" w:rsidRDefault="00AC3FB6" w:rsidP="008A3DBC">
            <w:pPr>
              <w:jc w:val="center"/>
              <w:rPr>
                <w:rFonts w:cstheme="minorHAnsi"/>
              </w:rPr>
            </w:pPr>
            <w:r w:rsidRPr="00732724">
              <w:rPr>
                <w:rFonts w:cstheme="minorHAnsi"/>
              </w:rPr>
              <w:t>All Predictors</w:t>
            </w:r>
          </w:p>
        </w:tc>
        <w:tc>
          <w:tcPr>
            <w:tcW w:w="2337" w:type="dxa"/>
          </w:tcPr>
          <w:p w:rsidR="00AC3FB6" w:rsidRPr="00732724" w:rsidRDefault="00AC3FB6" w:rsidP="008A3DBC">
            <w:pPr>
              <w:jc w:val="center"/>
              <w:rPr>
                <w:rFonts w:cstheme="minorHAnsi"/>
              </w:rPr>
            </w:pPr>
            <w:r w:rsidRPr="00732724">
              <w:rPr>
                <w:rFonts w:cstheme="minorHAnsi"/>
              </w:rPr>
              <w:t>31059.85</w:t>
            </w:r>
          </w:p>
        </w:tc>
        <w:tc>
          <w:tcPr>
            <w:tcW w:w="2338" w:type="dxa"/>
          </w:tcPr>
          <w:p w:rsidR="00AC3FB6" w:rsidRPr="00732724" w:rsidRDefault="00AC3FB6" w:rsidP="008A3DBC">
            <w:pPr>
              <w:jc w:val="center"/>
              <w:rPr>
                <w:rFonts w:cstheme="minorHAnsi"/>
              </w:rPr>
            </w:pPr>
            <w:r w:rsidRPr="00732724">
              <w:rPr>
                <w:rFonts w:cstheme="minorHAnsi"/>
              </w:rPr>
              <w:t>0.832454</w:t>
            </w:r>
          </w:p>
        </w:tc>
        <w:tc>
          <w:tcPr>
            <w:tcW w:w="2338" w:type="dxa"/>
          </w:tcPr>
          <w:p w:rsidR="00AC3FB6" w:rsidRPr="00732724" w:rsidRDefault="00AC3FB6" w:rsidP="008A3DBC">
            <w:pPr>
              <w:jc w:val="center"/>
              <w:rPr>
                <w:rFonts w:cstheme="minorHAnsi"/>
              </w:rPr>
            </w:pPr>
            <w:r w:rsidRPr="00732724">
              <w:rPr>
                <w:rFonts w:cstheme="minorHAnsi"/>
              </w:rPr>
              <w:t>19664.5</w:t>
            </w:r>
          </w:p>
        </w:tc>
      </w:tr>
      <w:tr w:rsidR="00753320" w:rsidRPr="00732724" w:rsidTr="00AC3FB6">
        <w:tc>
          <w:tcPr>
            <w:tcW w:w="2337" w:type="dxa"/>
          </w:tcPr>
          <w:p w:rsidR="00AC3FB6" w:rsidRPr="00732724" w:rsidRDefault="00AC3FB6" w:rsidP="008A3DBC">
            <w:pPr>
              <w:jc w:val="center"/>
              <w:rPr>
                <w:rFonts w:cstheme="minorHAnsi"/>
              </w:rPr>
            </w:pPr>
            <w:r w:rsidRPr="00732724">
              <w:rPr>
                <w:rFonts w:cstheme="minorHAnsi"/>
              </w:rPr>
              <w:t>6 Predictors</w:t>
            </w:r>
          </w:p>
        </w:tc>
        <w:tc>
          <w:tcPr>
            <w:tcW w:w="2337" w:type="dxa"/>
          </w:tcPr>
          <w:p w:rsidR="00AC3FB6" w:rsidRPr="00732724" w:rsidRDefault="00AC3FB6" w:rsidP="008A3DBC">
            <w:pPr>
              <w:jc w:val="center"/>
              <w:rPr>
                <w:rFonts w:cstheme="minorHAnsi"/>
              </w:rPr>
            </w:pPr>
            <w:r w:rsidRPr="00732724">
              <w:rPr>
                <w:rFonts w:cstheme="minorHAnsi"/>
              </w:rPr>
              <w:t>37654.73</w:t>
            </w:r>
          </w:p>
        </w:tc>
        <w:tc>
          <w:tcPr>
            <w:tcW w:w="2338" w:type="dxa"/>
          </w:tcPr>
          <w:p w:rsidR="00AC3FB6" w:rsidRPr="00732724" w:rsidRDefault="00AC3FB6" w:rsidP="008A3DBC">
            <w:pPr>
              <w:jc w:val="center"/>
              <w:rPr>
                <w:rFonts w:cstheme="minorHAnsi"/>
              </w:rPr>
            </w:pPr>
            <w:r w:rsidRPr="00732724">
              <w:rPr>
                <w:rFonts w:cstheme="minorHAnsi"/>
              </w:rPr>
              <w:t>0.7757815</w:t>
            </w:r>
          </w:p>
        </w:tc>
        <w:tc>
          <w:tcPr>
            <w:tcW w:w="2338" w:type="dxa"/>
          </w:tcPr>
          <w:p w:rsidR="00AC3FB6" w:rsidRPr="00732724" w:rsidRDefault="00AC3FB6" w:rsidP="008A3DBC">
            <w:pPr>
              <w:jc w:val="center"/>
              <w:rPr>
                <w:rFonts w:cstheme="minorHAnsi"/>
              </w:rPr>
            </w:pPr>
            <w:r w:rsidRPr="00732724">
              <w:rPr>
                <w:rFonts w:cstheme="minorHAnsi"/>
              </w:rPr>
              <w:t>24221.4</w:t>
            </w:r>
          </w:p>
        </w:tc>
      </w:tr>
    </w:tbl>
    <w:p w:rsidR="008F39AE" w:rsidRPr="00732724" w:rsidRDefault="00956A9B" w:rsidP="008F39AE">
      <w:pPr>
        <w:pStyle w:val="Caption"/>
        <w:jc w:val="center"/>
        <w:rPr>
          <w:rFonts w:cstheme="minorHAnsi"/>
          <w:color w:val="auto"/>
        </w:rPr>
      </w:pPr>
      <w:r w:rsidRPr="00732724">
        <w:rPr>
          <w:rFonts w:cstheme="minorHAnsi"/>
          <w:color w:val="auto"/>
        </w:rPr>
        <w:br/>
      </w:r>
      <w:r w:rsidR="0028680C" w:rsidRPr="00732724">
        <w:rPr>
          <w:rFonts w:cstheme="minorHAnsi"/>
          <w:color w:val="auto"/>
        </w:rPr>
        <w:t>Table 1</w:t>
      </w:r>
      <w:r w:rsidR="008F39AE" w:rsidRPr="00732724">
        <w:rPr>
          <w:rFonts w:cstheme="minorHAnsi"/>
          <w:color w:val="auto"/>
        </w:rPr>
        <w:t xml:space="preserve"> – Results of the Linear Regression Models</w:t>
      </w:r>
    </w:p>
    <w:p w:rsidR="008F39AE" w:rsidRPr="00732724" w:rsidRDefault="008F39AE" w:rsidP="008F39AE">
      <w:pPr>
        <w:rPr>
          <w:rFonts w:cstheme="minorHAnsi"/>
          <w:b/>
        </w:rPr>
      </w:pPr>
      <w:r w:rsidRPr="00732724">
        <w:rPr>
          <w:rFonts w:cstheme="minorHAnsi"/>
          <w:b/>
        </w:rPr>
        <w:t xml:space="preserve">Support Vector Machine </w:t>
      </w:r>
    </w:p>
    <w:p w:rsidR="008F39AE" w:rsidRPr="00732724" w:rsidRDefault="001D4F6E" w:rsidP="00EA437C">
      <w:pPr>
        <w:ind w:firstLine="720"/>
        <w:jc w:val="both"/>
        <w:rPr>
          <w:rFonts w:cstheme="minorHAnsi"/>
        </w:rPr>
      </w:pPr>
      <w:r w:rsidRPr="00732724">
        <w:rPr>
          <w:rFonts w:cstheme="minorHAnsi"/>
        </w:rPr>
        <w:t>To do SVM, the NA removal method outlined earlier in the paper was used, and columns were removed which had more than 150 missing values, which when also removing rows, brought the dataset down to 2,822 rows and 72 columns</w:t>
      </w:r>
      <w:r w:rsidR="000B1BFC" w:rsidRPr="00732724">
        <w:rPr>
          <w:rFonts w:cstheme="minorHAnsi"/>
        </w:rPr>
        <w:t xml:space="preserve">. This dataset was used to create the data for the first SVM model, with the second SVM dataset came after removing Near Zero Variance columns, reducing it further to 52 columns. </w:t>
      </w:r>
      <w:r w:rsidR="008F39AE" w:rsidRPr="00732724">
        <w:rPr>
          <w:rFonts w:cstheme="minorHAnsi"/>
        </w:rPr>
        <w:t xml:space="preserve">Third, </w:t>
      </w:r>
      <w:r w:rsidR="000B1BFC" w:rsidRPr="00732724">
        <w:rPr>
          <w:rFonts w:cstheme="minorHAnsi"/>
        </w:rPr>
        <w:t>the modeler</w:t>
      </w:r>
      <w:r w:rsidR="008F39AE" w:rsidRPr="00732724">
        <w:rPr>
          <w:rFonts w:cstheme="minorHAnsi"/>
        </w:rPr>
        <w:t xml:space="preserve"> produced backward selection to select variables by using the likelihood ratio test. This model contains 42 variables. The final model was fitted based on the third model; the only difference was we add the </w:t>
      </w:r>
      <w:r w:rsidR="00441E23" w:rsidRPr="00732724">
        <w:rPr>
          <w:rFonts w:cstheme="minorHAnsi"/>
        </w:rPr>
        <w:t>N</w:t>
      </w:r>
      <w:r w:rsidR="008F39AE" w:rsidRPr="00732724">
        <w:rPr>
          <w:rFonts w:cstheme="minorHAnsi"/>
        </w:rPr>
        <w:t xml:space="preserve">ear </w:t>
      </w:r>
      <w:r w:rsidR="00441E23" w:rsidRPr="00732724">
        <w:rPr>
          <w:rFonts w:cstheme="minorHAnsi"/>
        </w:rPr>
        <w:t>Zero V</w:t>
      </w:r>
      <w:r w:rsidR="008F39AE" w:rsidRPr="00732724">
        <w:rPr>
          <w:rFonts w:cstheme="minorHAnsi"/>
        </w:rPr>
        <w:t>ariance function into the final one after completing the likelihood ratio test.</w:t>
      </w:r>
      <w:r w:rsidR="00DF32A1" w:rsidRPr="00732724">
        <w:rPr>
          <w:rFonts w:cstheme="minorHAnsi"/>
        </w:rPr>
        <w:t xml:space="preserve"> </w:t>
      </w:r>
      <w:r w:rsidR="008F39AE" w:rsidRPr="00732724">
        <w:rPr>
          <w:rFonts w:cstheme="minorHAnsi"/>
        </w:rPr>
        <w:t xml:space="preserve">Then we compare the performance of the four models and find out the final model performed the best. </w:t>
      </w:r>
    </w:p>
    <w:p w:rsidR="008F39AE" w:rsidRPr="00732724" w:rsidRDefault="008F39AE" w:rsidP="009C2F20">
      <w:pPr>
        <w:ind w:firstLine="720"/>
        <w:jc w:val="both"/>
        <w:rPr>
          <w:rFonts w:cstheme="minorHAnsi"/>
        </w:rPr>
      </w:pPr>
      <w:r w:rsidRPr="00732724">
        <w:rPr>
          <w:rFonts w:cstheme="minorHAnsi"/>
        </w:rPr>
        <w:t>The full model was produced based on the dataset after we removed all the missing values. We split 75% of the data into training set and 25% into the testing dataset. Then we use</w:t>
      </w:r>
      <w:r w:rsidR="0066251E" w:rsidRPr="00732724">
        <w:rPr>
          <w:rFonts w:cstheme="minorHAnsi"/>
        </w:rPr>
        <w:t>d</w:t>
      </w:r>
      <w:r w:rsidRPr="00732724">
        <w:rPr>
          <w:rFonts w:cstheme="minorHAnsi"/>
        </w:rPr>
        <w:t xml:space="preserve"> the 10-fold cross validation to choose the tuning parameter cost (cost=16) based on the training dataset. To visualize how to choose the tuning para</w:t>
      </w:r>
      <w:r w:rsidR="00C40C8F" w:rsidRPr="00732724">
        <w:rPr>
          <w:rFonts w:cstheme="minorHAnsi"/>
        </w:rPr>
        <w:t>meter, we can look at Figure 10</w:t>
      </w:r>
      <w:r w:rsidRPr="00732724">
        <w:rPr>
          <w:rFonts w:cstheme="minorHAnsi"/>
        </w:rPr>
        <w:t>, it tells the darker the color is, the better the performance of SVM would be. In this case the cost should be less than 30 to provide a good model performance. To evaluate the performance of the model, we calculate the RMSE and R-squared based on</w:t>
      </w:r>
      <w:r w:rsidR="008109D4" w:rsidRPr="00732724">
        <w:rPr>
          <w:rFonts w:cstheme="minorHAnsi"/>
        </w:rPr>
        <w:t xml:space="preserve"> the testing dataset. Figure 10</w:t>
      </w:r>
      <w:r w:rsidRPr="00732724">
        <w:rPr>
          <w:rFonts w:cstheme="minorHAnsi"/>
        </w:rPr>
        <w:t xml:space="preserve"> shows the code to perform the SVM and the result of the RMSE is 33900.41 and R-squared is approximately 0.8043</w:t>
      </w:r>
      <w:r w:rsidR="009C2F20" w:rsidRPr="00732724">
        <w:rPr>
          <w:rFonts w:cstheme="minorHAnsi"/>
        </w:rPr>
        <w:t xml:space="preserve">. </w:t>
      </w:r>
      <w:r w:rsidRPr="00732724">
        <w:rPr>
          <w:rFonts w:cstheme="minorHAnsi"/>
        </w:rPr>
        <w:t xml:space="preserve">The reason why we created a model with the least data preprocessing procedures is because we want to consider this full model as the baseline model that can provide a comparison to identify the improvement of other models. </w:t>
      </w:r>
    </w:p>
    <w:p w:rsidR="008F39AE" w:rsidRPr="00732724" w:rsidRDefault="008F39AE" w:rsidP="008F39AE">
      <w:pPr>
        <w:jc w:val="center"/>
        <w:rPr>
          <w:rFonts w:cstheme="minorHAnsi"/>
        </w:rPr>
      </w:pPr>
      <w:r w:rsidRPr="00732724">
        <w:rPr>
          <w:rFonts w:cstheme="minorHAnsi"/>
          <w:noProof/>
        </w:rPr>
        <w:lastRenderedPageBreak/>
        <w:drawing>
          <wp:inline distT="0" distB="0" distL="0" distR="0" wp14:anchorId="38B3147F" wp14:editId="49261EB5">
            <wp:extent cx="2833175" cy="1917700"/>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7834" cy="1927622"/>
                    </a:xfrm>
                    <a:prstGeom prst="rect">
                      <a:avLst/>
                    </a:prstGeom>
                  </pic:spPr>
                </pic:pic>
              </a:graphicData>
            </a:graphic>
          </wp:inline>
        </w:drawing>
      </w:r>
      <w:r w:rsidRPr="00732724">
        <w:rPr>
          <w:rFonts w:cstheme="minorHAnsi"/>
          <w:noProof/>
        </w:rPr>
        <w:t xml:space="preserve"> </w:t>
      </w:r>
      <w:r w:rsidRPr="00732724">
        <w:rPr>
          <w:rFonts w:cstheme="minorHAnsi"/>
          <w:noProof/>
        </w:rPr>
        <w:drawing>
          <wp:inline distT="0" distB="0" distL="0" distR="0" wp14:anchorId="5674E609" wp14:editId="5DA9D0C4">
            <wp:extent cx="2748280" cy="1938203"/>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3892" cy="1956266"/>
                    </a:xfrm>
                    <a:prstGeom prst="rect">
                      <a:avLst/>
                    </a:prstGeom>
                  </pic:spPr>
                </pic:pic>
              </a:graphicData>
            </a:graphic>
          </wp:inline>
        </w:drawing>
      </w:r>
    </w:p>
    <w:p w:rsidR="008F39AE" w:rsidRPr="00732724" w:rsidRDefault="00C40C8F" w:rsidP="008F39AE">
      <w:pPr>
        <w:jc w:val="center"/>
        <w:rPr>
          <w:rFonts w:cstheme="minorHAnsi"/>
          <w:sz w:val="18"/>
          <w:szCs w:val="18"/>
        </w:rPr>
      </w:pPr>
      <w:r w:rsidRPr="00732724">
        <w:rPr>
          <w:rFonts w:cstheme="minorHAnsi"/>
          <w:sz w:val="18"/>
          <w:szCs w:val="18"/>
        </w:rPr>
        <w:t>Figure 10</w:t>
      </w:r>
      <w:r w:rsidR="008F39AE" w:rsidRPr="00732724">
        <w:rPr>
          <w:rFonts w:cstheme="minorHAnsi"/>
          <w:sz w:val="18"/>
          <w:szCs w:val="18"/>
        </w:rPr>
        <w:t>: SVM performance plot with different values of cost and epsilon (left)</w:t>
      </w:r>
      <w:r w:rsidR="0066251E" w:rsidRPr="00732724">
        <w:rPr>
          <w:rFonts w:cstheme="minorHAnsi"/>
          <w:sz w:val="18"/>
          <w:szCs w:val="18"/>
        </w:rPr>
        <w:t xml:space="preserve"> and results (right)</w:t>
      </w:r>
    </w:p>
    <w:p w:rsidR="008F39AE" w:rsidRPr="00732724" w:rsidRDefault="009C2F20" w:rsidP="009C2F20">
      <w:pPr>
        <w:ind w:firstLine="720"/>
        <w:jc w:val="both"/>
        <w:rPr>
          <w:rFonts w:cstheme="minorHAnsi"/>
        </w:rPr>
      </w:pPr>
      <w:r w:rsidRPr="00732724">
        <w:rPr>
          <w:rFonts w:cstheme="minorHAnsi"/>
        </w:rPr>
        <w:t xml:space="preserve">The next version of the model involves updating the </w:t>
      </w:r>
      <w:r w:rsidR="008F39AE" w:rsidRPr="00732724">
        <w:rPr>
          <w:rFonts w:cstheme="minorHAnsi"/>
        </w:rPr>
        <w:t>current dataset by applyin</w:t>
      </w:r>
      <w:r w:rsidR="00441E23" w:rsidRPr="00732724">
        <w:rPr>
          <w:rFonts w:cstheme="minorHAnsi"/>
        </w:rPr>
        <w:t>g the N</w:t>
      </w:r>
      <w:r w:rsidR="008F39AE" w:rsidRPr="00732724">
        <w:rPr>
          <w:rFonts w:cstheme="minorHAnsi"/>
        </w:rPr>
        <w:t xml:space="preserve">ear </w:t>
      </w:r>
      <w:r w:rsidR="00441E23" w:rsidRPr="00732724">
        <w:rPr>
          <w:rFonts w:cstheme="minorHAnsi"/>
        </w:rPr>
        <w:t>Z</w:t>
      </w:r>
      <w:r w:rsidR="008F39AE" w:rsidRPr="00732724">
        <w:rPr>
          <w:rFonts w:cstheme="minorHAnsi"/>
        </w:rPr>
        <w:t xml:space="preserve">ero </w:t>
      </w:r>
      <w:r w:rsidR="00441E23" w:rsidRPr="00732724">
        <w:rPr>
          <w:rFonts w:cstheme="minorHAnsi"/>
        </w:rPr>
        <w:t>V</w:t>
      </w:r>
      <w:r w:rsidR="008F39AE" w:rsidRPr="00732724">
        <w:rPr>
          <w:rFonts w:cstheme="minorHAnsi"/>
        </w:rPr>
        <w:t xml:space="preserve">ariance function to remove the predictors that </w:t>
      </w:r>
      <w:r w:rsidR="00F052C0" w:rsidRPr="00732724">
        <w:rPr>
          <w:rFonts w:cstheme="minorHAnsi"/>
        </w:rPr>
        <w:t>have no</w:t>
      </w:r>
      <w:r w:rsidR="008F39AE" w:rsidRPr="00732724">
        <w:rPr>
          <w:rFonts w:cstheme="minorHAnsi"/>
        </w:rPr>
        <w:t xml:space="preserve"> variance. Our goal is to select variables that contain the most information. This gave us a data</w:t>
      </w:r>
      <w:r w:rsidR="009F477D" w:rsidRPr="00732724">
        <w:rPr>
          <w:rFonts w:cstheme="minorHAnsi"/>
        </w:rPr>
        <w:t>set</w:t>
      </w:r>
      <w:r w:rsidR="008F39AE" w:rsidRPr="00732724">
        <w:rPr>
          <w:rFonts w:cstheme="minorHAnsi"/>
        </w:rPr>
        <w:t xml:space="preserve"> with 52 variables. We keep the proportion of the training and testing dataset the same as the full model. The 10-fold cross validation gave us the tuning parameter cost is 8. The RMSE is 30410.14, R-squared is 0.8425692. </w:t>
      </w:r>
    </w:p>
    <w:p w:rsidR="008F39AE" w:rsidRPr="00732724" w:rsidRDefault="009C2F20" w:rsidP="009C2F20">
      <w:pPr>
        <w:ind w:firstLine="720"/>
        <w:jc w:val="both"/>
        <w:rPr>
          <w:rFonts w:cstheme="minorHAnsi"/>
        </w:rPr>
      </w:pPr>
      <w:r w:rsidRPr="00732724">
        <w:rPr>
          <w:rFonts w:cstheme="minorHAnsi"/>
        </w:rPr>
        <w:t xml:space="preserve">Another version of the model was then developed. </w:t>
      </w:r>
      <w:r w:rsidR="008F39AE" w:rsidRPr="00732724">
        <w:rPr>
          <w:rFonts w:cstheme="minorHAnsi"/>
        </w:rPr>
        <w:t>As we know, Lasso and elastic net are typically used for variables selections. However, backward variable selection can do the same job and it is a very straightforward method to help the modeler to understand the relationship between each predictors and response. This method was implemented at the beginning. In our case, we use the likelihood ratio test to test the significance of each variable. Some</w:t>
      </w:r>
      <w:r w:rsidR="007B05EF" w:rsidRPr="00732724">
        <w:rPr>
          <w:rFonts w:cstheme="minorHAnsi"/>
        </w:rPr>
        <w:t xml:space="preserve"> findings satisfy our intuition.</w:t>
      </w:r>
      <w:r w:rsidR="008F39AE" w:rsidRPr="00732724">
        <w:rPr>
          <w:rFonts w:cstheme="minorHAnsi"/>
        </w:rPr>
        <w:t xml:space="preserve"> </w:t>
      </w:r>
      <w:r w:rsidR="007B05EF" w:rsidRPr="00732724">
        <w:rPr>
          <w:rFonts w:cstheme="minorHAnsi"/>
        </w:rPr>
        <w:t>F</w:t>
      </w:r>
      <w:r w:rsidR="008F39AE" w:rsidRPr="00732724">
        <w:rPr>
          <w:rFonts w:cstheme="minorHAnsi"/>
        </w:rPr>
        <w:t xml:space="preserve">or example, variables like the roof style and the paved drive are not significant to the sale price, </w:t>
      </w:r>
      <w:r w:rsidRPr="00732724">
        <w:rPr>
          <w:rFonts w:cstheme="minorHAnsi"/>
        </w:rPr>
        <w:t>but</w:t>
      </w:r>
      <w:r w:rsidR="008F39AE" w:rsidRPr="00732724">
        <w:rPr>
          <w:rFonts w:cstheme="minorHAnsi"/>
        </w:rPr>
        <w:t xml:space="preserve"> the overall quality is very significant. </w:t>
      </w:r>
      <w:r w:rsidRPr="00732724">
        <w:rPr>
          <w:rFonts w:cstheme="minorHAnsi"/>
        </w:rPr>
        <w:t>A</w:t>
      </w:r>
      <w:r w:rsidR="008F39AE" w:rsidRPr="00732724">
        <w:rPr>
          <w:rFonts w:cstheme="minorHAnsi"/>
        </w:rPr>
        <w:t xml:space="preserve"> common intuition is that the number of bedrooms is supposed to be significant to the sale price, because most people care about the number of bedrooms when purchasing a house. However, our likelihood test result showed that the number of bedrooms is not significant to the sale price. </w:t>
      </w:r>
    </w:p>
    <w:p w:rsidR="008F39AE" w:rsidRPr="00732724" w:rsidRDefault="008F39AE" w:rsidP="009C2F20">
      <w:pPr>
        <w:ind w:firstLine="720"/>
        <w:jc w:val="both"/>
        <w:rPr>
          <w:rFonts w:cstheme="minorHAnsi"/>
        </w:rPr>
      </w:pPr>
      <w:r w:rsidRPr="00732724">
        <w:rPr>
          <w:rFonts w:cstheme="minorHAnsi"/>
        </w:rPr>
        <w:t xml:space="preserve">We use the same data as the full model. First, we fitted a linear regression including all the variables. Then, we fit another linear regression with one variable removed and then we do the likelihood ratio test to test the significance of the variable that we removed in the second linear regression model. </w:t>
      </w:r>
      <w:r w:rsidR="007B05EF" w:rsidRPr="00732724">
        <w:rPr>
          <w:rFonts w:cstheme="minorHAnsi"/>
        </w:rPr>
        <w:t>When testing</w:t>
      </w:r>
      <w:r w:rsidRPr="00732724">
        <w:rPr>
          <w:rFonts w:cstheme="minorHAnsi"/>
        </w:rPr>
        <w:t xml:space="preserve"> the significance of variable </w:t>
      </w:r>
      <w:proofErr w:type="spellStart"/>
      <w:r w:rsidRPr="00732724">
        <w:rPr>
          <w:rFonts w:cstheme="minorHAnsi"/>
          <w:i/>
        </w:rPr>
        <w:t>MS.SubClass</w:t>
      </w:r>
      <w:proofErr w:type="spellEnd"/>
      <w:r w:rsidR="007B05EF" w:rsidRPr="00732724">
        <w:rPr>
          <w:rFonts w:cstheme="minorHAnsi"/>
        </w:rPr>
        <w:t>, t</w:t>
      </w:r>
      <w:r w:rsidRPr="00732724">
        <w:rPr>
          <w:rFonts w:cstheme="minorHAnsi"/>
        </w:rPr>
        <w:t>he p value is 0.3421, which is not significant. So, we remove this variable. Similar tests were developed for all the va</w:t>
      </w:r>
      <w:r w:rsidR="007B05EF" w:rsidRPr="00732724">
        <w:rPr>
          <w:rFonts w:cstheme="minorHAnsi"/>
        </w:rPr>
        <w:t>riables. Finally, 42 variables we</w:t>
      </w:r>
      <w:r w:rsidRPr="00732724">
        <w:rPr>
          <w:rFonts w:cstheme="minorHAnsi"/>
        </w:rPr>
        <w:t>re selected. Based on this dataset, we built a SVM model with same procedure mentioned in previous SVM model procedure. We got the cost is 8 selected by using the cross validation. The RMSE for this model</w:t>
      </w:r>
      <w:r w:rsidR="00DF32A1" w:rsidRPr="00732724">
        <w:rPr>
          <w:rFonts w:cstheme="minorHAnsi"/>
        </w:rPr>
        <w:t xml:space="preserve"> </w:t>
      </w:r>
      <w:r w:rsidRPr="00732724">
        <w:rPr>
          <w:rFonts w:cstheme="minorHAnsi"/>
        </w:rPr>
        <w:t>is 30410.14, R-squared is 0.8425692.</w:t>
      </w:r>
    </w:p>
    <w:p w:rsidR="008F39AE" w:rsidRPr="00732724" w:rsidRDefault="008F39AE" w:rsidP="009C2F20">
      <w:pPr>
        <w:ind w:firstLine="720"/>
        <w:jc w:val="both"/>
        <w:rPr>
          <w:rFonts w:cstheme="minorHAnsi"/>
        </w:rPr>
      </w:pPr>
      <w:r w:rsidRPr="00732724">
        <w:rPr>
          <w:rFonts w:cstheme="minorHAnsi"/>
        </w:rPr>
        <w:t>The final model is based on the backward selection mentioned in the previous SVM model</w:t>
      </w:r>
      <w:r w:rsidR="00AF3BCC" w:rsidRPr="00732724">
        <w:rPr>
          <w:rFonts w:cstheme="minorHAnsi"/>
        </w:rPr>
        <w:t>. Additionally, we removed the Near Zero V</w:t>
      </w:r>
      <w:r w:rsidRPr="00732724">
        <w:rPr>
          <w:rFonts w:cstheme="minorHAnsi"/>
        </w:rPr>
        <w:t xml:space="preserve">ariance variables. Then the total number of variables become 30. Cross validation was used to choose the cost based on the training set, which is cost=8. From the testing set, we get the RMSE=28376.17, R-squared=0.8629243. </w:t>
      </w:r>
    </w:p>
    <w:p w:rsidR="008F39AE" w:rsidRPr="00732724" w:rsidRDefault="009C2F20" w:rsidP="009C2F20">
      <w:pPr>
        <w:ind w:firstLine="720"/>
        <w:jc w:val="both"/>
        <w:rPr>
          <w:rFonts w:cstheme="minorHAnsi"/>
        </w:rPr>
      </w:pPr>
      <w:r w:rsidRPr="00732724">
        <w:rPr>
          <w:rFonts w:cstheme="minorHAnsi"/>
        </w:rPr>
        <w:t>Of our tests,</w:t>
      </w:r>
      <w:r w:rsidR="008F39AE" w:rsidRPr="00732724">
        <w:rPr>
          <w:rFonts w:cstheme="minorHAnsi"/>
        </w:rPr>
        <w:t xml:space="preserve"> </w:t>
      </w:r>
      <w:r w:rsidRPr="00732724">
        <w:rPr>
          <w:rFonts w:cstheme="minorHAnsi"/>
        </w:rPr>
        <w:t>t</w:t>
      </w:r>
      <w:r w:rsidR="008F39AE" w:rsidRPr="00732724">
        <w:rPr>
          <w:rFonts w:cstheme="minorHAnsi"/>
        </w:rPr>
        <w:t>he</w:t>
      </w:r>
      <w:r w:rsidRPr="00732724">
        <w:rPr>
          <w:rFonts w:cstheme="minorHAnsi"/>
        </w:rPr>
        <w:t xml:space="preserve"> last</w:t>
      </w:r>
      <w:r w:rsidR="008F39AE" w:rsidRPr="00732724">
        <w:rPr>
          <w:rFonts w:cstheme="minorHAnsi"/>
        </w:rPr>
        <w:t xml:space="preserve"> result</w:t>
      </w:r>
      <w:r w:rsidR="00AF3BCC" w:rsidRPr="00732724">
        <w:rPr>
          <w:rFonts w:cstheme="minorHAnsi"/>
        </w:rPr>
        <w:t xml:space="preserve"> (Table 2)</w:t>
      </w:r>
      <w:r w:rsidR="008F39AE" w:rsidRPr="00732724">
        <w:rPr>
          <w:rFonts w:cstheme="minorHAnsi"/>
        </w:rPr>
        <w:t xml:space="preserve"> indicated that the fourth model is the best which removed the near-zero-variance variables and selected the variable by the likelihood ratio test. The full model is worse than others, this can be interpreted as, since it has the most variables, the SVM model may </w:t>
      </w:r>
      <w:proofErr w:type="spellStart"/>
      <w:r w:rsidR="008F39AE" w:rsidRPr="00732724">
        <w:rPr>
          <w:rFonts w:cstheme="minorHAnsi"/>
        </w:rPr>
        <w:t>overfit</w:t>
      </w:r>
      <w:proofErr w:type="spellEnd"/>
      <w:r w:rsidR="008F39AE" w:rsidRPr="00732724">
        <w:rPr>
          <w:rFonts w:cstheme="minorHAnsi"/>
        </w:rPr>
        <w:t xml:space="preserve"> the dataset. </w:t>
      </w:r>
    </w:p>
    <w:tbl>
      <w:tblPr>
        <w:tblStyle w:val="TableGrid"/>
        <w:tblW w:w="0" w:type="auto"/>
        <w:jc w:val="center"/>
        <w:tblLook w:val="04A0" w:firstRow="1" w:lastRow="0" w:firstColumn="1" w:lastColumn="0" w:noHBand="0" w:noVBand="1"/>
      </w:tblPr>
      <w:tblGrid>
        <w:gridCol w:w="1909"/>
        <w:gridCol w:w="1794"/>
        <w:gridCol w:w="2005"/>
        <w:gridCol w:w="1934"/>
        <w:gridCol w:w="1708"/>
      </w:tblGrid>
      <w:tr w:rsidR="00753320" w:rsidRPr="00732724" w:rsidTr="002065D4">
        <w:trPr>
          <w:jc w:val="center"/>
        </w:trPr>
        <w:tc>
          <w:tcPr>
            <w:tcW w:w="1909" w:type="dxa"/>
          </w:tcPr>
          <w:p w:rsidR="002065D4" w:rsidRPr="008A3DBC" w:rsidRDefault="002065D4" w:rsidP="002065D4">
            <w:pPr>
              <w:jc w:val="center"/>
              <w:rPr>
                <w:rFonts w:cstheme="minorHAnsi"/>
                <w:b/>
              </w:rPr>
            </w:pPr>
            <w:r w:rsidRPr="008A3DBC">
              <w:rPr>
                <w:rFonts w:cstheme="minorHAnsi"/>
                <w:b/>
              </w:rPr>
              <w:lastRenderedPageBreak/>
              <w:t>SVM Models</w:t>
            </w:r>
          </w:p>
        </w:tc>
        <w:tc>
          <w:tcPr>
            <w:tcW w:w="1794" w:type="dxa"/>
          </w:tcPr>
          <w:p w:rsidR="002065D4" w:rsidRPr="008A3DBC" w:rsidRDefault="002065D4" w:rsidP="002065D4">
            <w:pPr>
              <w:jc w:val="center"/>
              <w:rPr>
                <w:rFonts w:cstheme="minorHAnsi"/>
                <w:b/>
              </w:rPr>
            </w:pPr>
            <w:r w:rsidRPr="008A3DBC">
              <w:rPr>
                <w:rFonts w:cstheme="minorHAnsi"/>
                <w:b/>
              </w:rPr>
              <w:t>Total Variables</w:t>
            </w:r>
          </w:p>
        </w:tc>
        <w:tc>
          <w:tcPr>
            <w:tcW w:w="2005" w:type="dxa"/>
          </w:tcPr>
          <w:p w:rsidR="002065D4" w:rsidRPr="008A3DBC" w:rsidRDefault="002065D4" w:rsidP="002065D4">
            <w:pPr>
              <w:jc w:val="center"/>
              <w:rPr>
                <w:rFonts w:cstheme="minorHAnsi"/>
                <w:b/>
              </w:rPr>
            </w:pPr>
            <w:r w:rsidRPr="008A3DBC">
              <w:rPr>
                <w:rFonts w:cstheme="minorHAnsi"/>
                <w:b/>
              </w:rPr>
              <w:t>RMSE</w:t>
            </w:r>
          </w:p>
        </w:tc>
        <w:tc>
          <w:tcPr>
            <w:tcW w:w="1934" w:type="dxa"/>
          </w:tcPr>
          <w:p w:rsidR="002065D4" w:rsidRPr="008A3DBC" w:rsidRDefault="002065D4" w:rsidP="002065D4">
            <w:pPr>
              <w:jc w:val="center"/>
              <w:rPr>
                <w:rFonts w:cstheme="minorHAnsi"/>
                <w:b/>
              </w:rPr>
            </w:pPr>
            <w:r w:rsidRPr="008A3DBC">
              <w:rPr>
                <w:rFonts w:cstheme="minorHAnsi"/>
                <w:b/>
              </w:rPr>
              <w:t>R-squared</w:t>
            </w:r>
          </w:p>
        </w:tc>
        <w:tc>
          <w:tcPr>
            <w:tcW w:w="1708" w:type="dxa"/>
          </w:tcPr>
          <w:p w:rsidR="002065D4" w:rsidRPr="008A3DBC" w:rsidRDefault="002065D4" w:rsidP="002065D4">
            <w:pPr>
              <w:jc w:val="center"/>
              <w:rPr>
                <w:rFonts w:cstheme="minorHAnsi"/>
                <w:b/>
              </w:rPr>
            </w:pPr>
            <w:r w:rsidRPr="008A3DBC">
              <w:rPr>
                <w:rFonts w:cstheme="minorHAnsi"/>
                <w:b/>
              </w:rPr>
              <w:t>MAE</w:t>
            </w:r>
          </w:p>
        </w:tc>
      </w:tr>
      <w:tr w:rsidR="00753320" w:rsidRPr="00732724" w:rsidTr="002065D4">
        <w:trPr>
          <w:jc w:val="center"/>
        </w:trPr>
        <w:tc>
          <w:tcPr>
            <w:tcW w:w="1909" w:type="dxa"/>
          </w:tcPr>
          <w:p w:rsidR="002065D4" w:rsidRPr="00732724" w:rsidRDefault="002065D4" w:rsidP="002065D4">
            <w:pPr>
              <w:jc w:val="center"/>
              <w:rPr>
                <w:rFonts w:cstheme="minorHAnsi"/>
              </w:rPr>
            </w:pPr>
            <w:r w:rsidRPr="00732724">
              <w:rPr>
                <w:rFonts w:cstheme="minorHAnsi"/>
              </w:rPr>
              <w:t>Full model</w:t>
            </w:r>
          </w:p>
        </w:tc>
        <w:tc>
          <w:tcPr>
            <w:tcW w:w="1794" w:type="dxa"/>
          </w:tcPr>
          <w:p w:rsidR="002065D4" w:rsidRPr="00732724" w:rsidRDefault="002065D4" w:rsidP="002065D4">
            <w:pPr>
              <w:jc w:val="center"/>
              <w:rPr>
                <w:rFonts w:cstheme="minorHAnsi"/>
              </w:rPr>
            </w:pPr>
            <w:r w:rsidRPr="00732724">
              <w:rPr>
                <w:rFonts w:cstheme="minorHAnsi"/>
              </w:rPr>
              <w:t>72</w:t>
            </w:r>
          </w:p>
        </w:tc>
        <w:tc>
          <w:tcPr>
            <w:tcW w:w="2005" w:type="dxa"/>
          </w:tcPr>
          <w:p w:rsidR="002065D4" w:rsidRPr="00732724" w:rsidRDefault="002065D4" w:rsidP="002065D4">
            <w:pPr>
              <w:jc w:val="center"/>
              <w:rPr>
                <w:rFonts w:cstheme="minorHAnsi"/>
              </w:rPr>
            </w:pPr>
            <w:r w:rsidRPr="00732724">
              <w:rPr>
                <w:rFonts w:cstheme="minorHAnsi"/>
              </w:rPr>
              <w:t>33900.41</w:t>
            </w:r>
          </w:p>
        </w:tc>
        <w:tc>
          <w:tcPr>
            <w:tcW w:w="1934" w:type="dxa"/>
          </w:tcPr>
          <w:p w:rsidR="002065D4" w:rsidRPr="00732724" w:rsidRDefault="002065D4" w:rsidP="002065D4">
            <w:pPr>
              <w:jc w:val="center"/>
              <w:rPr>
                <w:rFonts w:cstheme="minorHAnsi"/>
              </w:rPr>
            </w:pPr>
            <w:r w:rsidRPr="00732724">
              <w:rPr>
                <w:rFonts w:cstheme="minorHAnsi"/>
              </w:rPr>
              <w:t>0.8043</w:t>
            </w:r>
          </w:p>
        </w:tc>
        <w:tc>
          <w:tcPr>
            <w:tcW w:w="1708" w:type="dxa"/>
          </w:tcPr>
          <w:p w:rsidR="002065D4" w:rsidRPr="00732724" w:rsidRDefault="002065D4" w:rsidP="002065D4">
            <w:pPr>
              <w:jc w:val="center"/>
              <w:rPr>
                <w:rFonts w:cstheme="minorHAnsi"/>
              </w:rPr>
            </w:pPr>
            <w:r w:rsidRPr="00732724">
              <w:rPr>
                <w:rFonts w:cstheme="minorHAnsi"/>
              </w:rPr>
              <w:t>14968.41</w:t>
            </w:r>
          </w:p>
        </w:tc>
      </w:tr>
      <w:tr w:rsidR="00753320" w:rsidRPr="00732724" w:rsidTr="002065D4">
        <w:trPr>
          <w:jc w:val="center"/>
        </w:trPr>
        <w:tc>
          <w:tcPr>
            <w:tcW w:w="1909" w:type="dxa"/>
          </w:tcPr>
          <w:p w:rsidR="002065D4" w:rsidRPr="00732724" w:rsidRDefault="002065D4" w:rsidP="002065D4">
            <w:pPr>
              <w:jc w:val="center"/>
              <w:rPr>
                <w:rFonts w:cstheme="minorHAnsi"/>
              </w:rPr>
            </w:pPr>
            <w:r w:rsidRPr="00732724">
              <w:rPr>
                <w:rFonts w:cstheme="minorHAnsi"/>
              </w:rPr>
              <w:t>Second model</w:t>
            </w:r>
          </w:p>
        </w:tc>
        <w:tc>
          <w:tcPr>
            <w:tcW w:w="1794" w:type="dxa"/>
          </w:tcPr>
          <w:p w:rsidR="002065D4" w:rsidRPr="00732724" w:rsidRDefault="002065D4" w:rsidP="002065D4">
            <w:pPr>
              <w:jc w:val="center"/>
              <w:rPr>
                <w:rFonts w:cstheme="minorHAnsi"/>
              </w:rPr>
            </w:pPr>
            <w:r w:rsidRPr="00732724">
              <w:rPr>
                <w:rFonts w:cstheme="minorHAnsi"/>
              </w:rPr>
              <w:t>52</w:t>
            </w:r>
          </w:p>
        </w:tc>
        <w:tc>
          <w:tcPr>
            <w:tcW w:w="2005" w:type="dxa"/>
          </w:tcPr>
          <w:p w:rsidR="002065D4" w:rsidRPr="00732724" w:rsidRDefault="002065D4" w:rsidP="002065D4">
            <w:pPr>
              <w:jc w:val="center"/>
              <w:rPr>
                <w:rFonts w:cstheme="minorHAnsi"/>
              </w:rPr>
            </w:pPr>
            <w:r w:rsidRPr="00732724">
              <w:rPr>
                <w:rFonts w:cstheme="minorHAnsi"/>
              </w:rPr>
              <w:t>30410.14</w:t>
            </w:r>
          </w:p>
        </w:tc>
        <w:tc>
          <w:tcPr>
            <w:tcW w:w="1934" w:type="dxa"/>
          </w:tcPr>
          <w:p w:rsidR="002065D4" w:rsidRPr="00732724" w:rsidRDefault="002065D4" w:rsidP="002065D4">
            <w:pPr>
              <w:jc w:val="center"/>
              <w:rPr>
                <w:rFonts w:cstheme="minorHAnsi"/>
              </w:rPr>
            </w:pPr>
            <w:r w:rsidRPr="00732724">
              <w:rPr>
                <w:rFonts w:cstheme="minorHAnsi"/>
              </w:rPr>
              <w:t>0.8426</w:t>
            </w:r>
          </w:p>
        </w:tc>
        <w:tc>
          <w:tcPr>
            <w:tcW w:w="1708" w:type="dxa"/>
          </w:tcPr>
          <w:p w:rsidR="002065D4" w:rsidRPr="00732724" w:rsidRDefault="002065D4" w:rsidP="002065D4">
            <w:pPr>
              <w:jc w:val="center"/>
              <w:rPr>
                <w:rFonts w:cstheme="minorHAnsi"/>
              </w:rPr>
            </w:pPr>
            <w:r w:rsidRPr="00732724">
              <w:rPr>
                <w:rFonts w:cstheme="minorHAnsi"/>
              </w:rPr>
              <w:t>13945.34</w:t>
            </w:r>
          </w:p>
        </w:tc>
      </w:tr>
      <w:tr w:rsidR="00753320" w:rsidRPr="00732724" w:rsidTr="002065D4">
        <w:trPr>
          <w:jc w:val="center"/>
        </w:trPr>
        <w:tc>
          <w:tcPr>
            <w:tcW w:w="1909" w:type="dxa"/>
          </w:tcPr>
          <w:p w:rsidR="002065D4" w:rsidRPr="00732724" w:rsidRDefault="002065D4" w:rsidP="002065D4">
            <w:pPr>
              <w:jc w:val="center"/>
              <w:rPr>
                <w:rFonts w:cstheme="minorHAnsi"/>
              </w:rPr>
            </w:pPr>
            <w:r w:rsidRPr="00732724">
              <w:rPr>
                <w:rFonts w:cstheme="minorHAnsi"/>
              </w:rPr>
              <w:t>Third model</w:t>
            </w:r>
          </w:p>
        </w:tc>
        <w:tc>
          <w:tcPr>
            <w:tcW w:w="1794" w:type="dxa"/>
          </w:tcPr>
          <w:p w:rsidR="002065D4" w:rsidRPr="00732724" w:rsidRDefault="002065D4" w:rsidP="002065D4">
            <w:pPr>
              <w:jc w:val="center"/>
              <w:rPr>
                <w:rFonts w:cstheme="minorHAnsi"/>
              </w:rPr>
            </w:pPr>
            <w:r w:rsidRPr="00732724">
              <w:rPr>
                <w:rFonts w:cstheme="minorHAnsi"/>
              </w:rPr>
              <w:t>42</w:t>
            </w:r>
          </w:p>
        </w:tc>
        <w:tc>
          <w:tcPr>
            <w:tcW w:w="2005" w:type="dxa"/>
          </w:tcPr>
          <w:p w:rsidR="002065D4" w:rsidRPr="00732724" w:rsidRDefault="002065D4" w:rsidP="002065D4">
            <w:pPr>
              <w:jc w:val="center"/>
              <w:rPr>
                <w:rFonts w:cstheme="minorHAnsi"/>
              </w:rPr>
            </w:pPr>
            <w:r w:rsidRPr="00732724">
              <w:rPr>
                <w:rFonts w:cstheme="minorHAnsi"/>
              </w:rPr>
              <w:t>30410.14</w:t>
            </w:r>
          </w:p>
        </w:tc>
        <w:tc>
          <w:tcPr>
            <w:tcW w:w="1934" w:type="dxa"/>
          </w:tcPr>
          <w:p w:rsidR="002065D4" w:rsidRPr="00732724" w:rsidRDefault="002065D4" w:rsidP="002065D4">
            <w:pPr>
              <w:jc w:val="center"/>
              <w:rPr>
                <w:rFonts w:cstheme="minorHAnsi"/>
              </w:rPr>
            </w:pPr>
            <w:r w:rsidRPr="00732724">
              <w:rPr>
                <w:rFonts w:cstheme="minorHAnsi"/>
              </w:rPr>
              <w:t>0.8426</w:t>
            </w:r>
          </w:p>
        </w:tc>
        <w:tc>
          <w:tcPr>
            <w:tcW w:w="1708" w:type="dxa"/>
          </w:tcPr>
          <w:p w:rsidR="002065D4" w:rsidRPr="00732724" w:rsidRDefault="002065D4" w:rsidP="002065D4">
            <w:pPr>
              <w:jc w:val="center"/>
              <w:rPr>
                <w:rFonts w:cstheme="minorHAnsi"/>
              </w:rPr>
            </w:pPr>
            <w:r w:rsidRPr="00732724">
              <w:rPr>
                <w:rFonts w:cstheme="minorHAnsi"/>
              </w:rPr>
              <w:t>13945.34</w:t>
            </w:r>
          </w:p>
        </w:tc>
      </w:tr>
      <w:tr w:rsidR="00753320" w:rsidRPr="00732724" w:rsidTr="002065D4">
        <w:trPr>
          <w:jc w:val="center"/>
        </w:trPr>
        <w:tc>
          <w:tcPr>
            <w:tcW w:w="1909" w:type="dxa"/>
          </w:tcPr>
          <w:p w:rsidR="002065D4" w:rsidRPr="00732724" w:rsidRDefault="002065D4" w:rsidP="002065D4">
            <w:pPr>
              <w:jc w:val="center"/>
              <w:rPr>
                <w:rFonts w:cstheme="minorHAnsi"/>
              </w:rPr>
            </w:pPr>
            <w:r w:rsidRPr="00732724">
              <w:rPr>
                <w:rFonts w:cstheme="minorHAnsi"/>
              </w:rPr>
              <w:t>Final model</w:t>
            </w:r>
          </w:p>
        </w:tc>
        <w:tc>
          <w:tcPr>
            <w:tcW w:w="1794" w:type="dxa"/>
          </w:tcPr>
          <w:p w:rsidR="002065D4" w:rsidRPr="00732724" w:rsidRDefault="002065D4" w:rsidP="002065D4">
            <w:pPr>
              <w:jc w:val="center"/>
              <w:rPr>
                <w:rFonts w:cstheme="minorHAnsi"/>
              </w:rPr>
            </w:pPr>
            <w:r w:rsidRPr="00732724">
              <w:rPr>
                <w:rFonts w:cstheme="minorHAnsi"/>
              </w:rPr>
              <w:t>30</w:t>
            </w:r>
          </w:p>
        </w:tc>
        <w:tc>
          <w:tcPr>
            <w:tcW w:w="2005" w:type="dxa"/>
          </w:tcPr>
          <w:p w:rsidR="002065D4" w:rsidRPr="00732724" w:rsidRDefault="002065D4" w:rsidP="002065D4">
            <w:pPr>
              <w:jc w:val="center"/>
              <w:rPr>
                <w:rFonts w:cstheme="minorHAnsi"/>
              </w:rPr>
            </w:pPr>
            <w:r w:rsidRPr="00732724">
              <w:rPr>
                <w:rFonts w:cstheme="minorHAnsi"/>
              </w:rPr>
              <w:t>28376.17</w:t>
            </w:r>
          </w:p>
        </w:tc>
        <w:tc>
          <w:tcPr>
            <w:tcW w:w="1934" w:type="dxa"/>
          </w:tcPr>
          <w:p w:rsidR="002065D4" w:rsidRPr="00732724" w:rsidRDefault="002065D4" w:rsidP="002065D4">
            <w:pPr>
              <w:jc w:val="center"/>
              <w:rPr>
                <w:rFonts w:cstheme="minorHAnsi"/>
              </w:rPr>
            </w:pPr>
            <w:r w:rsidRPr="00732724">
              <w:rPr>
                <w:rFonts w:cstheme="minorHAnsi"/>
              </w:rPr>
              <w:t>0.8629</w:t>
            </w:r>
          </w:p>
        </w:tc>
        <w:tc>
          <w:tcPr>
            <w:tcW w:w="1708" w:type="dxa"/>
          </w:tcPr>
          <w:p w:rsidR="002065D4" w:rsidRPr="00732724" w:rsidRDefault="002065D4" w:rsidP="002065D4">
            <w:pPr>
              <w:jc w:val="center"/>
              <w:rPr>
                <w:rFonts w:cstheme="minorHAnsi"/>
              </w:rPr>
            </w:pPr>
            <w:r w:rsidRPr="00732724">
              <w:rPr>
                <w:rFonts w:cstheme="minorHAnsi"/>
              </w:rPr>
              <w:t>13301.35</w:t>
            </w:r>
          </w:p>
        </w:tc>
      </w:tr>
    </w:tbl>
    <w:p w:rsidR="002065D4" w:rsidRPr="00732724" w:rsidRDefault="00AF3BCC" w:rsidP="00AF3BCC">
      <w:pPr>
        <w:pStyle w:val="Caption"/>
        <w:jc w:val="center"/>
        <w:rPr>
          <w:rFonts w:cstheme="minorHAnsi"/>
          <w:color w:val="auto"/>
        </w:rPr>
      </w:pPr>
      <w:r w:rsidRPr="00732724">
        <w:rPr>
          <w:rFonts w:cstheme="minorHAnsi"/>
          <w:color w:val="auto"/>
        </w:rPr>
        <w:br/>
      </w:r>
      <w:r w:rsidRPr="00732724">
        <w:rPr>
          <w:rFonts w:cstheme="minorHAnsi"/>
          <w:color w:val="auto"/>
        </w:rPr>
        <w:t>Table 2 – SVM Model Results</w:t>
      </w:r>
    </w:p>
    <w:p w:rsidR="00444E01" w:rsidRPr="00732724" w:rsidRDefault="00444E01" w:rsidP="008F39AE">
      <w:pPr>
        <w:spacing w:line="240" w:lineRule="auto"/>
        <w:rPr>
          <w:rFonts w:cstheme="minorHAnsi"/>
          <w:b/>
        </w:rPr>
      </w:pPr>
      <w:r w:rsidRPr="00732724">
        <w:rPr>
          <w:rFonts w:cstheme="minorHAnsi"/>
          <w:b/>
        </w:rPr>
        <w:t>Multivariate Adaptive Regression Splines</w:t>
      </w:r>
    </w:p>
    <w:p w:rsidR="00444E01" w:rsidRPr="00732724" w:rsidRDefault="00444E01" w:rsidP="00170757">
      <w:pPr>
        <w:spacing w:line="240" w:lineRule="auto"/>
        <w:ind w:firstLine="720"/>
        <w:jc w:val="both"/>
        <w:rPr>
          <w:rFonts w:cstheme="minorHAnsi"/>
        </w:rPr>
      </w:pPr>
      <w:r w:rsidRPr="00732724">
        <w:rPr>
          <w:rFonts w:cstheme="minorHAnsi"/>
        </w:rPr>
        <w:t>With their inherent feature selection capability, Multivariate Adaptive Regression Spline (MARS) models are insensit</w:t>
      </w:r>
      <w:r w:rsidR="005C324E" w:rsidRPr="00732724">
        <w:rPr>
          <w:rFonts w:cstheme="minorHAnsi"/>
        </w:rPr>
        <w:t>ive to predictors with zero or N</w:t>
      </w:r>
      <w:r w:rsidRPr="00732724">
        <w:rPr>
          <w:rFonts w:cstheme="minorHAnsi"/>
        </w:rPr>
        <w:t>ear</w:t>
      </w:r>
      <w:r w:rsidR="005C324E" w:rsidRPr="00732724">
        <w:rPr>
          <w:rFonts w:cstheme="minorHAnsi"/>
        </w:rPr>
        <w:t xml:space="preserve"> Z</w:t>
      </w:r>
      <w:r w:rsidRPr="00732724">
        <w:rPr>
          <w:rFonts w:cstheme="minorHAnsi"/>
        </w:rPr>
        <w:t xml:space="preserve">ero </w:t>
      </w:r>
      <w:r w:rsidR="005C324E" w:rsidRPr="00732724">
        <w:rPr>
          <w:rFonts w:cstheme="minorHAnsi"/>
        </w:rPr>
        <w:t>V</w:t>
      </w:r>
      <w:r w:rsidRPr="00732724">
        <w:rPr>
          <w:rFonts w:cstheme="minorHAnsi"/>
        </w:rPr>
        <w:t>ariance.</w:t>
      </w:r>
      <w:r w:rsidR="00DF32A1" w:rsidRPr="00732724">
        <w:rPr>
          <w:rFonts w:cstheme="minorHAnsi"/>
        </w:rPr>
        <w:t xml:space="preserve"> </w:t>
      </w:r>
      <w:r w:rsidR="00170757" w:rsidRPr="00732724">
        <w:rPr>
          <w:rFonts w:cstheme="minorHAnsi"/>
        </w:rPr>
        <w:t>But they still require</w:t>
      </w:r>
      <w:r w:rsidRPr="00732724">
        <w:rPr>
          <w:rFonts w:cstheme="minorHAnsi"/>
        </w:rPr>
        <w:t xml:space="preserve"> additional preprocessing to eliminate NA values (whether provided in the original set or created in R to address missing values).</w:t>
      </w:r>
      <w:r w:rsidR="00DF32A1" w:rsidRPr="00732724">
        <w:rPr>
          <w:rFonts w:cstheme="minorHAnsi"/>
        </w:rPr>
        <w:t xml:space="preserve"> </w:t>
      </w:r>
      <w:r w:rsidRPr="00732724">
        <w:rPr>
          <w:rFonts w:cstheme="minorHAnsi"/>
        </w:rPr>
        <w:t>We therefore imported the previously imputed dataset with strings not treated as factors to make it easier to manage the necessary transformations.</w:t>
      </w:r>
      <w:r w:rsidR="00DF32A1" w:rsidRPr="00732724">
        <w:rPr>
          <w:rFonts w:cstheme="minorHAnsi"/>
        </w:rPr>
        <w:t xml:space="preserve"> </w:t>
      </w:r>
      <w:r w:rsidRPr="00732724">
        <w:rPr>
          <w:rFonts w:cstheme="minorHAnsi"/>
        </w:rPr>
        <w:t xml:space="preserve">The large number of missing records for </w:t>
      </w:r>
      <w:r w:rsidRPr="00732724">
        <w:rPr>
          <w:rFonts w:cstheme="minorHAnsi"/>
          <w:i/>
        </w:rPr>
        <w:t xml:space="preserve">Lot Frontage </w:t>
      </w:r>
      <w:r w:rsidRPr="00732724">
        <w:rPr>
          <w:rFonts w:cstheme="minorHAnsi"/>
        </w:rPr>
        <w:t>(490, or nearly 17%) made removing rows unattractive, and imputing those values might have skewed the results if we did so poorly (refer to the previous section on data imputation).</w:t>
      </w:r>
      <w:r w:rsidR="00DF32A1" w:rsidRPr="00732724">
        <w:rPr>
          <w:rFonts w:cstheme="minorHAnsi"/>
        </w:rPr>
        <w:t xml:space="preserve"> </w:t>
      </w:r>
      <w:r w:rsidRPr="00732724">
        <w:rPr>
          <w:rFonts w:cstheme="minorHAnsi"/>
        </w:rPr>
        <w:t xml:space="preserve">For this reason, the </w:t>
      </w:r>
      <w:r w:rsidRPr="00732724">
        <w:rPr>
          <w:rFonts w:cstheme="minorHAnsi"/>
          <w:i/>
        </w:rPr>
        <w:t>Lot Frontage</w:t>
      </w:r>
      <w:r w:rsidRPr="00732724">
        <w:rPr>
          <w:rFonts w:cstheme="minorHAnsi"/>
        </w:rPr>
        <w:t xml:space="preserve"> predictor was removed from the data frame used in constructing the model.</w:t>
      </w:r>
      <w:r w:rsidR="00DF32A1" w:rsidRPr="00732724">
        <w:rPr>
          <w:rFonts w:cstheme="minorHAnsi"/>
        </w:rPr>
        <w:t xml:space="preserve"> </w:t>
      </w:r>
      <w:r w:rsidRPr="00732724">
        <w:rPr>
          <w:rFonts w:cstheme="minorHAnsi"/>
        </w:rPr>
        <w:t>We also recoded the thousands of NA values in the categorical predictors as “None”.</w:t>
      </w:r>
      <w:r w:rsidR="00DF32A1" w:rsidRPr="00732724">
        <w:rPr>
          <w:rFonts w:cstheme="minorHAnsi"/>
        </w:rPr>
        <w:t xml:space="preserve"> </w:t>
      </w:r>
      <w:r w:rsidRPr="00732724">
        <w:rPr>
          <w:rFonts w:cstheme="minorHAnsi"/>
        </w:rPr>
        <w:t>Then we changed those columns from strings to factors and removed rows whose values were missing to reduce the dataset to 2,905 records of 78 predictors (plus the twin identifier columns from the original data). We then divided those records</w:t>
      </w:r>
      <w:r w:rsidR="00DF32A1" w:rsidRPr="00732724">
        <w:rPr>
          <w:rFonts w:cstheme="minorHAnsi"/>
        </w:rPr>
        <w:t xml:space="preserve"> 70-30 into training and test data</w:t>
      </w:r>
      <w:r w:rsidRPr="00732724">
        <w:rPr>
          <w:rFonts w:cstheme="minorHAnsi"/>
        </w:rPr>
        <w:t xml:space="preserve"> and used the train function in the caret package to optimize a model with degree = 1 and pruned at 22 predictors (</w:t>
      </w:r>
      <w:proofErr w:type="spellStart"/>
      <w:r w:rsidRPr="00732724">
        <w:rPr>
          <w:rFonts w:cstheme="minorHAnsi"/>
        </w:rPr>
        <w:t>nprune</w:t>
      </w:r>
      <w:proofErr w:type="spellEnd"/>
      <w:r w:rsidRPr="00732724">
        <w:rPr>
          <w:rFonts w:cstheme="minorHAnsi"/>
        </w:rPr>
        <w:t xml:space="preserve"> = 22), without preprocessing the data further.</w:t>
      </w:r>
      <w:r w:rsidR="00DF32A1" w:rsidRPr="00732724">
        <w:rPr>
          <w:rFonts w:cstheme="minorHAnsi"/>
        </w:rPr>
        <w:t xml:space="preserve"> </w:t>
      </w:r>
      <w:r w:rsidRPr="00732724">
        <w:rPr>
          <w:rFonts w:cstheme="minorHAnsi"/>
        </w:rPr>
        <w:t xml:space="preserve">This produced a test set </w:t>
      </w:r>
      <w:r w:rsidR="00695F50" w:rsidRPr="00732724">
        <w:rPr>
          <w:rFonts w:cstheme="minorHAnsi"/>
        </w:rPr>
        <w:t>RMSE</w:t>
      </w:r>
      <w:r w:rsidRPr="00732724">
        <w:rPr>
          <w:rFonts w:cstheme="minorHAnsi"/>
        </w:rPr>
        <w:t xml:space="preserve"> of </w:t>
      </w:r>
      <w:r w:rsidR="00695F50" w:rsidRPr="00732724">
        <w:rPr>
          <w:rFonts w:cstheme="minorHAnsi"/>
        </w:rPr>
        <w:t>28,300.90, an</w:t>
      </w:r>
      <w:r w:rsidRPr="00732724">
        <w:rPr>
          <w:rFonts w:cstheme="minorHAnsi"/>
        </w:rPr>
        <w:t xml:space="preserve"> R2</w:t>
      </w:r>
      <w:r w:rsidR="00695F50" w:rsidRPr="00732724">
        <w:rPr>
          <w:rFonts w:cstheme="minorHAnsi"/>
        </w:rPr>
        <w:t xml:space="preserve"> of 0.8734323, and MAE of 17,515.68</w:t>
      </w:r>
    </w:p>
    <w:p w:rsidR="00986781" w:rsidRPr="00732724" w:rsidRDefault="00986781" w:rsidP="008F39AE">
      <w:pPr>
        <w:spacing w:line="240" w:lineRule="auto"/>
        <w:rPr>
          <w:rFonts w:cstheme="minorHAnsi"/>
          <w:b/>
        </w:rPr>
      </w:pPr>
      <w:r w:rsidRPr="00732724">
        <w:rPr>
          <w:rFonts w:cstheme="minorHAnsi"/>
          <w:b/>
        </w:rPr>
        <w:t>Tuned Trees and Random Forest</w:t>
      </w:r>
    </w:p>
    <w:p w:rsidR="00986781" w:rsidRPr="00732724" w:rsidRDefault="008536DC" w:rsidP="00EA437C">
      <w:pPr>
        <w:ind w:firstLine="720"/>
        <w:jc w:val="both"/>
        <w:rPr>
          <w:rFonts w:cstheme="minorHAnsi"/>
        </w:rPr>
      </w:pPr>
      <w:r w:rsidRPr="00732724">
        <w:rPr>
          <w:rFonts w:cstheme="minorHAnsi"/>
          <w:noProof/>
        </w:rPr>
        <mc:AlternateContent>
          <mc:Choice Requires="wps">
            <w:drawing>
              <wp:anchor distT="0" distB="0" distL="114300" distR="114300" simplePos="0" relativeHeight="251670528" behindDoc="0" locked="0" layoutInCell="1" allowOverlap="1" wp14:anchorId="4BE10035" wp14:editId="11D1E206">
                <wp:simplePos x="0" y="0"/>
                <wp:positionH relativeFrom="column">
                  <wp:posOffset>2438400</wp:posOffset>
                </wp:positionH>
                <wp:positionV relativeFrom="paragraph">
                  <wp:posOffset>1608455</wp:posOffset>
                </wp:positionV>
                <wp:extent cx="350520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a:effectLst/>
                      </wps:spPr>
                      <wps:txbx>
                        <w:txbxContent>
                          <w:p w:rsidR="008536DC" w:rsidRPr="006B62B8" w:rsidRDefault="00170757" w:rsidP="008536DC">
                            <w:pPr>
                              <w:pStyle w:val="Caption"/>
                              <w:jc w:val="center"/>
                              <w:rPr>
                                <w:rFonts w:cstheme="minorHAnsi"/>
                                <w:noProof/>
                              </w:rPr>
                            </w:pPr>
                            <w:r>
                              <w:t>Figure 11</w:t>
                            </w:r>
                            <w:r w:rsidR="008536DC" w:rsidRPr="007E0C7A">
                              <w:t xml:space="preserve"> - The final shape of the Random Forest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10035" id="_x0000_t202" coordsize="21600,21600" o:spt="202" path="m,l,21600r21600,l21600,xe">
                <v:stroke joinstyle="miter"/>
                <v:path gradientshapeok="t" o:connecttype="rect"/>
              </v:shapetype>
              <v:shape id="Text Box 47" o:spid="_x0000_s1026" type="#_x0000_t202" style="position:absolute;left:0;text-align:left;margin-left:192pt;margin-top:126.65pt;width:27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" stroked="f">
                <v:textbox style="mso-fit-shape-to-text:t" inset="0,0,0,0">
                  <w:txbxContent>
                    <w:p w:rsidR="008536DC" w:rsidRPr="006B62B8" w:rsidRDefault="00170757" w:rsidP="008536DC">
                      <w:pPr>
                        <w:pStyle w:val="Caption"/>
                        <w:jc w:val="center"/>
                        <w:rPr>
                          <w:rFonts w:cstheme="minorHAnsi"/>
                          <w:noProof/>
                        </w:rPr>
                      </w:pPr>
                      <w:r>
                        <w:t>Figure 11</w:t>
                      </w:r>
                      <w:r w:rsidR="008536DC" w:rsidRPr="007E0C7A">
                        <w:t xml:space="preserve"> - The final shape of the Random Forest tree</w:t>
                      </w:r>
                    </w:p>
                  </w:txbxContent>
                </v:textbox>
                <w10:wrap type="square"/>
              </v:shape>
            </w:pict>
          </mc:Fallback>
        </mc:AlternateContent>
      </w:r>
      <w:r w:rsidRPr="00732724">
        <w:rPr>
          <w:rFonts w:cstheme="minorHAnsi"/>
          <w:noProof/>
        </w:rPr>
        <w:drawing>
          <wp:anchor distT="0" distB="0" distL="114300" distR="114300" simplePos="0" relativeHeight="251668480" behindDoc="0" locked="0" layoutInCell="1" allowOverlap="1">
            <wp:simplePos x="0" y="0"/>
            <wp:positionH relativeFrom="margin">
              <wp:align>right</wp:align>
            </wp:positionH>
            <wp:positionV relativeFrom="paragraph">
              <wp:posOffset>8255</wp:posOffset>
            </wp:positionV>
            <wp:extent cx="3505200" cy="1543050"/>
            <wp:effectExtent l="0" t="0" r="0" b="0"/>
            <wp:wrapSquare wrapText="bothSides"/>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extLst>
                        <a:ext uri="{28A0092B-C50C-407E-A947-70E740481C1C}">
                          <a14:useLocalDpi xmlns:a14="http://schemas.microsoft.com/office/drawing/2010/main" val="0"/>
                        </a:ext>
                      </a:extLst>
                    </a:blip>
                    <a:srcRect l="9392" t="14140" r="4810" b="19148"/>
                    <a:stretch>
                      <a:fillRect/>
                    </a:stretch>
                  </pic:blipFill>
                  <pic:spPr>
                    <a:xfrm>
                      <a:off x="0" y="0"/>
                      <a:ext cx="3505200" cy="1543050"/>
                    </a:xfrm>
                    <a:prstGeom prst="rect">
                      <a:avLst/>
                    </a:prstGeom>
                    <a:ln/>
                  </pic:spPr>
                </pic:pic>
              </a:graphicData>
            </a:graphic>
            <wp14:sizeRelH relativeFrom="page">
              <wp14:pctWidth>0</wp14:pctWidth>
            </wp14:sizeRelH>
            <wp14:sizeRelV relativeFrom="page">
              <wp14:pctHeight>0</wp14:pctHeight>
            </wp14:sizeRelV>
          </wp:anchor>
        </w:drawing>
      </w:r>
      <w:r w:rsidR="00986781" w:rsidRPr="00732724">
        <w:rPr>
          <w:rFonts w:cstheme="minorHAnsi"/>
        </w:rPr>
        <w:t>Constructing a tuned tree model starts with loading the dataset into the R environment.</w:t>
      </w:r>
      <w:r w:rsidR="00DF32A1" w:rsidRPr="00732724">
        <w:rPr>
          <w:rFonts w:cstheme="minorHAnsi"/>
        </w:rPr>
        <w:t xml:space="preserve"> </w:t>
      </w:r>
      <w:r w:rsidR="00986781" w:rsidRPr="00732724">
        <w:rPr>
          <w:rFonts w:cstheme="minorHAnsi"/>
        </w:rPr>
        <w:t>The Ames Housing dataset already has headers and requires no additional preprocessing; users of R Studio can set the header radio button to “Yes” and allow strings to be imported as factors.</w:t>
      </w:r>
    </w:p>
    <w:p w:rsidR="008536DC" w:rsidRPr="00732724" w:rsidRDefault="00DF32A1" w:rsidP="008536DC">
      <w:pPr>
        <w:ind w:firstLine="720"/>
        <w:jc w:val="both"/>
        <w:rPr>
          <w:rFonts w:cstheme="minorHAnsi"/>
        </w:rPr>
      </w:pPr>
      <w:r w:rsidRPr="00732724">
        <w:rPr>
          <w:rFonts w:cstheme="minorHAnsi"/>
        </w:rPr>
        <w:t>The</w:t>
      </w:r>
      <w:r w:rsidR="00986781" w:rsidRPr="00732724">
        <w:rPr>
          <w:rFonts w:cstheme="minorHAnsi"/>
        </w:rPr>
        <w:t xml:space="preserve"> 2,930 rows</w:t>
      </w:r>
      <w:r w:rsidRPr="00732724">
        <w:rPr>
          <w:rFonts w:cstheme="minorHAnsi"/>
        </w:rPr>
        <w:t xml:space="preserve"> were divided in a 70-30 split into training and test data</w:t>
      </w:r>
      <w:r w:rsidR="00986781" w:rsidRPr="00732724">
        <w:rPr>
          <w:rFonts w:cstheme="minorHAnsi"/>
        </w:rPr>
        <w:t xml:space="preserve"> </w:t>
      </w:r>
      <w:r w:rsidRPr="00732724">
        <w:rPr>
          <w:rFonts w:cstheme="minorHAnsi"/>
        </w:rPr>
        <w:t>and the</w:t>
      </w:r>
      <w:r w:rsidR="00986781" w:rsidRPr="00732724">
        <w:rPr>
          <w:rFonts w:cstheme="minorHAnsi"/>
        </w:rPr>
        <w:t xml:space="preserve"> train function within the caret R package</w:t>
      </w:r>
      <w:r w:rsidRPr="00732724">
        <w:rPr>
          <w:rFonts w:cstheme="minorHAnsi"/>
        </w:rPr>
        <w:t xml:space="preserve"> was used</w:t>
      </w:r>
      <w:r w:rsidR="00986781" w:rsidRPr="00732724">
        <w:rPr>
          <w:rFonts w:cstheme="minorHAnsi"/>
        </w:rPr>
        <w:t xml:space="preserve"> to tune a single tree model for maximum depth, then again for the complexity parameter.</w:t>
      </w:r>
      <w:r w:rsidRPr="00732724">
        <w:rPr>
          <w:rFonts w:cstheme="minorHAnsi"/>
        </w:rPr>
        <w:t xml:space="preserve"> </w:t>
      </w:r>
      <w:r w:rsidR="00986781" w:rsidRPr="00732724">
        <w:rPr>
          <w:rFonts w:cstheme="minorHAnsi"/>
        </w:rPr>
        <w:t xml:space="preserve">Then use the optimal values from those attempts (maximum depth = 11 and complexity parameter = 0.0008581731) and run a tree model using the </w:t>
      </w:r>
      <w:proofErr w:type="spellStart"/>
      <w:r w:rsidR="00986781" w:rsidRPr="00732724">
        <w:rPr>
          <w:rFonts w:cstheme="minorHAnsi"/>
        </w:rPr>
        <w:t>rpart</w:t>
      </w:r>
      <w:proofErr w:type="spellEnd"/>
      <w:r w:rsidR="00986781" w:rsidRPr="00732724">
        <w:rPr>
          <w:rFonts w:cstheme="minorHAnsi"/>
        </w:rPr>
        <w:t xml:space="preserve"> package against the test dataset to obtain the tree shown in Figure 1</w:t>
      </w:r>
      <w:r w:rsidR="00170757" w:rsidRPr="00732724">
        <w:rPr>
          <w:rFonts w:cstheme="minorHAnsi"/>
        </w:rPr>
        <w:t>1</w:t>
      </w:r>
      <w:r w:rsidR="00986781" w:rsidRPr="00732724">
        <w:rPr>
          <w:rFonts w:cstheme="minorHAnsi"/>
        </w:rPr>
        <w:t xml:space="preserve"> (the tree has too many leaves for the standard plotting packages to provide a presentable visualization if the text is included).</w:t>
      </w:r>
      <w:r w:rsidRPr="00732724">
        <w:rPr>
          <w:rFonts w:cstheme="minorHAnsi"/>
        </w:rPr>
        <w:t xml:space="preserve"> </w:t>
      </w:r>
      <w:r w:rsidR="00986781" w:rsidRPr="00732724">
        <w:rPr>
          <w:rFonts w:cstheme="minorHAnsi"/>
        </w:rPr>
        <w:t>The most important predictors in the tuned tree model are shown in Table</w:t>
      </w:r>
      <w:r w:rsidR="00533B76" w:rsidRPr="00732724">
        <w:rPr>
          <w:rFonts w:cstheme="minorHAnsi"/>
        </w:rPr>
        <w:t xml:space="preserve"> 3</w:t>
      </w:r>
      <w:r w:rsidR="00986781" w:rsidRPr="00732724">
        <w:rPr>
          <w:rFonts w:cstheme="minorHAnsi"/>
        </w:rPr>
        <w:t>.</w:t>
      </w:r>
      <w:r w:rsidRPr="00732724">
        <w:rPr>
          <w:rFonts w:cstheme="minorHAnsi"/>
        </w:rPr>
        <w:t xml:space="preserve"> </w:t>
      </w:r>
      <w:r w:rsidR="00986781" w:rsidRPr="00732724">
        <w:rPr>
          <w:rFonts w:cstheme="minorHAnsi"/>
        </w:rPr>
        <w:t xml:space="preserve"> </w:t>
      </w:r>
    </w:p>
    <w:p w:rsidR="00986781" w:rsidRPr="00732724" w:rsidRDefault="00986781" w:rsidP="008536DC">
      <w:pPr>
        <w:ind w:firstLine="720"/>
        <w:jc w:val="both"/>
        <w:rPr>
          <w:rFonts w:cstheme="minorHAnsi"/>
        </w:rPr>
      </w:pPr>
      <w:r w:rsidRPr="00732724">
        <w:rPr>
          <w:rFonts w:cstheme="minorHAnsi"/>
        </w:rPr>
        <w:t>The most important predictors are dominated by living space (</w:t>
      </w:r>
      <w:r w:rsidRPr="00732724">
        <w:rPr>
          <w:rFonts w:cstheme="minorHAnsi"/>
          <w:i/>
        </w:rPr>
        <w:t xml:space="preserve">Gross Living Area, Basement Square Footage, First Floor Square Footage, </w:t>
      </w:r>
      <w:r w:rsidRPr="00732724">
        <w:rPr>
          <w:rFonts w:cstheme="minorHAnsi"/>
        </w:rPr>
        <w:t>et al.), and quality measures (</w:t>
      </w:r>
      <w:r w:rsidRPr="00732724">
        <w:rPr>
          <w:rFonts w:cstheme="minorHAnsi"/>
          <w:i/>
        </w:rPr>
        <w:t>Overall Quality, Basement Quality, Kitchen Quality,</w:t>
      </w:r>
      <w:r w:rsidRPr="00732724">
        <w:rPr>
          <w:rFonts w:cstheme="minorHAnsi"/>
        </w:rPr>
        <w:t xml:space="preserve"> et al.), with location (</w:t>
      </w:r>
      <w:r w:rsidRPr="00732724">
        <w:rPr>
          <w:rFonts w:cstheme="minorHAnsi"/>
          <w:i/>
        </w:rPr>
        <w:t>Neighborhood</w:t>
      </w:r>
      <w:r w:rsidRPr="00732724">
        <w:rPr>
          <w:rFonts w:cstheme="minorHAnsi"/>
        </w:rPr>
        <w:t>) also very important.</w:t>
      </w:r>
      <w:r w:rsidR="00DF32A1" w:rsidRPr="00732724">
        <w:rPr>
          <w:rFonts w:cstheme="minorHAnsi"/>
        </w:rPr>
        <w:t xml:space="preserve"> </w:t>
      </w:r>
      <w:r w:rsidRPr="00732724">
        <w:rPr>
          <w:rFonts w:cstheme="minorHAnsi"/>
        </w:rPr>
        <w:t>These are exactly the indicators one might expect to hear from a real estate agent, which causes us to feel comfortable with these results.</w:t>
      </w:r>
      <w:r w:rsidR="00DF32A1" w:rsidRPr="00732724">
        <w:rPr>
          <w:rFonts w:cstheme="minorHAnsi"/>
        </w:rPr>
        <w:t xml:space="preserve"> </w:t>
      </w:r>
    </w:p>
    <w:p w:rsidR="00986781" w:rsidRPr="00732724" w:rsidRDefault="008536DC" w:rsidP="00A249D6">
      <w:pPr>
        <w:ind w:firstLine="720"/>
        <w:jc w:val="both"/>
        <w:rPr>
          <w:rFonts w:cstheme="minorHAnsi"/>
        </w:rPr>
      </w:pPr>
      <w:r w:rsidRPr="00732724">
        <w:rPr>
          <w:rFonts w:cstheme="minorHAnsi"/>
          <w:noProof/>
        </w:rPr>
        <w:lastRenderedPageBreak/>
        <w:drawing>
          <wp:anchor distT="0" distB="0" distL="114300" distR="114300" simplePos="0" relativeHeight="251662336" behindDoc="0" locked="0" layoutInCell="1" hidden="0" allowOverlap="1" wp14:anchorId="17EE491A" wp14:editId="2B7736B9">
            <wp:simplePos x="0" y="0"/>
            <wp:positionH relativeFrom="margin">
              <wp:posOffset>4321175</wp:posOffset>
            </wp:positionH>
            <wp:positionV relativeFrom="paragraph">
              <wp:posOffset>12700</wp:posOffset>
            </wp:positionV>
            <wp:extent cx="1543050" cy="2621280"/>
            <wp:effectExtent l="0" t="0" r="0" b="0"/>
            <wp:wrapSquare wrapText="bothSides" distT="0" distB="0" distL="114300" distR="11430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25802" t="27081" r="56089" b="18186"/>
                    <a:stretch>
                      <a:fillRect/>
                    </a:stretch>
                  </pic:blipFill>
                  <pic:spPr>
                    <a:xfrm>
                      <a:off x="0" y="0"/>
                      <a:ext cx="1543050" cy="2621280"/>
                    </a:xfrm>
                    <a:prstGeom prst="rect">
                      <a:avLst/>
                    </a:prstGeom>
                    <a:ln/>
                  </pic:spPr>
                </pic:pic>
              </a:graphicData>
            </a:graphic>
          </wp:anchor>
        </w:drawing>
      </w:r>
      <w:r w:rsidR="00986781" w:rsidRPr="00732724">
        <w:rPr>
          <w:rFonts w:cstheme="minorHAnsi"/>
        </w:rPr>
        <w:t>As a price predictor, the tuned tree model produced a</w:t>
      </w:r>
      <w:r w:rsidR="00AD4E19" w:rsidRPr="00732724">
        <w:rPr>
          <w:rFonts w:cstheme="minorHAnsi"/>
        </w:rPr>
        <w:t xml:space="preserve"> root-mean squared error of </w:t>
      </w:r>
      <w:r w:rsidR="00986781" w:rsidRPr="00732724">
        <w:rPr>
          <w:rFonts w:cstheme="minorHAnsi"/>
        </w:rPr>
        <w:t>35,218.47 and an R</w:t>
      </w:r>
      <w:r w:rsidR="00986781" w:rsidRPr="00732724">
        <w:rPr>
          <w:rFonts w:cstheme="minorHAnsi"/>
          <w:vertAlign w:val="superscript"/>
        </w:rPr>
        <w:t>2</w:t>
      </w:r>
      <w:r w:rsidR="00986781" w:rsidRPr="00732724">
        <w:rPr>
          <w:rFonts w:cstheme="minorHAnsi"/>
        </w:rPr>
        <w:t xml:space="preserve"> value of 0.7965692.</w:t>
      </w:r>
      <w:r w:rsidR="00DF32A1" w:rsidRPr="00732724">
        <w:rPr>
          <w:rFonts w:cstheme="minorHAnsi"/>
        </w:rPr>
        <w:t xml:space="preserve"> </w:t>
      </w:r>
      <w:r w:rsidR="00986781" w:rsidRPr="00732724">
        <w:rPr>
          <w:rFonts w:cstheme="minorHAnsi"/>
        </w:rPr>
        <w:t>These measures were achieved without preprocessing the data or removing outliers, both of which would be likely to improve the results somewhat.</w:t>
      </w:r>
    </w:p>
    <w:p w:rsidR="00986781" w:rsidRPr="00732724" w:rsidRDefault="00DF32A1" w:rsidP="00A249D6">
      <w:pPr>
        <w:ind w:firstLine="720"/>
        <w:jc w:val="both"/>
        <w:rPr>
          <w:rFonts w:cstheme="minorHAnsi"/>
        </w:rPr>
      </w:pPr>
      <w:r w:rsidRPr="00732724">
        <w:rPr>
          <w:rFonts w:cstheme="minorHAnsi"/>
          <w:noProof/>
        </w:rPr>
        <mc:AlternateContent>
          <mc:Choice Requires="wps">
            <w:drawing>
              <wp:anchor distT="0" distB="0" distL="114300" distR="114300" simplePos="0" relativeHeight="251664384" behindDoc="0" locked="0" layoutInCell="1" allowOverlap="1" wp14:anchorId="2D92CB5A" wp14:editId="73901130">
                <wp:simplePos x="0" y="0"/>
                <wp:positionH relativeFrom="margin">
                  <wp:posOffset>4346575</wp:posOffset>
                </wp:positionH>
                <wp:positionV relativeFrom="paragraph">
                  <wp:posOffset>1832610</wp:posOffset>
                </wp:positionV>
                <wp:extent cx="1543050" cy="635"/>
                <wp:effectExtent l="0" t="0" r="0" b="6985"/>
                <wp:wrapSquare wrapText="bothSides"/>
                <wp:docPr id="40" name="Text Box 40"/>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rsidR="00DF32A1" w:rsidRPr="000F46A0" w:rsidRDefault="00533B76" w:rsidP="00DF32A1">
                            <w:pPr>
                              <w:pStyle w:val="Caption"/>
                              <w:jc w:val="center"/>
                              <w:rPr>
                                <w:rFonts w:cstheme="minorHAnsi"/>
                                <w:noProof/>
                              </w:rPr>
                            </w:pPr>
                            <w:r>
                              <w:t>Table 3</w:t>
                            </w:r>
                            <w:r w:rsidR="00DF32A1">
                              <w:t xml:space="preserve"> </w:t>
                            </w:r>
                            <w:r w:rsidR="00A249D6">
                              <w:t>–</w:t>
                            </w:r>
                            <w:r w:rsidR="00DF32A1">
                              <w:t xml:space="preserve"> </w:t>
                            </w:r>
                            <w:r w:rsidR="00A249D6">
                              <w:t>Tuned Tree Variable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2CB5A" id="Text Box 40" o:spid="_x0000_s1027" type="#_x0000_t202" style="position:absolute;left:0;text-align:left;margin-left:342.25pt;margin-top:144.3pt;width:121.5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" stroked="f">
                <v:textbox style="mso-fit-shape-to-text:t" inset="0,0,0,0">
                  <w:txbxContent>
                    <w:p w:rsidR="00DF32A1" w:rsidRPr="000F46A0" w:rsidRDefault="00533B76" w:rsidP="00DF32A1">
                      <w:pPr>
                        <w:pStyle w:val="Caption"/>
                        <w:jc w:val="center"/>
                        <w:rPr>
                          <w:rFonts w:cstheme="minorHAnsi"/>
                          <w:noProof/>
                        </w:rPr>
                      </w:pPr>
                      <w:r>
                        <w:t>Table 3</w:t>
                      </w:r>
                      <w:r w:rsidR="00DF32A1">
                        <w:t xml:space="preserve"> </w:t>
                      </w:r>
                      <w:r w:rsidR="00A249D6">
                        <w:t>–</w:t>
                      </w:r>
                      <w:r w:rsidR="00DF32A1">
                        <w:t xml:space="preserve"> </w:t>
                      </w:r>
                      <w:r w:rsidR="00A249D6">
                        <w:t>Tuned Tree Variable Importance</w:t>
                      </w:r>
                    </w:p>
                  </w:txbxContent>
                </v:textbox>
                <w10:wrap type="square" anchorx="margin"/>
              </v:shape>
            </w:pict>
          </mc:Fallback>
        </mc:AlternateContent>
      </w:r>
      <w:r w:rsidR="00986781" w:rsidRPr="00732724">
        <w:rPr>
          <w:rFonts w:cstheme="minorHAnsi"/>
        </w:rPr>
        <w:t>For random forest models, additional preprocessing is needed to eliminate NA values (whether provided in the original set or created in R to address missing values).</w:t>
      </w:r>
      <w:r w:rsidRPr="00732724">
        <w:rPr>
          <w:rFonts w:cstheme="minorHAnsi"/>
        </w:rPr>
        <w:t xml:space="preserve"> </w:t>
      </w:r>
      <w:r w:rsidR="00986781" w:rsidRPr="00732724">
        <w:rPr>
          <w:rFonts w:cstheme="minorHAnsi"/>
        </w:rPr>
        <w:t xml:space="preserve">We therefore imported the previously imputed dataset with strings </w:t>
      </w:r>
      <w:r w:rsidR="00986781" w:rsidRPr="00732724">
        <w:rPr>
          <w:rFonts w:cstheme="minorHAnsi"/>
          <w:i/>
          <w:u w:val="single"/>
        </w:rPr>
        <w:t>not</w:t>
      </w:r>
      <w:r w:rsidR="00986781" w:rsidRPr="00732724">
        <w:rPr>
          <w:rFonts w:cstheme="minorHAnsi"/>
        </w:rPr>
        <w:t xml:space="preserve"> treated as factors to make it easier to manage the necessary transformations.</w:t>
      </w:r>
      <w:r w:rsidRPr="00732724">
        <w:rPr>
          <w:rFonts w:cstheme="minorHAnsi"/>
        </w:rPr>
        <w:t xml:space="preserve"> </w:t>
      </w:r>
      <w:r w:rsidR="00986781" w:rsidRPr="00732724">
        <w:rPr>
          <w:rFonts w:cstheme="minorHAnsi"/>
        </w:rPr>
        <w:t>The large number of missing records for</w:t>
      </w:r>
      <w:r w:rsidR="00986781" w:rsidRPr="00732724">
        <w:rPr>
          <w:rFonts w:cstheme="minorHAnsi"/>
          <w:i/>
        </w:rPr>
        <w:t xml:space="preserve"> Lot Frontage </w:t>
      </w:r>
      <w:r w:rsidR="00986781" w:rsidRPr="00732724">
        <w:rPr>
          <w:rFonts w:cstheme="minorHAnsi"/>
        </w:rPr>
        <w:t>(490, or nearly 17%) made removing rows unattractive, and imputing those values might have skewed the results if we did so poorly (refer to the previous section on data imputation).</w:t>
      </w:r>
      <w:r w:rsidRPr="00732724">
        <w:rPr>
          <w:rFonts w:cstheme="minorHAnsi"/>
        </w:rPr>
        <w:t xml:space="preserve"> </w:t>
      </w:r>
      <w:r w:rsidR="00986781" w:rsidRPr="00732724">
        <w:rPr>
          <w:rFonts w:cstheme="minorHAnsi"/>
        </w:rPr>
        <w:t xml:space="preserve">For this reason, the </w:t>
      </w:r>
      <w:r w:rsidR="00986781" w:rsidRPr="00732724">
        <w:rPr>
          <w:rFonts w:cstheme="minorHAnsi"/>
          <w:i/>
        </w:rPr>
        <w:t xml:space="preserve">Lot Frontage </w:t>
      </w:r>
      <w:r w:rsidR="00986781" w:rsidRPr="00732724">
        <w:rPr>
          <w:rFonts w:cstheme="minorHAnsi"/>
        </w:rPr>
        <w:t>predictor was removed from the data frame used in constructing the model.</w:t>
      </w:r>
      <w:r w:rsidRPr="00732724">
        <w:rPr>
          <w:rFonts w:cstheme="minorHAnsi"/>
        </w:rPr>
        <w:t xml:space="preserve"> </w:t>
      </w:r>
      <w:r w:rsidR="00986781" w:rsidRPr="00732724">
        <w:rPr>
          <w:rFonts w:cstheme="minorHAnsi"/>
        </w:rPr>
        <w:t>We also recoded the thousands of NA values in the categorical predictors as “None”.</w:t>
      </w:r>
      <w:r w:rsidRPr="00732724">
        <w:rPr>
          <w:rFonts w:cstheme="minorHAnsi"/>
        </w:rPr>
        <w:t xml:space="preserve"> </w:t>
      </w:r>
      <w:r w:rsidR="00986781" w:rsidRPr="00732724">
        <w:rPr>
          <w:rFonts w:cstheme="minorHAnsi"/>
        </w:rPr>
        <w:t>Then we changed those columns from strings to factors and removed rows whose values were missing to reduce the dataset to 2,905 records of 78 predictors (plus the twin identifier columns from the original data).</w:t>
      </w:r>
      <w:r w:rsidRPr="00732724">
        <w:rPr>
          <w:rFonts w:cstheme="minorHAnsi"/>
        </w:rPr>
        <w:t xml:space="preserve"> </w:t>
      </w:r>
      <w:r w:rsidR="00986781" w:rsidRPr="00732724">
        <w:rPr>
          <w:rFonts w:cstheme="minorHAnsi"/>
        </w:rPr>
        <w:t>We then built test (30%) and training (70%) sets and built random forest models with 500 and 1,500 trees and the number of variables tried at each split at the default value (</w:t>
      </w:r>
      <w:proofErr w:type="spellStart"/>
      <w:r w:rsidR="00986781" w:rsidRPr="00732724">
        <w:rPr>
          <w:rFonts w:cstheme="minorHAnsi"/>
        </w:rPr>
        <w:t>mtry</w:t>
      </w:r>
      <w:proofErr w:type="spellEnd"/>
      <w:r w:rsidR="00986781" w:rsidRPr="00732724">
        <w:rPr>
          <w:rFonts w:cstheme="minorHAnsi"/>
        </w:rPr>
        <w:t>=26).</w:t>
      </w:r>
    </w:p>
    <w:p w:rsidR="00986781" w:rsidRPr="00732724" w:rsidRDefault="00AA3DCA" w:rsidP="00AA3DCA">
      <w:pPr>
        <w:ind w:firstLine="720"/>
        <w:jc w:val="both"/>
        <w:rPr>
          <w:rFonts w:cstheme="minorHAnsi"/>
        </w:rPr>
      </w:pPr>
      <w:r w:rsidRPr="00732724">
        <w:rPr>
          <w:rFonts w:eastAsia="Droid Sans Mono" w:cstheme="minorHAnsi"/>
          <w:noProof/>
        </w:rPr>
        <w:drawing>
          <wp:anchor distT="0" distB="0" distL="114300" distR="114300" simplePos="0" relativeHeight="251671552" behindDoc="0" locked="0" layoutInCell="1" allowOverlap="1">
            <wp:simplePos x="0" y="0"/>
            <wp:positionH relativeFrom="column">
              <wp:posOffset>1536700</wp:posOffset>
            </wp:positionH>
            <wp:positionV relativeFrom="paragraph">
              <wp:posOffset>2540</wp:posOffset>
            </wp:positionV>
            <wp:extent cx="4422775" cy="3648075"/>
            <wp:effectExtent l="0" t="0" r="0" b="9525"/>
            <wp:wrapSquare wrapText="bothSides"/>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422775" cy="3648075"/>
                    </a:xfrm>
                    <a:prstGeom prst="rect">
                      <a:avLst/>
                    </a:prstGeom>
                    <a:ln/>
                  </pic:spPr>
                </pic:pic>
              </a:graphicData>
            </a:graphic>
            <wp14:sizeRelH relativeFrom="page">
              <wp14:pctWidth>0</wp14:pctWidth>
            </wp14:sizeRelH>
            <wp14:sizeRelV relativeFrom="page">
              <wp14:pctHeight>0</wp14:pctHeight>
            </wp14:sizeRelV>
          </wp:anchor>
        </w:drawing>
      </w:r>
      <w:r w:rsidR="00986781" w:rsidRPr="00732724">
        <w:rPr>
          <w:rFonts w:cstheme="minorHAnsi"/>
        </w:rPr>
        <w:t>Both models captured over 90% of the variance (90.05% and 90.17%, respectively) and provided good results.</w:t>
      </w:r>
      <w:r w:rsidR="00DF32A1" w:rsidRPr="00732724">
        <w:rPr>
          <w:rFonts w:cstheme="minorHAnsi"/>
        </w:rPr>
        <w:t xml:space="preserve"> </w:t>
      </w:r>
      <w:r w:rsidR="00986781" w:rsidRPr="00732724">
        <w:rPr>
          <w:rFonts w:cstheme="minorHAnsi"/>
        </w:rPr>
        <w:t xml:space="preserve">For 1,500 trees, we achieved </w:t>
      </w:r>
      <w:r w:rsidR="004C004B" w:rsidRPr="00732724">
        <w:rPr>
          <w:rFonts w:cstheme="minorHAnsi"/>
        </w:rPr>
        <w:t xml:space="preserve">a root-mean squared error of </w:t>
      </w:r>
      <w:r w:rsidR="00986781" w:rsidRPr="00732724">
        <w:rPr>
          <w:rFonts w:cstheme="minorHAnsi"/>
        </w:rPr>
        <w:t>23,333.95 and R</w:t>
      </w:r>
      <w:r w:rsidR="00986781" w:rsidRPr="00732724">
        <w:rPr>
          <w:rFonts w:cstheme="minorHAnsi"/>
          <w:vertAlign w:val="superscript"/>
        </w:rPr>
        <w:t>2</w:t>
      </w:r>
      <w:r w:rsidR="00986781" w:rsidRPr="00732724">
        <w:rPr>
          <w:rFonts w:cstheme="minorHAnsi"/>
        </w:rPr>
        <w:t xml:space="preserve"> = 0.9223925.</w:t>
      </w:r>
      <w:r w:rsidR="00DF32A1" w:rsidRPr="00732724">
        <w:rPr>
          <w:rFonts w:cstheme="minorHAnsi"/>
        </w:rPr>
        <w:t xml:space="preserve"> </w:t>
      </w:r>
      <w:r w:rsidR="00986781" w:rsidRPr="00732724">
        <w:rPr>
          <w:rFonts w:cstheme="minorHAnsi"/>
        </w:rPr>
        <w:t xml:space="preserve">Figure </w:t>
      </w:r>
      <w:r w:rsidR="004C004B" w:rsidRPr="00732724">
        <w:rPr>
          <w:rFonts w:cstheme="minorHAnsi"/>
        </w:rPr>
        <w:t>1</w:t>
      </w:r>
      <w:r w:rsidR="00986781" w:rsidRPr="00732724">
        <w:rPr>
          <w:rFonts w:cstheme="minorHAnsi"/>
        </w:rPr>
        <w:t>2 is a plot of the most important predictors, by incremental RMSE and purity.</w:t>
      </w:r>
    </w:p>
    <w:p w:rsidR="00AA3DCA" w:rsidRPr="00732724" w:rsidRDefault="00AA3DCA" w:rsidP="006208F9">
      <w:pPr>
        <w:ind w:firstLine="720"/>
        <w:jc w:val="both"/>
        <w:rPr>
          <w:rFonts w:cstheme="minorHAnsi"/>
        </w:rPr>
      </w:pPr>
      <w:bookmarkStart w:id="1" w:name="_gjdgxs" w:colFirst="0" w:colLast="0"/>
      <w:bookmarkEnd w:id="1"/>
      <w:r w:rsidRPr="00732724">
        <w:rPr>
          <w:rFonts w:cstheme="minorHAnsi"/>
          <w:noProof/>
        </w:rPr>
        <mc:AlternateContent>
          <mc:Choice Requires="wps">
            <w:drawing>
              <wp:anchor distT="0" distB="0" distL="114300" distR="114300" simplePos="0" relativeHeight="251673600" behindDoc="0" locked="0" layoutInCell="1" allowOverlap="1" wp14:anchorId="10F1F05D" wp14:editId="2C9ED18A">
                <wp:simplePos x="0" y="0"/>
                <wp:positionH relativeFrom="column">
                  <wp:posOffset>1784350</wp:posOffset>
                </wp:positionH>
                <wp:positionV relativeFrom="paragraph">
                  <wp:posOffset>1032510</wp:posOffset>
                </wp:positionV>
                <wp:extent cx="428942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4289425" cy="635"/>
                        </a:xfrm>
                        <a:prstGeom prst="rect">
                          <a:avLst/>
                        </a:prstGeom>
                        <a:solidFill>
                          <a:prstClr val="white"/>
                        </a:solidFill>
                        <a:ln>
                          <a:noFill/>
                        </a:ln>
                        <a:effectLst/>
                      </wps:spPr>
                      <wps:txbx>
                        <w:txbxContent>
                          <w:p w:rsidR="00AA3DCA" w:rsidRPr="0042775C" w:rsidRDefault="00AA3DCA" w:rsidP="00AA3DCA">
                            <w:pPr>
                              <w:pStyle w:val="Caption"/>
                              <w:rPr>
                                <w:rFonts w:eastAsia="Droid Sans Mono" w:cstheme="minorHAnsi"/>
                                <w:noProof/>
                                <w:color w:val="0000CC"/>
                              </w:rPr>
                            </w:pPr>
                            <w:r w:rsidRPr="00E34079">
                              <w:t xml:space="preserve">Figure </w:t>
                            </w:r>
                            <w:r w:rsidR="004C004B">
                              <w:t>1</w:t>
                            </w:r>
                            <w:r w:rsidRPr="00E34079">
                              <w:t xml:space="preserve">2. Variable Importance for Random Forest Model, </w:t>
                            </w:r>
                            <w:proofErr w:type="spellStart"/>
                            <w:r w:rsidRPr="00E34079">
                              <w:t>ntree</w:t>
                            </w:r>
                            <w:proofErr w:type="spellEnd"/>
                            <w:r w:rsidRPr="00E34079">
                              <w:t xml:space="preserve"> = 1500, </w:t>
                            </w:r>
                            <w:proofErr w:type="spellStart"/>
                            <w:r w:rsidRPr="00E34079">
                              <w:t>mtry</w:t>
                            </w:r>
                            <w:proofErr w:type="spellEnd"/>
                            <w:r w:rsidRPr="00E34079">
                              <w:t xml:space="preserve"> =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1F05D" id="Text Box 48" o:spid="_x0000_s1028" type="#_x0000_t202" style="position:absolute;left:0;text-align:left;margin-left:140.5pt;margin-top:81.3pt;width:337.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BmNQIAAHQEAAAOAAAAZHJzL2Uyb0RvYy54bWysVFFv2jAQfp+0/2D5fQQYrb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" stroked="f">
                <v:textbox style="mso-fit-shape-to-text:t" inset="0,0,0,0">
                  <w:txbxContent>
                    <w:p w:rsidR="00AA3DCA" w:rsidRPr="0042775C" w:rsidRDefault="00AA3DCA" w:rsidP="00AA3DCA">
                      <w:pPr>
                        <w:pStyle w:val="Caption"/>
                        <w:rPr>
                          <w:rFonts w:eastAsia="Droid Sans Mono" w:cstheme="minorHAnsi"/>
                          <w:noProof/>
                          <w:color w:val="0000CC"/>
                        </w:rPr>
                      </w:pPr>
                      <w:r w:rsidRPr="00E34079">
                        <w:t xml:space="preserve">Figure </w:t>
                      </w:r>
                      <w:r w:rsidR="004C004B">
                        <w:t>1</w:t>
                      </w:r>
                      <w:r w:rsidRPr="00E34079">
                        <w:t xml:space="preserve">2. Variable Importance for Random Forest Model, </w:t>
                      </w:r>
                      <w:proofErr w:type="spellStart"/>
                      <w:r w:rsidRPr="00E34079">
                        <w:t>ntree</w:t>
                      </w:r>
                      <w:proofErr w:type="spellEnd"/>
                      <w:r w:rsidRPr="00E34079">
                        <w:t xml:space="preserve"> = 1500, </w:t>
                      </w:r>
                      <w:proofErr w:type="spellStart"/>
                      <w:r w:rsidRPr="00E34079">
                        <w:t>mtry</w:t>
                      </w:r>
                      <w:proofErr w:type="spellEnd"/>
                      <w:r w:rsidRPr="00E34079">
                        <w:t xml:space="preserve"> = 26</w:t>
                      </w:r>
                    </w:p>
                  </w:txbxContent>
                </v:textbox>
                <w10:wrap type="square"/>
              </v:shape>
            </w:pict>
          </mc:Fallback>
        </mc:AlternateContent>
      </w:r>
      <w:r w:rsidR="00986781" w:rsidRPr="00732724">
        <w:rPr>
          <w:rFonts w:cstheme="minorHAnsi"/>
        </w:rPr>
        <w:t>We might have obtained somewhat better results by using the caret package train function to optimize the number of variables tried at each split.</w:t>
      </w:r>
    </w:p>
    <w:p w:rsidR="004C004B" w:rsidRPr="00732724" w:rsidRDefault="004C004B" w:rsidP="004C004B">
      <w:pPr>
        <w:rPr>
          <w:rFonts w:cstheme="minorHAnsi"/>
        </w:rPr>
      </w:pPr>
    </w:p>
    <w:p w:rsidR="004C004B" w:rsidRPr="00732724" w:rsidRDefault="004C004B" w:rsidP="004C004B">
      <w:pPr>
        <w:rPr>
          <w:rFonts w:cstheme="minorHAnsi"/>
        </w:rPr>
      </w:pPr>
    </w:p>
    <w:p w:rsidR="003C4802" w:rsidRPr="00732724" w:rsidRDefault="003C4802" w:rsidP="003C4802">
      <w:pPr>
        <w:jc w:val="both"/>
        <w:rPr>
          <w:rFonts w:cstheme="minorHAnsi"/>
          <w:b/>
        </w:rPr>
      </w:pPr>
      <w:r w:rsidRPr="00732724">
        <w:rPr>
          <w:rFonts w:cstheme="minorHAnsi"/>
          <w:b/>
        </w:rPr>
        <w:lastRenderedPageBreak/>
        <w:t>KNN CLASSIFICATION:</w:t>
      </w:r>
    </w:p>
    <w:p w:rsidR="003C4802" w:rsidRPr="00732724" w:rsidRDefault="007B3B7B" w:rsidP="00A25D31">
      <w:pPr>
        <w:ind w:firstLine="720"/>
        <w:jc w:val="both"/>
        <w:rPr>
          <w:rFonts w:cstheme="minorHAnsi"/>
        </w:rPr>
      </w:pPr>
      <w:r w:rsidRPr="00732724">
        <w:rPr>
          <w:rFonts w:cstheme="minorHAnsi"/>
          <w:noProof/>
        </w:rPr>
        <mc:AlternateContent>
          <mc:Choice Requires="wps">
            <w:drawing>
              <wp:anchor distT="0" distB="0" distL="114300" distR="114300" simplePos="0" relativeHeight="251676672" behindDoc="0" locked="0" layoutInCell="1" allowOverlap="1" wp14:anchorId="5ED52BF3" wp14:editId="3303F939">
                <wp:simplePos x="0" y="0"/>
                <wp:positionH relativeFrom="column">
                  <wp:posOffset>2381250</wp:posOffset>
                </wp:positionH>
                <wp:positionV relativeFrom="paragraph">
                  <wp:posOffset>2035175</wp:posOffset>
                </wp:positionV>
                <wp:extent cx="35718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7B3B7B" w:rsidRPr="00601FDD" w:rsidRDefault="007B3B7B" w:rsidP="007B3B7B">
                            <w:pPr>
                              <w:pStyle w:val="Caption"/>
                              <w:jc w:val="center"/>
                              <w:rPr>
                                <w:noProof/>
                              </w:rPr>
                            </w:pPr>
                            <w:r>
                              <w:t xml:space="preserve">Figure </w:t>
                            </w:r>
                            <w:r w:rsidR="005C60A0">
                              <w:t xml:space="preserve">13 – The distribution of </w:t>
                            </w:r>
                            <w:proofErr w:type="spellStart"/>
                            <w:r w:rsidR="005C60A0">
                              <w:t>SalePrice</w:t>
                            </w:r>
                            <w:proofErr w:type="spellEnd"/>
                            <w:r w:rsidR="005C60A0">
                              <w:t xml:space="preserve"> for each Neighborhood in relation to the </w:t>
                            </w:r>
                            <w:proofErr w:type="spellStart"/>
                            <w:r w:rsidR="005C60A0">
                              <w:t>Land.Slope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52BF3" id="Text Box 49" o:spid="_x0000_s1029" type="#_x0000_t202" style="position:absolute;left:0;text-align:left;margin-left:187.5pt;margin-top:160.25pt;width:28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" stroked="f">
                <v:textbox style="mso-fit-shape-to-text:t" inset="0,0,0,0">
                  <w:txbxContent>
                    <w:p w:rsidR="007B3B7B" w:rsidRPr="00601FDD" w:rsidRDefault="007B3B7B" w:rsidP="007B3B7B">
                      <w:pPr>
                        <w:pStyle w:val="Caption"/>
                        <w:jc w:val="center"/>
                        <w:rPr>
                          <w:noProof/>
                        </w:rPr>
                      </w:pPr>
                      <w:r>
                        <w:t xml:space="preserve">Figure </w:t>
                      </w:r>
                      <w:r w:rsidR="005C60A0">
                        <w:t xml:space="preserve">13 – The distribution of </w:t>
                      </w:r>
                      <w:proofErr w:type="spellStart"/>
                      <w:r w:rsidR="005C60A0">
                        <w:t>SalePrice</w:t>
                      </w:r>
                      <w:proofErr w:type="spellEnd"/>
                      <w:r w:rsidR="005C60A0">
                        <w:t xml:space="preserve"> for each Neighborhood in relation to the </w:t>
                      </w:r>
                      <w:proofErr w:type="spellStart"/>
                      <w:r w:rsidR="005C60A0">
                        <w:t>Land.Slope</w:t>
                      </w:r>
                      <w:proofErr w:type="spellEnd"/>
                    </w:p>
                  </w:txbxContent>
                </v:textbox>
                <w10:wrap type="square"/>
              </v:shape>
            </w:pict>
          </mc:Fallback>
        </mc:AlternateContent>
      </w:r>
      <w:r w:rsidRPr="00732724">
        <w:rPr>
          <w:rFonts w:cstheme="minorHAnsi"/>
          <w:noProof/>
        </w:rPr>
        <w:drawing>
          <wp:anchor distT="0" distB="0" distL="114300" distR="114300" simplePos="0" relativeHeight="251674624" behindDoc="0" locked="0" layoutInCell="1" allowOverlap="1">
            <wp:simplePos x="0" y="0"/>
            <wp:positionH relativeFrom="column">
              <wp:posOffset>2381250</wp:posOffset>
            </wp:positionH>
            <wp:positionV relativeFrom="paragraph">
              <wp:posOffset>34925</wp:posOffset>
            </wp:positionV>
            <wp:extent cx="3571875" cy="1943100"/>
            <wp:effectExtent l="0" t="0" r="9525" b="0"/>
            <wp:wrapSquare wrapText="bothSides"/>
            <wp:docPr id="41" name="Shape 302"/>
            <wp:cNvGraphicFramePr/>
            <a:graphic xmlns:a="http://schemas.openxmlformats.org/drawingml/2006/main">
              <a:graphicData uri="http://schemas.openxmlformats.org/drawingml/2006/picture">
                <pic:pic xmlns:pic="http://schemas.openxmlformats.org/drawingml/2006/picture">
                  <pic:nvPicPr>
                    <pic:cNvPr id="2" name="Shape 302"/>
                    <pic:cNvPicPr preferRelativeResize="0"/>
                  </pic:nvPicPr>
                  <pic:blipFill rotWithShape="1">
                    <a:blip r:embed="rId24">
                      <a:alphaModFix/>
                      <a:extLst>
                        <a:ext uri="{28A0092B-C50C-407E-A947-70E740481C1C}">
                          <a14:useLocalDpi xmlns:a14="http://schemas.microsoft.com/office/drawing/2010/main" val="0"/>
                        </a:ext>
                      </a:extLst>
                    </a:blip>
                    <a:srcRect/>
                    <a:stretch/>
                  </pic:blipFill>
                  <pic:spPr>
                    <a:xfrm>
                      <a:off x="0" y="0"/>
                      <a:ext cx="357187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02" w:rsidRPr="00732724">
        <w:rPr>
          <w:rFonts w:cstheme="minorHAnsi"/>
        </w:rPr>
        <w:t xml:space="preserve">KNN (K Nearest neighbor) model was performed for classification analysis. Throughout the project, we have considered the </w:t>
      </w:r>
      <w:proofErr w:type="spellStart"/>
      <w:r w:rsidR="003C4802" w:rsidRPr="00732724">
        <w:rPr>
          <w:rFonts w:cstheme="minorHAnsi"/>
          <w:i/>
        </w:rPr>
        <w:t>SalePrice</w:t>
      </w:r>
      <w:proofErr w:type="spellEnd"/>
      <w:r w:rsidR="003C4802" w:rsidRPr="00732724">
        <w:rPr>
          <w:rFonts w:cstheme="minorHAnsi"/>
        </w:rPr>
        <w:t xml:space="preserve"> as the target variable but here, since it’s a used as a classification model, we selected </w:t>
      </w:r>
      <w:proofErr w:type="spellStart"/>
      <w:r w:rsidR="003C4802" w:rsidRPr="00732724">
        <w:rPr>
          <w:rFonts w:cstheme="minorHAnsi"/>
          <w:i/>
        </w:rPr>
        <w:t>Land.Slope</w:t>
      </w:r>
      <w:proofErr w:type="spellEnd"/>
      <w:r w:rsidR="003C4802" w:rsidRPr="00732724">
        <w:rPr>
          <w:rFonts w:cstheme="minorHAnsi"/>
          <w:i/>
        </w:rPr>
        <w:t xml:space="preserve"> </w:t>
      </w:r>
      <w:r w:rsidR="003C4802" w:rsidRPr="00732724">
        <w:rPr>
          <w:rFonts w:cstheme="minorHAnsi"/>
        </w:rPr>
        <w:t xml:space="preserve">as our predictor variable. The analysis that we wanted to make was to show if we could predict the classes of the target variable using the data. </w:t>
      </w:r>
      <w:r w:rsidR="005C60A0" w:rsidRPr="00732724">
        <w:rPr>
          <w:rFonts w:cstheme="minorHAnsi"/>
        </w:rPr>
        <w:t>Figure 13</w:t>
      </w:r>
      <w:r w:rsidR="003C4802" w:rsidRPr="00732724">
        <w:rPr>
          <w:rFonts w:cstheme="minorHAnsi"/>
        </w:rPr>
        <w:t xml:space="preserve"> shows the distribution of </w:t>
      </w:r>
      <w:proofErr w:type="spellStart"/>
      <w:r w:rsidR="003C4802" w:rsidRPr="00732724">
        <w:rPr>
          <w:rFonts w:cstheme="minorHAnsi"/>
          <w:i/>
        </w:rPr>
        <w:t>SalePrice</w:t>
      </w:r>
      <w:proofErr w:type="spellEnd"/>
      <w:r w:rsidR="003C4802" w:rsidRPr="00732724">
        <w:rPr>
          <w:rFonts w:cstheme="minorHAnsi"/>
        </w:rPr>
        <w:t xml:space="preserve"> for each </w:t>
      </w:r>
      <w:r w:rsidR="003C4802" w:rsidRPr="00732724">
        <w:rPr>
          <w:rFonts w:cstheme="minorHAnsi"/>
          <w:i/>
        </w:rPr>
        <w:t xml:space="preserve">Neighborhood </w:t>
      </w:r>
      <w:r w:rsidR="005C60A0" w:rsidRPr="00732724">
        <w:rPr>
          <w:rFonts w:cstheme="minorHAnsi"/>
        </w:rPr>
        <w:t>with relation to</w:t>
      </w:r>
      <w:r w:rsidR="003C4802" w:rsidRPr="00732724">
        <w:rPr>
          <w:rFonts w:cstheme="minorHAnsi"/>
        </w:rPr>
        <w:t xml:space="preserve"> the </w:t>
      </w:r>
      <w:proofErr w:type="spellStart"/>
      <w:r w:rsidR="003C4802" w:rsidRPr="00732724">
        <w:rPr>
          <w:rFonts w:cstheme="minorHAnsi"/>
          <w:i/>
        </w:rPr>
        <w:t>Land.Slope</w:t>
      </w:r>
      <w:proofErr w:type="spellEnd"/>
      <w:r w:rsidR="003C4802" w:rsidRPr="00732724">
        <w:rPr>
          <w:rFonts w:cstheme="minorHAnsi"/>
        </w:rPr>
        <w:t>.</w:t>
      </w:r>
      <w:r w:rsidR="005C60A0" w:rsidRPr="00732724">
        <w:rPr>
          <w:rFonts w:cstheme="minorHAnsi"/>
        </w:rPr>
        <w:tab/>
      </w:r>
    </w:p>
    <w:p w:rsidR="003C4802" w:rsidRPr="00732724" w:rsidRDefault="00644285" w:rsidP="00A25D31">
      <w:pPr>
        <w:ind w:firstLine="720"/>
        <w:jc w:val="both"/>
        <w:rPr>
          <w:rFonts w:cstheme="minorHAnsi"/>
        </w:rPr>
      </w:pPr>
      <w:r w:rsidRPr="00732724">
        <w:rPr>
          <w:rFonts w:cstheme="minorHAnsi"/>
          <w:noProof/>
        </w:rPr>
        <w:drawing>
          <wp:anchor distT="0" distB="0" distL="114300" distR="114300" simplePos="0" relativeHeight="251665408" behindDoc="0" locked="0" layoutInCell="1" allowOverlap="1">
            <wp:simplePos x="0" y="0"/>
            <wp:positionH relativeFrom="column">
              <wp:posOffset>3155315</wp:posOffset>
            </wp:positionH>
            <wp:positionV relativeFrom="paragraph">
              <wp:posOffset>-1270</wp:posOffset>
            </wp:positionV>
            <wp:extent cx="2778125" cy="2044700"/>
            <wp:effectExtent l="0" t="0" r="3175" b="0"/>
            <wp:wrapSquare wrapText="bothSides"/>
            <wp:docPr id="42" name="Shape 301"/>
            <wp:cNvGraphicFramePr/>
            <a:graphic xmlns:a="http://schemas.openxmlformats.org/drawingml/2006/main">
              <a:graphicData uri="http://schemas.openxmlformats.org/drawingml/2006/picture">
                <pic:pic xmlns:pic="http://schemas.openxmlformats.org/drawingml/2006/picture">
                  <pic:nvPicPr>
                    <pic:cNvPr id="2" name="Shape 301"/>
                    <pic:cNvPicPr preferRelativeResize="0"/>
                  </pic:nvPicPr>
                  <pic:blipFill rotWithShape="1">
                    <a:blip r:embed="rId25" cstate="print">
                      <a:alphaModFix/>
                      <a:extLst>
                        <a:ext uri="{28A0092B-C50C-407E-A947-70E740481C1C}">
                          <a14:useLocalDpi xmlns:a14="http://schemas.microsoft.com/office/drawing/2010/main" val="0"/>
                        </a:ext>
                      </a:extLst>
                    </a:blip>
                    <a:srcRect/>
                    <a:stretch/>
                  </pic:blipFill>
                  <pic:spPr>
                    <a:xfrm>
                      <a:off x="0" y="0"/>
                      <a:ext cx="2778125"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02" w:rsidRPr="00732724">
        <w:rPr>
          <w:rFonts w:cstheme="minorHAnsi"/>
        </w:rPr>
        <w:t xml:space="preserve">The </w:t>
      </w:r>
      <w:proofErr w:type="spellStart"/>
      <w:r w:rsidR="003C4802" w:rsidRPr="00732724">
        <w:rPr>
          <w:rFonts w:cstheme="minorHAnsi"/>
          <w:i/>
        </w:rPr>
        <w:t>Land.Slope</w:t>
      </w:r>
      <w:proofErr w:type="spellEnd"/>
      <w:r w:rsidR="003C4802" w:rsidRPr="00732724">
        <w:rPr>
          <w:rFonts w:cstheme="minorHAnsi"/>
        </w:rPr>
        <w:t xml:space="preserve"> variable has three classes: </w:t>
      </w:r>
      <w:proofErr w:type="spellStart"/>
      <w:r w:rsidR="003C4802" w:rsidRPr="00732724">
        <w:rPr>
          <w:rFonts w:cstheme="minorHAnsi"/>
        </w:rPr>
        <w:t>Gtl</w:t>
      </w:r>
      <w:proofErr w:type="spellEnd"/>
      <w:r w:rsidR="003C4802" w:rsidRPr="00732724">
        <w:rPr>
          <w:rFonts w:cstheme="minorHAnsi"/>
        </w:rPr>
        <w:t xml:space="preserve"> (gentle slope), Mod (moderate slope), and </w:t>
      </w:r>
      <w:proofErr w:type="spellStart"/>
      <w:r w:rsidR="003C4802" w:rsidRPr="00732724">
        <w:rPr>
          <w:rFonts w:cstheme="minorHAnsi"/>
        </w:rPr>
        <w:t>Sev</w:t>
      </w:r>
      <w:proofErr w:type="spellEnd"/>
      <w:r w:rsidR="003C4802" w:rsidRPr="00732724">
        <w:rPr>
          <w:rFonts w:cstheme="minorHAnsi"/>
        </w:rPr>
        <w:t xml:space="preserve"> (severe slope). From the </w:t>
      </w:r>
      <w:r w:rsidR="00A951F4" w:rsidRPr="00732724">
        <w:rPr>
          <w:rFonts w:cstheme="minorHAnsi"/>
        </w:rPr>
        <w:t xml:space="preserve">Figure </w:t>
      </w:r>
      <w:r w:rsidR="001018A3" w:rsidRPr="00732724">
        <w:rPr>
          <w:rFonts w:cstheme="minorHAnsi"/>
        </w:rPr>
        <w:t>13, we c</w:t>
      </w:r>
      <w:r w:rsidR="00694FAC" w:rsidRPr="00732724">
        <w:rPr>
          <w:rFonts w:cstheme="minorHAnsi"/>
        </w:rPr>
        <w:t>a</w:t>
      </w:r>
      <w:r w:rsidR="003C4802" w:rsidRPr="00732724">
        <w:rPr>
          <w:rFonts w:cstheme="minorHAnsi"/>
        </w:rPr>
        <w:t xml:space="preserve">n say that the number of houses situated on severe and moderate slopes are very less compared to the houses situated on the gentle slope. </w:t>
      </w:r>
    </w:p>
    <w:p w:rsidR="003C4802" w:rsidRPr="00732724" w:rsidRDefault="003C4802" w:rsidP="00A25D31">
      <w:pPr>
        <w:ind w:firstLine="720"/>
        <w:jc w:val="both"/>
        <w:rPr>
          <w:rFonts w:cstheme="minorHAnsi"/>
        </w:rPr>
      </w:pPr>
      <w:r w:rsidRPr="00732724">
        <w:rPr>
          <w:rFonts w:cstheme="minorHAnsi"/>
        </w:rPr>
        <w:t>After fitting the KNN model, we have obtained the k-value with the hig</w:t>
      </w:r>
      <w:r w:rsidR="001018A3" w:rsidRPr="00732724">
        <w:rPr>
          <w:rFonts w:cstheme="minorHAnsi"/>
        </w:rPr>
        <w:t>hest accuracy as 23. (Figure 14</w:t>
      </w:r>
      <w:r w:rsidRPr="00732724">
        <w:rPr>
          <w:rFonts w:cstheme="minorHAnsi"/>
        </w:rPr>
        <w:t>)</w:t>
      </w:r>
      <w:r w:rsidR="001018A3" w:rsidRPr="00732724">
        <w:rPr>
          <w:rFonts w:cstheme="minorHAnsi"/>
        </w:rPr>
        <w:t>.</w:t>
      </w:r>
    </w:p>
    <w:p w:rsidR="009C2F20" w:rsidRPr="00732724" w:rsidRDefault="00644285" w:rsidP="00A25D31">
      <w:pPr>
        <w:ind w:firstLine="720"/>
        <w:jc w:val="both"/>
        <w:rPr>
          <w:rFonts w:cstheme="minorHAnsi"/>
        </w:rPr>
      </w:pPr>
      <w:r w:rsidRPr="00732724">
        <w:rPr>
          <w:rFonts w:cstheme="minorHAnsi"/>
          <w:noProof/>
        </w:rPr>
        <mc:AlternateContent>
          <mc:Choice Requires="wps">
            <w:drawing>
              <wp:anchor distT="0" distB="0" distL="114300" distR="114300" simplePos="0" relativeHeight="251667456" behindDoc="0" locked="0" layoutInCell="1" allowOverlap="1" wp14:anchorId="6F58FFCF" wp14:editId="445AA1CF">
                <wp:simplePos x="0" y="0"/>
                <wp:positionH relativeFrom="column">
                  <wp:posOffset>3263900</wp:posOffset>
                </wp:positionH>
                <wp:positionV relativeFrom="paragraph">
                  <wp:posOffset>260985</wp:posOffset>
                </wp:positionV>
                <wp:extent cx="248285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482850" cy="635"/>
                        </a:xfrm>
                        <a:prstGeom prst="rect">
                          <a:avLst/>
                        </a:prstGeom>
                        <a:solidFill>
                          <a:prstClr val="white"/>
                        </a:solidFill>
                        <a:ln>
                          <a:noFill/>
                        </a:ln>
                        <a:effectLst/>
                      </wps:spPr>
                      <wps:txbx>
                        <w:txbxContent>
                          <w:p w:rsidR="009C2F20" w:rsidRPr="00753320" w:rsidRDefault="009C2F20" w:rsidP="009C2F20">
                            <w:pPr>
                              <w:pStyle w:val="Caption"/>
                              <w:jc w:val="center"/>
                              <w:rPr>
                                <w:noProof/>
                                <w:color w:val="auto"/>
                              </w:rPr>
                            </w:pPr>
                            <w:r w:rsidRPr="00753320">
                              <w:rPr>
                                <w:color w:val="auto"/>
                              </w:rPr>
                              <w:t xml:space="preserve">Figure </w:t>
                            </w:r>
                            <w:r w:rsidR="00694FAC" w:rsidRPr="00753320">
                              <w:rPr>
                                <w:color w:val="auto"/>
                              </w:rPr>
                              <w:t>14</w:t>
                            </w:r>
                            <w:r w:rsidR="001018A3" w:rsidRPr="00753320">
                              <w:rPr>
                                <w:color w:val="auto"/>
                              </w:rPr>
                              <w:t xml:space="preserve"> – K Values for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58FFCF" id="Text Box 46" o:spid="_x0000_s1030" type="#_x0000_t202" style="position:absolute;left:0;text-align:left;margin-left:257pt;margin-top:20.55pt;width:195.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owNAIAAHQEAAAOAAAAZHJzL2Uyb0RvYy54bWysVFFv2jAQfp+0/2D5fQRYi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" stroked="f">
                <v:textbox style="mso-fit-shape-to-text:t" inset="0,0,0,0">
                  <w:txbxContent>
                    <w:p w:rsidR="009C2F20" w:rsidRPr="00753320" w:rsidRDefault="009C2F20" w:rsidP="009C2F20">
                      <w:pPr>
                        <w:pStyle w:val="Caption"/>
                        <w:jc w:val="center"/>
                        <w:rPr>
                          <w:noProof/>
                          <w:color w:val="auto"/>
                        </w:rPr>
                      </w:pPr>
                      <w:r w:rsidRPr="00753320">
                        <w:rPr>
                          <w:color w:val="auto"/>
                        </w:rPr>
                        <w:t xml:space="preserve">Figure </w:t>
                      </w:r>
                      <w:r w:rsidR="00694FAC" w:rsidRPr="00753320">
                        <w:rPr>
                          <w:color w:val="auto"/>
                        </w:rPr>
                        <w:t>14</w:t>
                      </w:r>
                      <w:r w:rsidR="001018A3" w:rsidRPr="00753320">
                        <w:rPr>
                          <w:color w:val="auto"/>
                        </w:rPr>
                        <w:t xml:space="preserve"> – K Values for Accuracy</w:t>
                      </w:r>
                    </w:p>
                  </w:txbxContent>
                </v:textbox>
                <w10:wrap type="square"/>
              </v:shape>
            </w:pict>
          </mc:Fallback>
        </mc:AlternateContent>
      </w:r>
      <w:r w:rsidR="009C2F20" w:rsidRPr="00732724">
        <w:rPr>
          <w:rFonts w:cstheme="minorHAnsi"/>
        </w:rPr>
        <w:t>The test predictions show a good overall accuracy of 95.3% an</w:t>
      </w:r>
      <w:r w:rsidR="00D329EE" w:rsidRPr="00732724">
        <w:rPr>
          <w:rFonts w:cstheme="minorHAnsi"/>
        </w:rPr>
        <w:t>d a p-value of 0.54. (Figure 15</w:t>
      </w:r>
      <w:r w:rsidR="009C2F20" w:rsidRPr="00732724">
        <w:rPr>
          <w:rFonts w:cstheme="minorHAnsi"/>
        </w:rPr>
        <w:t>) However, the sensitivity and specificity values are extremely high and zero for the first class and are reversed for the other two classes. This could be due to the class imbal</w:t>
      </w:r>
      <w:r w:rsidR="00D329EE" w:rsidRPr="00732724">
        <w:rPr>
          <w:rFonts w:cstheme="minorHAnsi"/>
        </w:rPr>
        <w:t>ance in the dataset. (Figure 15</w:t>
      </w:r>
      <w:r w:rsidR="009C2F20" w:rsidRPr="00732724">
        <w:rPr>
          <w:rFonts w:cstheme="minorHAnsi"/>
        </w:rPr>
        <w:t>)</w:t>
      </w:r>
    </w:p>
    <w:p w:rsidR="003C4802" w:rsidRPr="00732724" w:rsidRDefault="003C4802" w:rsidP="00650FDC">
      <w:pPr>
        <w:jc w:val="center"/>
        <w:rPr>
          <w:rFonts w:cstheme="minorHAnsi"/>
        </w:rPr>
      </w:pPr>
      <w:r w:rsidRPr="00732724">
        <w:rPr>
          <w:rFonts w:cstheme="minorHAnsi"/>
          <w:noProof/>
        </w:rPr>
        <w:drawing>
          <wp:inline distT="0" distB="0" distL="0" distR="0" wp14:anchorId="0A2D4EFF" wp14:editId="073C35B4">
            <wp:extent cx="2468880" cy="1282700"/>
            <wp:effectExtent l="0" t="0" r="7620" b="0"/>
            <wp:docPr id="43" name="Shape 303"/>
            <wp:cNvGraphicFramePr/>
            <a:graphic xmlns:a="http://schemas.openxmlformats.org/drawingml/2006/main">
              <a:graphicData uri="http://schemas.openxmlformats.org/drawingml/2006/picture">
                <pic:pic xmlns:pic="http://schemas.openxmlformats.org/drawingml/2006/picture">
                  <pic:nvPicPr>
                    <pic:cNvPr id="2" name="Shape 303"/>
                    <pic:cNvPicPr preferRelativeResize="0"/>
                  </pic:nvPicPr>
                  <pic:blipFill rotWithShape="1">
                    <a:blip r:embed="rId26">
                      <a:alphaModFix/>
                    </a:blip>
                    <a:srcRect l="2701" t="5236" r="6717" b="5706"/>
                    <a:stretch/>
                  </pic:blipFill>
                  <pic:spPr bwMode="auto">
                    <a:xfrm>
                      <a:off x="0" y="0"/>
                      <a:ext cx="2470711" cy="1283651"/>
                    </a:xfrm>
                    <a:prstGeom prst="rect">
                      <a:avLst/>
                    </a:prstGeom>
                    <a:noFill/>
                    <a:ln>
                      <a:noFill/>
                    </a:ln>
                    <a:extLst>
                      <a:ext uri="{53640926-AAD7-44D8-BBD7-CCE9431645EC}">
                        <a14:shadowObscured xmlns:a14="http://schemas.microsoft.com/office/drawing/2010/main"/>
                      </a:ext>
                    </a:extLst>
                  </pic:spPr>
                </pic:pic>
              </a:graphicData>
            </a:graphic>
          </wp:inline>
        </w:drawing>
      </w:r>
      <w:r w:rsidR="00650FDC" w:rsidRPr="00732724">
        <w:rPr>
          <w:rFonts w:cstheme="minorHAnsi"/>
          <w:noProof/>
        </w:rPr>
        <w:drawing>
          <wp:inline distT="0" distB="0" distL="0" distR="0" wp14:anchorId="4AC42EFF" wp14:editId="634BB83D">
            <wp:extent cx="2863850" cy="1435100"/>
            <wp:effectExtent l="0" t="0" r="0" b="0"/>
            <wp:docPr id="44" name="Shape 304"/>
            <wp:cNvGraphicFramePr/>
            <a:graphic xmlns:a="http://schemas.openxmlformats.org/drawingml/2006/main">
              <a:graphicData uri="http://schemas.openxmlformats.org/drawingml/2006/picture">
                <pic:pic xmlns:pic="http://schemas.openxmlformats.org/drawingml/2006/picture">
                  <pic:nvPicPr>
                    <pic:cNvPr id="2" name="Shape 304"/>
                    <pic:cNvPicPr preferRelativeResize="0"/>
                  </pic:nvPicPr>
                  <pic:blipFill rotWithShape="1">
                    <a:blip r:embed="rId27">
                      <a:alphaModFix/>
                    </a:blip>
                    <a:srcRect l="2497" t="4890" r="5164" b="2207"/>
                    <a:stretch/>
                  </pic:blipFill>
                  <pic:spPr bwMode="auto">
                    <a:xfrm>
                      <a:off x="0" y="0"/>
                      <a:ext cx="2863850" cy="1435100"/>
                    </a:xfrm>
                    <a:prstGeom prst="rect">
                      <a:avLst/>
                    </a:prstGeom>
                    <a:noFill/>
                    <a:ln>
                      <a:noFill/>
                    </a:ln>
                    <a:extLst>
                      <a:ext uri="{53640926-AAD7-44D8-BBD7-CCE9431645EC}">
                        <a14:shadowObscured xmlns:a14="http://schemas.microsoft.com/office/drawing/2010/main"/>
                      </a:ext>
                    </a:extLst>
                  </pic:spPr>
                </pic:pic>
              </a:graphicData>
            </a:graphic>
          </wp:inline>
        </w:drawing>
      </w:r>
    </w:p>
    <w:p w:rsidR="003C4802" w:rsidRPr="00732724" w:rsidRDefault="00A25D31" w:rsidP="00A25D31">
      <w:pPr>
        <w:jc w:val="center"/>
        <w:rPr>
          <w:rFonts w:cstheme="minorHAnsi"/>
          <w:i/>
          <w:sz w:val="18"/>
          <w:szCs w:val="18"/>
        </w:rPr>
      </w:pPr>
      <w:r w:rsidRPr="00732724">
        <w:rPr>
          <w:rFonts w:cstheme="minorHAnsi"/>
          <w:i/>
          <w:sz w:val="18"/>
          <w:szCs w:val="18"/>
        </w:rPr>
        <w:t>Figure 15 – KNN test predictions</w:t>
      </w:r>
    </w:p>
    <w:p w:rsidR="003C4802" w:rsidRPr="00732724" w:rsidRDefault="003C4802" w:rsidP="00D329EE">
      <w:pPr>
        <w:ind w:firstLine="720"/>
        <w:jc w:val="both"/>
        <w:rPr>
          <w:rFonts w:cstheme="minorHAnsi"/>
        </w:rPr>
      </w:pPr>
      <w:r w:rsidRPr="00732724">
        <w:rPr>
          <w:rFonts w:cstheme="minorHAnsi"/>
        </w:rPr>
        <w:t>The test prediction results showed almost accurate predictions, (only 7</w:t>
      </w:r>
      <w:r w:rsidR="00732724">
        <w:rPr>
          <w:rFonts w:cstheme="minorHAnsi"/>
        </w:rPr>
        <w:t xml:space="preserve"> predicted incorrectly). The</w:t>
      </w:r>
      <w:r w:rsidRPr="00732724">
        <w:rPr>
          <w:rFonts w:cstheme="minorHAnsi"/>
        </w:rPr>
        <w:t xml:space="preserve"> KNN classifier can be applied to this data in order to predict the classes of the </w:t>
      </w:r>
      <w:proofErr w:type="spellStart"/>
      <w:r w:rsidRPr="00732724">
        <w:rPr>
          <w:rFonts w:cstheme="minorHAnsi"/>
          <w:i/>
        </w:rPr>
        <w:t>Land.Slope</w:t>
      </w:r>
      <w:proofErr w:type="spellEnd"/>
      <w:r w:rsidRPr="00732724">
        <w:rPr>
          <w:rFonts w:cstheme="minorHAnsi"/>
        </w:rPr>
        <w:t>.</w:t>
      </w:r>
      <w:r w:rsidR="00732724">
        <w:rPr>
          <w:rFonts w:cstheme="minorHAnsi"/>
        </w:rPr>
        <w:t xml:space="preserve"> </w:t>
      </w:r>
      <w:r w:rsidRPr="00732724">
        <w:rPr>
          <w:rFonts w:cstheme="minorHAnsi"/>
        </w:rPr>
        <w:t xml:space="preserve">(Figure </w:t>
      </w:r>
      <w:r w:rsidR="006D0170">
        <w:rPr>
          <w:rFonts w:cstheme="minorHAnsi"/>
        </w:rPr>
        <w:t>16).</w:t>
      </w:r>
    </w:p>
    <w:p w:rsidR="003C4802" w:rsidRPr="00732724" w:rsidRDefault="003C4802" w:rsidP="00797E9C">
      <w:pPr>
        <w:jc w:val="center"/>
        <w:rPr>
          <w:rFonts w:cstheme="minorHAnsi"/>
        </w:rPr>
      </w:pPr>
      <w:r w:rsidRPr="00732724">
        <w:rPr>
          <w:rFonts w:cstheme="minorHAnsi"/>
          <w:noProof/>
        </w:rPr>
        <w:lastRenderedPageBreak/>
        <w:drawing>
          <wp:inline distT="0" distB="0" distL="0" distR="0" wp14:anchorId="75E897FB" wp14:editId="771B6115">
            <wp:extent cx="3889375" cy="1318432"/>
            <wp:effectExtent l="0" t="0" r="0" b="0"/>
            <wp:docPr id="45" name="Picture 45" descr="/Users/snigdhacheekoty/Desktop/Screen Shot 2017-12-09 at 11.0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nigdhacheekoty/Desktop/Screen Shot 2017-12-09 at 11.02.00 AM.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912" t="63184" r="41380" b="14711"/>
                    <a:stretch/>
                  </pic:blipFill>
                  <pic:spPr bwMode="auto">
                    <a:xfrm>
                      <a:off x="0" y="0"/>
                      <a:ext cx="3931807" cy="1332816"/>
                    </a:xfrm>
                    <a:prstGeom prst="rect">
                      <a:avLst/>
                    </a:prstGeom>
                    <a:noFill/>
                    <a:ln>
                      <a:noFill/>
                    </a:ln>
                    <a:extLst>
                      <a:ext uri="{53640926-AAD7-44D8-BBD7-CCE9431645EC}">
                        <a14:shadowObscured xmlns:a14="http://schemas.microsoft.com/office/drawing/2010/main"/>
                      </a:ext>
                    </a:extLst>
                  </pic:spPr>
                </pic:pic>
              </a:graphicData>
            </a:graphic>
          </wp:inline>
        </w:drawing>
      </w:r>
    </w:p>
    <w:p w:rsidR="003C4802" w:rsidRPr="00732724" w:rsidRDefault="00732724" w:rsidP="00732724">
      <w:pPr>
        <w:jc w:val="center"/>
        <w:rPr>
          <w:rFonts w:cstheme="minorHAnsi"/>
          <w:i/>
          <w:sz w:val="18"/>
          <w:szCs w:val="18"/>
        </w:rPr>
      </w:pPr>
      <w:r w:rsidRPr="00732724">
        <w:rPr>
          <w:rFonts w:cstheme="minorHAnsi"/>
          <w:i/>
          <w:sz w:val="18"/>
          <w:szCs w:val="18"/>
        </w:rPr>
        <w:t>Figure 16 – Sample KNN Output code</w:t>
      </w:r>
    </w:p>
    <w:p w:rsidR="00444E01" w:rsidRPr="00732724" w:rsidRDefault="00124A50" w:rsidP="008F39AE">
      <w:pPr>
        <w:spacing w:line="240" w:lineRule="auto"/>
        <w:rPr>
          <w:rFonts w:cstheme="minorHAnsi"/>
          <w:b/>
        </w:rPr>
      </w:pPr>
      <w:r w:rsidRPr="00732724">
        <w:rPr>
          <w:rFonts w:cstheme="minorHAnsi"/>
          <w:b/>
        </w:rPr>
        <w:t>Model Comparison</w:t>
      </w:r>
    </w:p>
    <w:p w:rsidR="00124A50" w:rsidRPr="00732724" w:rsidRDefault="00124A50" w:rsidP="008F39AE">
      <w:pPr>
        <w:spacing w:line="240" w:lineRule="auto"/>
        <w:rPr>
          <w:rFonts w:cstheme="minorHAnsi"/>
        </w:rPr>
      </w:pPr>
      <w:r w:rsidRPr="00732724">
        <w:rPr>
          <w:rFonts w:cstheme="minorHAnsi"/>
        </w:rPr>
        <w:t>Since we are Pre</w:t>
      </w:r>
      <w:r w:rsidR="00F063E2">
        <w:rPr>
          <w:rFonts w:cstheme="minorHAnsi"/>
        </w:rPr>
        <w:t>dicting prices which are mostly</w:t>
      </w:r>
      <w:r w:rsidRPr="00732724">
        <w:rPr>
          <w:rFonts w:cstheme="minorHAnsi"/>
        </w:rPr>
        <w:t xml:space="preserve"> hundreds of thousands of dollars, the error values are presented as dollars, to show how far off our predictions were. </w:t>
      </w:r>
      <w:r w:rsidR="00797E9C" w:rsidRPr="00732724">
        <w:rPr>
          <w:rFonts w:cstheme="minorHAnsi"/>
        </w:rPr>
        <w:t>Random forest did best</w:t>
      </w:r>
      <w:r w:rsidR="008A3DBC">
        <w:rPr>
          <w:rFonts w:cstheme="minorHAnsi"/>
        </w:rPr>
        <w:t xml:space="preserve"> (Table 4)</w:t>
      </w:r>
      <w:r w:rsidR="00797E9C" w:rsidRPr="00732724">
        <w:rPr>
          <w:rFonts w:cstheme="minorHAnsi"/>
        </w:rPr>
        <w:t>.</w:t>
      </w:r>
    </w:p>
    <w:tbl>
      <w:tblPr>
        <w:tblStyle w:val="TableGrid"/>
        <w:tblW w:w="0" w:type="auto"/>
        <w:tblLook w:val="04A0" w:firstRow="1" w:lastRow="0" w:firstColumn="1" w:lastColumn="0" w:noHBand="0" w:noVBand="1"/>
      </w:tblPr>
      <w:tblGrid>
        <w:gridCol w:w="1817"/>
        <w:gridCol w:w="520"/>
        <w:gridCol w:w="1306"/>
        <w:gridCol w:w="1031"/>
        <w:gridCol w:w="785"/>
        <w:gridCol w:w="1553"/>
        <w:gridCol w:w="505"/>
        <w:gridCol w:w="1833"/>
      </w:tblGrid>
      <w:tr w:rsidR="00753320" w:rsidRPr="00732724" w:rsidTr="00124A50">
        <w:tc>
          <w:tcPr>
            <w:tcW w:w="2337" w:type="dxa"/>
            <w:gridSpan w:val="2"/>
          </w:tcPr>
          <w:p w:rsidR="00124A50" w:rsidRPr="00732724" w:rsidRDefault="00124A50" w:rsidP="00124A50">
            <w:pPr>
              <w:rPr>
                <w:rFonts w:eastAsia="Times New Roman" w:cstheme="minorHAnsi"/>
                <w:b/>
              </w:rPr>
            </w:pPr>
            <w:r w:rsidRPr="00732724">
              <w:rPr>
                <w:rFonts w:eastAsia="Times New Roman" w:cstheme="minorHAnsi"/>
                <w:b/>
                <w:bCs/>
              </w:rPr>
              <w:t>Model</w:t>
            </w:r>
          </w:p>
        </w:tc>
        <w:tc>
          <w:tcPr>
            <w:tcW w:w="2337" w:type="dxa"/>
            <w:gridSpan w:val="2"/>
          </w:tcPr>
          <w:p w:rsidR="00124A50" w:rsidRPr="00732724" w:rsidRDefault="00124A50" w:rsidP="00084445">
            <w:pPr>
              <w:jc w:val="center"/>
              <w:rPr>
                <w:rFonts w:eastAsia="Times New Roman" w:cstheme="minorHAnsi"/>
                <w:b/>
              </w:rPr>
            </w:pPr>
            <w:r w:rsidRPr="00732724">
              <w:rPr>
                <w:rFonts w:eastAsia="Times New Roman" w:cstheme="minorHAnsi"/>
                <w:b/>
                <w:bCs/>
              </w:rPr>
              <w:t>RMSE</w:t>
            </w:r>
          </w:p>
        </w:tc>
        <w:tc>
          <w:tcPr>
            <w:tcW w:w="2338" w:type="dxa"/>
            <w:gridSpan w:val="2"/>
          </w:tcPr>
          <w:p w:rsidR="00124A50" w:rsidRPr="00732724" w:rsidRDefault="00124A50" w:rsidP="00084445">
            <w:pPr>
              <w:jc w:val="center"/>
              <w:rPr>
                <w:rFonts w:eastAsia="Times New Roman" w:cstheme="minorHAnsi"/>
                <w:b/>
              </w:rPr>
            </w:pPr>
            <w:r w:rsidRPr="00732724">
              <w:rPr>
                <w:rFonts w:eastAsia="Times New Roman" w:cstheme="minorHAnsi"/>
                <w:b/>
                <w:bCs/>
              </w:rPr>
              <w:t>R-squared</w:t>
            </w:r>
          </w:p>
        </w:tc>
        <w:tc>
          <w:tcPr>
            <w:tcW w:w="2338" w:type="dxa"/>
            <w:gridSpan w:val="2"/>
          </w:tcPr>
          <w:p w:rsidR="00124A50" w:rsidRPr="00732724" w:rsidRDefault="00124A50" w:rsidP="00084445">
            <w:pPr>
              <w:jc w:val="center"/>
              <w:rPr>
                <w:rFonts w:eastAsia="Times New Roman" w:cstheme="minorHAnsi"/>
                <w:b/>
              </w:rPr>
            </w:pPr>
            <w:r w:rsidRPr="00732724">
              <w:rPr>
                <w:rFonts w:eastAsia="Times New Roman" w:cstheme="minorHAnsi"/>
                <w:b/>
                <w:bCs/>
              </w:rPr>
              <w:t>MAE</w:t>
            </w:r>
          </w:p>
        </w:tc>
      </w:tr>
      <w:tr w:rsidR="00753320" w:rsidRPr="00732724" w:rsidTr="00124A50">
        <w:tc>
          <w:tcPr>
            <w:tcW w:w="2337" w:type="dxa"/>
            <w:gridSpan w:val="2"/>
          </w:tcPr>
          <w:p w:rsidR="00124A50" w:rsidRPr="00732724" w:rsidRDefault="00797E9C" w:rsidP="00124A50">
            <w:pPr>
              <w:rPr>
                <w:rFonts w:eastAsia="Times New Roman" w:cstheme="minorHAnsi"/>
              </w:rPr>
            </w:pPr>
            <w:r w:rsidRPr="00732724">
              <w:rPr>
                <w:rFonts w:eastAsia="Times New Roman" w:cstheme="minorHAnsi"/>
              </w:rPr>
              <w:t>PLS</w:t>
            </w:r>
          </w:p>
        </w:tc>
        <w:tc>
          <w:tcPr>
            <w:tcW w:w="2337" w:type="dxa"/>
            <w:gridSpan w:val="2"/>
          </w:tcPr>
          <w:p w:rsidR="00124A50" w:rsidRPr="00732724" w:rsidRDefault="00124A50" w:rsidP="00084445">
            <w:pPr>
              <w:jc w:val="center"/>
              <w:rPr>
                <w:rFonts w:eastAsia="Times New Roman" w:cstheme="minorHAnsi"/>
              </w:rPr>
            </w:pPr>
            <w:r w:rsidRPr="00732724">
              <w:rPr>
                <w:rFonts w:eastAsia="Times New Roman" w:cstheme="minorHAnsi"/>
              </w:rPr>
              <w:t>$35,594.59</w:t>
            </w:r>
          </w:p>
        </w:tc>
        <w:tc>
          <w:tcPr>
            <w:tcW w:w="2338" w:type="dxa"/>
            <w:gridSpan w:val="2"/>
          </w:tcPr>
          <w:p w:rsidR="00124A50" w:rsidRPr="00732724" w:rsidRDefault="00084445" w:rsidP="00084445">
            <w:pPr>
              <w:jc w:val="center"/>
              <w:rPr>
                <w:rFonts w:eastAsia="Times New Roman" w:cstheme="minorHAnsi"/>
              </w:rPr>
            </w:pPr>
            <w:r w:rsidRPr="00732724">
              <w:rPr>
                <w:rFonts w:eastAsia="Times New Roman" w:cstheme="minorHAnsi"/>
              </w:rPr>
              <w:t>0.8054</w:t>
            </w:r>
          </w:p>
        </w:tc>
        <w:tc>
          <w:tcPr>
            <w:tcW w:w="2338" w:type="dxa"/>
            <w:gridSpan w:val="2"/>
          </w:tcPr>
          <w:p w:rsidR="00124A50" w:rsidRPr="00732724" w:rsidRDefault="00124A50" w:rsidP="00084445">
            <w:pPr>
              <w:jc w:val="center"/>
              <w:rPr>
                <w:rFonts w:eastAsia="Times New Roman" w:cstheme="minorHAnsi"/>
              </w:rPr>
            </w:pPr>
            <w:r w:rsidRPr="00732724">
              <w:rPr>
                <w:rFonts w:eastAsia="Times New Roman" w:cstheme="minorHAnsi"/>
              </w:rPr>
              <w:t>$22</w:t>
            </w:r>
            <w:r w:rsidR="00B818BF" w:rsidRPr="00732724">
              <w:rPr>
                <w:rFonts w:eastAsia="Times New Roman" w:cstheme="minorHAnsi"/>
              </w:rPr>
              <w:t>,</w:t>
            </w:r>
            <w:r w:rsidRPr="00732724">
              <w:rPr>
                <w:rFonts w:eastAsia="Times New Roman" w:cstheme="minorHAnsi"/>
              </w:rPr>
              <w:t>950.13</w:t>
            </w:r>
          </w:p>
        </w:tc>
      </w:tr>
      <w:tr w:rsidR="00753320" w:rsidRPr="00732724" w:rsidTr="00124A50">
        <w:tc>
          <w:tcPr>
            <w:tcW w:w="2337" w:type="dxa"/>
            <w:gridSpan w:val="2"/>
          </w:tcPr>
          <w:p w:rsidR="00797E9C" w:rsidRPr="00732724" w:rsidRDefault="00797E9C" w:rsidP="00797E9C">
            <w:pPr>
              <w:rPr>
                <w:rFonts w:eastAsia="Times New Roman" w:cstheme="minorHAnsi"/>
              </w:rPr>
            </w:pPr>
            <w:r w:rsidRPr="00732724">
              <w:rPr>
                <w:rFonts w:eastAsia="Times New Roman" w:cstheme="minorHAnsi"/>
              </w:rPr>
              <w:t>Linear regression</w:t>
            </w:r>
          </w:p>
        </w:tc>
        <w:tc>
          <w:tcPr>
            <w:tcW w:w="2337" w:type="dxa"/>
            <w:gridSpan w:val="2"/>
          </w:tcPr>
          <w:p w:rsidR="00797E9C" w:rsidRPr="00732724" w:rsidRDefault="00797E9C" w:rsidP="00084445">
            <w:pPr>
              <w:jc w:val="center"/>
              <w:rPr>
                <w:rFonts w:cstheme="minorHAnsi"/>
              </w:rPr>
            </w:pPr>
            <w:r w:rsidRPr="00732724">
              <w:rPr>
                <w:rFonts w:cstheme="minorHAnsi"/>
              </w:rPr>
              <w:t>$31,059.85</w:t>
            </w:r>
          </w:p>
        </w:tc>
        <w:tc>
          <w:tcPr>
            <w:tcW w:w="2338" w:type="dxa"/>
            <w:gridSpan w:val="2"/>
          </w:tcPr>
          <w:p w:rsidR="00797E9C" w:rsidRPr="00732724" w:rsidRDefault="00084445" w:rsidP="00084445">
            <w:pPr>
              <w:jc w:val="center"/>
              <w:rPr>
                <w:rFonts w:cstheme="minorHAnsi"/>
              </w:rPr>
            </w:pPr>
            <w:r w:rsidRPr="00732724">
              <w:rPr>
                <w:rFonts w:cstheme="minorHAnsi"/>
              </w:rPr>
              <w:t>0.8324</w:t>
            </w:r>
          </w:p>
        </w:tc>
        <w:tc>
          <w:tcPr>
            <w:tcW w:w="2338" w:type="dxa"/>
            <w:gridSpan w:val="2"/>
          </w:tcPr>
          <w:p w:rsidR="00797E9C" w:rsidRPr="00732724" w:rsidRDefault="00797E9C" w:rsidP="00084445">
            <w:pPr>
              <w:jc w:val="center"/>
              <w:rPr>
                <w:rFonts w:cstheme="minorHAnsi"/>
              </w:rPr>
            </w:pPr>
            <w:r w:rsidRPr="00732724">
              <w:rPr>
                <w:rFonts w:cstheme="minorHAnsi"/>
              </w:rPr>
              <w:t>$19,664.50</w:t>
            </w:r>
          </w:p>
        </w:tc>
      </w:tr>
      <w:tr w:rsidR="00753320" w:rsidRPr="00732724" w:rsidTr="00124A50">
        <w:tc>
          <w:tcPr>
            <w:tcW w:w="2337" w:type="dxa"/>
            <w:gridSpan w:val="2"/>
          </w:tcPr>
          <w:p w:rsidR="00797E9C" w:rsidRPr="00732724" w:rsidRDefault="00797E9C" w:rsidP="00797E9C">
            <w:pPr>
              <w:rPr>
                <w:rFonts w:eastAsia="Times New Roman" w:cstheme="minorHAnsi"/>
              </w:rPr>
            </w:pPr>
            <w:r w:rsidRPr="00732724">
              <w:rPr>
                <w:rFonts w:eastAsia="Times New Roman" w:cstheme="minorHAnsi"/>
              </w:rPr>
              <w:t>MARS model</w:t>
            </w:r>
          </w:p>
        </w:tc>
        <w:tc>
          <w:tcPr>
            <w:tcW w:w="2337" w:type="dxa"/>
            <w:gridSpan w:val="2"/>
          </w:tcPr>
          <w:p w:rsidR="00797E9C" w:rsidRPr="00732724" w:rsidRDefault="00797E9C" w:rsidP="00084445">
            <w:pPr>
              <w:jc w:val="center"/>
              <w:rPr>
                <w:rFonts w:eastAsia="Times New Roman" w:cstheme="minorHAnsi"/>
              </w:rPr>
            </w:pPr>
            <w:r w:rsidRPr="00732724">
              <w:rPr>
                <w:rFonts w:eastAsia="Times New Roman" w:cstheme="minorHAnsi"/>
              </w:rPr>
              <w:t>$28,300.90</w:t>
            </w:r>
          </w:p>
        </w:tc>
        <w:tc>
          <w:tcPr>
            <w:tcW w:w="2338" w:type="dxa"/>
            <w:gridSpan w:val="2"/>
          </w:tcPr>
          <w:p w:rsidR="00797E9C" w:rsidRPr="00732724" w:rsidRDefault="00084445" w:rsidP="00084445">
            <w:pPr>
              <w:jc w:val="center"/>
              <w:rPr>
                <w:rFonts w:eastAsia="Times New Roman" w:cstheme="minorHAnsi"/>
              </w:rPr>
            </w:pPr>
            <w:r w:rsidRPr="00732724">
              <w:rPr>
                <w:rFonts w:eastAsia="Times New Roman" w:cstheme="minorHAnsi"/>
              </w:rPr>
              <w:t>0.8734</w:t>
            </w:r>
          </w:p>
        </w:tc>
        <w:tc>
          <w:tcPr>
            <w:tcW w:w="2338" w:type="dxa"/>
            <w:gridSpan w:val="2"/>
          </w:tcPr>
          <w:p w:rsidR="00797E9C" w:rsidRPr="00732724" w:rsidRDefault="00797E9C" w:rsidP="00084445">
            <w:pPr>
              <w:jc w:val="center"/>
              <w:rPr>
                <w:rFonts w:eastAsia="Times New Roman" w:cstheme="minorHAnsi"/>
              </w:rPr>
            </w:pPr>
            <w:r w:rsidRPr="00732724">
              <w:rPr>
                <w:rFonts w:eastAsia="Times New Roman" w:cstheme="minorHAnsi"/>
              </w:rPr>
              <w:t>$17,515.68</w:t>
            </w:r>
          </w:p>
        </w:tc>
      </w:tr>
      <w:tr w:rsidR="00753320" w:rsidRPr="00732724" w:rsidTr="00124A50">
        <w:tc>
          <w:tcPr>
            <w:tcW w:w="2337" w:type="dxa"/>
            <w:gridSpan w:val="2"/>
          </w:tcPr>
          <w:p w:rsidR="00797E9C" w:rsidRPr="00732724" w:rsidRDefault="00797E9C" w:rsidP="00797E9C">
            <w:pPr>
              <w:rPr>
                <w:rFonts w:eastAsia="Times New Roman" w:cstheme="minorHAnsi"/>
              </w:rPr>
            </w:pPr>
            <w:r w:rsidRPr="00732724">
              <w:rPr>
                <w:rFonts w:eastAsia="Times New Roman" w:cstheme="minorHAnsi"/>
              </w:rPr>
              <w:t>Tuned tree</w:t>
            </w:r>
          </w:p>
        </w:tc>
        <w:tc>
          <w:tcPr>
            <w:tcW w:w="2337" w:type="dxa"/>
            <w:gridSpan w:val="2"/>
          </w:tcPr>
          <w:p w:rsidR="00797E9C" w:rsidRPr="00732724" w:rsidRDefault="00797E9C" w:rsidP="00084445">
            <w:pPr>
              <w:jc w:val="center"/>
              <w:rPr>
                <w:rFonts w:eastAsia="Times New Roman" w:cstheme="minorHAnsi"/>
              </w:rPr>
            </w:pPr>
            <w:r w:rsidRPr="00732724">
              <w:rPr>
                <w:rFonts w:eastAsia="Times New Roman" w:cstheme="minorHAnsi"/>
              </w:rPr>
              <w:t>$35,218.37</w:t>
            </w:r>
          </w:p>
        </w:tc>
        <w:tc>
          <w:tcPr>
            <w:tcW w:w="2338" w:type="dxa"/>
            <w:gridSpan w:val="2"/>
          </w:tcPr>
          <w:p w:rsidR="00797E9C" w:rsidRPr="00732724" w:rsidRDefault="00084445" w:rsidP="00084445">
            <w:pPr>
              <w:jc w:val="center"/>
              <w:rPr>
                <w:rFonts w:eastAsia="Times New Roman" w:cstheme="minorHAnsi"/>
              </w:rPr>
            </w:pPr>
            <w:r w:rsidRPr="00732724">
              <w:rPr>
                <w:rFonts w:eastAsia="Times New Roman" w:cstheme="minorHAnsi"/>
              </w:rPr>
              <w:t>0.7965</w:t>
            </w:r>
          </w:p>
        </w:tc>
        <w:tc>
          <w:tcPr>
            <w:tcW w:w="2338" w:type="dxa"/>
            <w:gridSpan w:val="2"/>
          </w:tcPr>
          <w:p w:rsidR="00797E9C" w:rsidRPr="00732724" w:rsidRDefault="00797E9C" w:rsidP="00084445">
            <w:pPr>
              <w:jc w:val="center"/>
              <w:rPr>
                <w:rFonts w:eastAsia="Times New Roman" w:cstheme="minorHAnsi"/>
              </w:rPr>
            </w:pPr>
            <w:r w:rsidRPr="00732724">
              <w:rPr>
                <w:rFonts w:eastAsia="Times New Roman" w:cstheme="minorHAnsi"/>
              </w:rPr>
              <w:t>$23</w:t>
            </w:r>
            <w:r w:rsidR="00084445" w:rsidRPr="00732724">
              <w:rPr>
                <w:rFonts w:eastAsia="MS Gothic" w:cstheme="minorHAnsi"/>
              </w:rPr>
              <w:t>,</w:t>
            </w:r>
            <w:r w:rsidRPr="00732724">
              <w:rPr>
                <w:rFonts w:eastAsia="Times New Roman" w:cstheme="minorHAnsi"/>
              </w:rPr>
              <w:t>289.59</w:t>
            </w:r>
          </w:p>
        </w:tc>
      </w:tr>
      <w:tr w:rsidR="00753320" w:rsidRPr="00732724" w:rsidTr="00124A50">
        <w:tc>
          <w:tcPr>
            <w:tcW w:w="2337" w:type="dxa"/>
            <w:gridSpan w:val="2"/>
          </w:tcPr>
          <w:p w:rsidR="00797E9C" w:rsidRPr="00732724" w:rsidRDefault="00797E9C" w:rsidP="00797E9C">
            <w:pPr>
              <w:rPr>
                <w:rFonts w:eastAsia="Times New Roman" w:cstheme="minorHAnsi"/>
              </w:rPr>
            </w:pPr>
            <w:r w:rsidRPr="00732724">
              <w:rPr>
                <w:rFonts w:eastAsia="Times New Roman" w:cstheme="minorHAnsi"/>
              </w:rPr>
              <w:t>Random forest</w:t>
            </w:r>
          </w:p>
        </w:tc>
        <w:tc>
          <w:tcPr>
            <w:tcW w:w="2337" w:type="dxa"/>
            <w:gridSpan w:val="2"/>
          </w:tcPr>
          <w:p w:rsidR="00797E9C" w:rsidRPr="00732724" w:rsidRDefault="00797E9C" w:rsidP="00084445">
            <w:pPr>
              <w:jc w:val="center"/>
              <w:rPr>
                <w:rFonts w:eastAsia="Times New Roman" w:cstheme="minorHAnsi"/>
              </w:rPr>
            </w:pPr>
            <w:r w:rsidRPr="00732724">
              <w:rPr>
                <w:rFonts w:eastAsia="Times New Roman" w:cstheme="minorHAnsi"/>
              </w:rPr>
              <w:t>$23,333.95</w:t>
            </w:r>
          </w:p>
        </w:tc>
        <w:tc>
          <w:tcPr>
            <w:tcW w:w="2338" w:type="dxa"/>
            <w:gridSpan w:val="2"/>
          </w:tcPr>
          <w:p w:rsidR="00797E9C" w:rsidRPr="00732724" w:rsidRDefault="00084445" w:rsidP="00084445">
            <w:pPr>
              <w:jc w:val="center"/>
              <w:rPr>
                <w:rFonts w:eastAsia="Times New Roman" w:cstheme="minorHAnsi"/>
              </w:rPr>
            </w:pPr>
            <w:r w:rsidRPr="00732724">
              <w:rPr>
                <w:rFonts w:eastAsia="Times New Roman" w:cstheme="minorHAnsi"/>
              </w:rPr>
              <w:t>0.9223</w:t>
            </w:r>
          </w:p>
        </w:tc>
        <w:tc>
          <w:tcPr>
            <w:tcW w:w="2338" w:type="dxa"/>
            <w:gridSpan w:val="2"/>
          </w:tcPr>
          <w:p w:rsidR="00797E9C" w:rsidRPr="00732724" w:rsidRDefault="00797E9C" w:rsidP="00084445">
            <w:pPr>
              <w:jc w:val="center"/>
              <w:rPr>
                <w:rFonts w:eastAsia="Times New Roman" w:cstheme="minorHAnsi"/>
              </w:rPr>
            </w:pPr>
            <w:r w:rsidRPr="00732724">
              <w:rPr>
                <w:rFonts w:eastAsia="Times New Roman" w:cstheme="minorHAnsi"/>
              </w:rPr>
              <w:t>$15</w:t>
            </w:r>
            <w:r w:rsidR="00084445" w:rsidRPr="00732724">
              <w:rPr>
                <w:rFonts w:eastAsia="MS Gothic" w:cstheme="minorHAnsi"/>
              </w:rPr>
              <w:t>,</w:t>
            </w:r>
            <w:r w:rsidRPr="00732724">
              <w:rPr>
                <w:rFonts w:eastAsia="Times New Roman" w:cstheme="minorHAnsi"/>
              </w:rPr>
              <w:t>266.10</w:t>
            </w:r>
          </w:p>
        </w:tc>
      </w:tr>
      <w:tr w:rsidR="00753320" w:rsidRPr="00732724" w:rsidTr="00124A50">
        <w:tc>
          <w:tcPr>
            <w:tcW w:w="2337" w:type="dxa"/>
            <w:gridSpan w:val="2"/>
          </w:tcPr>
          <w:p w:rsidR="009C2F20" w:rsidRPr="00732724" w:rsidRDefault="009C2F20" w:rsidP="009C2F20">
            <w:pPr>
              <w:rPr>
                <w:rFonts w:eastAsia="Times New Roman" w:cstheme="minorHAnsi"/>
              </w:rPr>
            </w:pPr>
            <w:r w:rsidRPr="00732724">
              <w:rPr>
                <w:rFonts w:eastAsia="Times New Roman" w:cstheme="minorHAnsi"/>
              </w:rPr>
              <w:t>SVM</w:t>
            </w:r>
          </w:p>
        </w:tc>
        <w:tc>
          <w:tcPr>
            <w:tcW w:w="2337" w:type="dxa"/>
            <w:gridSpan w:val="2"/>
          </w:tcPr>
          <w:p w:rsidR="009C2F20" w:rsidRPr="00732724" w:rsidRDefault="009C2F20" w:rsidP="009C2F20">
            <w:pPr>
              <w:jc w:val="center"/>
              <w:rPr>
                <w:rFonts w:cstheme="minorHAnsi"/>
              </w:rPr>
            </w:pPr>
            <w:r w:rsidRPr="00732724">
              <w:rPr>
                <w:rFonts w:cstheme="minorHAnsi"/>
              </w:rPr>
              <w:t>$28,376.17</w:t>
            </w:r>
          </w:p>
        </w:tc>
        <w:tc>
          <w:tcPr>
            <w:tcW w:w="2338" w:type="dxa"/>
            <w:gridSpan w:val="2"/>
          </w:tcPr>
          <w:p w:rsidR="009C2F20" w:rsidRPr="00732724" w:rsidRDefault="009C2F20" w:rsidP="009C2F20">
            <w:pPr>
              <w:jc w:val="center"/>
              <w:rPr>
                <w:rFonts w:cstheme="minorHAnsi"/>
              </w:rPr>
            </w:pPr>
            <w:r w:rsidRPr="00732724">
              <w:rPr>
                <w:rFonts w:cstheme="minorHAnsi"/>
              </w:rPr>
              <w:t>0.8629</w:t>
            </w:r>
          </w:p>
        </w:tc>
        <w:tc>
          <w:tcPr>
            <w:tcW w:w="2338" w:type="dxa"/>
            <w:gridSpan w:val="2"/>
          </w:tcPr>
          <w:p w:rsidR="009C2F20" w:rsidRPr="00732724" w:rsidRDefault="00F063E2" w:rsidP="009C2F20">
            <w:pPr>
              <w:jc w:val="center"/>
              <w:rPr>
                <w:rFonts w:eastAsia="Times New Roman" w:cstheme="minorHAnsi"/>
              </w:rPr>
            </w:pPr>
            <w:r>
              <w:rPr>
                <w:rFonts w:cstheme="minorHAnsi"/>
              </w:rPr>
              <w:t>$</w:t>
            </w:r>
            <w:r w:rsidRPr="00732724">
              <w:rPr>
                <w:rFonts w:cstheme="minorHAnsi"/>
              </w:rPr>
              <w:t>13</w:t>
            </w:r>
            <w:r>
              <w:rPr>
                <w:rFonts w:cstheme="minorHAnsi"/>
              </w:rPr>
              <w:t>,</w:t>
            </w:r>
            <w:r w:rsidRPr="00732724">
              <w:rPr>
                <w:rFonts w:cstheme="minorHAnsi"/>
              </w:rPr>
              <w:t>301.35</w:t>
            </w:r>
          </w:p>
        </w:tc>
      </w:tr>
      <w:tr w:rsidR="00753320" w:rsidRPr="00732724" w:rsidTr="00A51F58">
        <w:tc>
          <w:tcPr>
            <w:tcW w:w="1817" w:type="dxa"/>
          </w:tcPr>
          <w:p w:rsidR="009C2F20" w:rsidRPr="00732724" w:rsidRDefault="009C2F20" w:rsidP="009C2F20">
            <w:pPr>
              <w:rPr>
                <w:rFonts w:eastAsia="Times New Roman" w:cstheme="minorHAnsi"/>
                <w:b/>
              </w:rPr>
            </w:pPr>
            <w:r w:rsidRPr="00732724">
              <w:rPr>
                <w:rFonts w:eastAsia="Times New Roman" w:cstheme="minorHAnsi"/>
                <w:b/>
                <w:bCs/>
              </w:rPr>
              <w:t>Model</w:t>
            </w:r>
          </w:p>
        </w:tc>
        <w:tc>
          <w:tcPr>
            <w:tcW w:w="1826" w:type="dxa"/>
            <w:gridSpan w:val="2"/>
          </w:tcPr>
          <w:p w:rsidR="009C2F20" w:rsidRPr="00732724" w:rsidRDefault="009C2F20" w:rsidP="009C2F20">
            <w:pPr>
              <w:jc w:val="center"/>
              <w:rPr>
                <w:rFonts w:eastAsia="Times New Roman" w:cstheme="minorHAnsi"/>
                <w:b/>
              </w:rPr>
            </w:pPr>
            <w:r w:rsidRPr="00732724">
              <w:rPr>
                <w:rFonts w:eastAsia="Times New Roman" w:cstheme="minorHAnsi"/>
                <w:b/>
                <w:bCs/>
              </w:rPr>
              <w:t>Accuracy</w:t>
            </w:r>
          </w:p>
        </w:tc>
        <w:tc>
          <w:tcPr>
            <w:tcW w:w="1816" w:type="dxa"/>
            <w:gridSpan w:val="2"/>
          </w:tcPr>
          <w:p w:rsidR="009C2F20" w:rsidRPr="00732724" w:rsidRDefault="009C2F20" w:rsidP="009C2F20">
            <w:pPr>
              <w:jc w:val="center"/>
              <w:rPr>
                <w:rFonts w:eastAsia="Times New Roman" w:cstheme="minorHAnsi"/>
                <w:b/>
              </w:rPr>
            </w:pPr>
            <w:r w:rsidRPr="00732724">
              <w:rPr>
                <w:rFonts w:eastAsia="Times New Roman" w:cstheme="minorHAnsi"/>
                <w:b/>
                <w:bCs/>
              </w:rPr>
              <w:t>P-value</w:t>
            </w:r>
          </w:p>
        </w:tc>
        <w:tc>
          <w:tcPr>
            <w:tcW w:w="2058" w:type="dxa"/>
            <w:gridSpan w:val="2"/>
          </w:tcPr>
          <w:p w:rsidR="009C2F20" w:rsidRPr="00732724" w:rsidRDefault="009C2F20" w:rsidP="009C2F20">
            <w:pPr>
              <w:jc w:val="center"/>
              <w:rPr>
                <w:rFonts w:eastAsia="Times New Roman" w:cstheme="minorHAnsi"/>
                <w:b/>
              </w:rPr>
            </w:pPr>
            <w:r w:rsidRPr="00732724">
              <w:rPr>
                <w:rFonts w:eastAsia="Times New Roman" w:cstheme="minorHAnsi"/>
                <w:b/>
                <w:bCs/>
              </w:rPr>
              <w:t>Positive  prediction values</w:t>
            </w:r>
          </w:p>
        </w:tc>
        <w:tc>
          <w:tcPr>
            <w:tcW w:w="1833" w:type="dxa"/>
          </w:tcPr>
          <w:p w:rsidR="009C2F20" w:rsidRPr="00732724" w:rsidRDefault="009C2F20" w:rsidP="009C2F20">
            <w:pPr>
              <w:jc w:val="center"/>
              <w:rPr>
                <w:rFonts w:eastAsia="Times New Roman" w:cstheme="minorHAnsi"/>
                <w:b/>
              </w:rPr>
            </w:pPr>
            <w:r w:rsidRPr="00732724">
              <w:rPr>
                <w:rFonts w:eastAsia="Times New Roman" w:cstheme="minorHAnsi"/>
                <w:b/>
                <w:bCs/>
              </w:rPr>
              <w:t>Negative prediction values</w:t>
            </w:r>
          </w:p>
        </w:tc>
      </w:tr>
      <w:tr w:rsidR="008A3DBC" w:rsidRPr="00732724" w:rsidTr="00A51F58">
        <w:tc>
          <w:tcPr>
            <w:tcW w:w="1817" w:type="dxa"/>
          </w:tcPr>
          <w:p w:rsidR="009C2F20" w:rsidRPr="00732724" w:rsidRDefault="009C2F20" w:rsidP="009C2F20">
            <w:pPr>
              <w:rPr>
                <w:rFonts w:eastAsia="Times New Roman" w:cstheme="minorHAnsi"/>
              </w:rPr>
            </w:pPr>
            <w:r w:rsidRPr="00732724">
              <w:rPr>
                <w:rFonts w:eastAsia="Times New Roman" w:cstheme="minorHAnsi"/>
              </w:rPr>
              <w:t>KNN model</w:t>
            </w:r>
          </w:p>
        </w:tc>
        <w:tc>
          <w:tcPr>
            <w:tcW w:w="1826" w:type="dxa"/>
            <w:gridSpan w:val="2"/>
          </w:tcPr>
          <w:p w:rsidR="009C2F20" w:rsidRPr="00732724" w:rsidRDefault="009C2F20" w:rsidP="009C2F20">
            <w:pPr>
              <w:jc w:val="center"/>
              <w:rPr>
                <w:rFonts w:eastAsia="Times New Roman" w:cstheme="minorHAnsi"/>
              </w:rPr>
            </w:pPr>
            <w:r w:rsidRPr="00732724">
              <w:rPr>
                <w:rFonts w:eastAsia="Times New Roman" w:cstheme="minorHAnsi"/>
              </w:rPr>
              <w:t>0.9532</w:t>
            </w:r>
          </w:p>
        </w:tc>
        <w:tc>
          <w:tcPr>
            <w:tcW w:w="1816" w:type="dxa"/>
            <w:gridSpan w:val="2"/>
          </w:tcPr>
          <w:p w:rsidR="009C2F20" w:rsidRPr="00732724" w:rsidRDefault="009C2F20" w:rsidP="009C2F20">
            <w:pPr>
              <w:jc w:val="center"/>
              <w:rPr>
                <w:rFonts w:eastAsia="Times New Roman" w:cstheme="minorHAnsi"/>
              </w:rPr>
            </w:pPr>
            <w:r w:rsidRPr="00732724">
              <w:rPr>
                <w:rFonts w:eastAsia="Times New Roman" w:cstheme="minorHAnsi"/>
              </w:rPr>
              <w:t>0.5414</w:t>
            </w:r>
          </w:p>
        </w:tc>
        <w:tc>
          <w:tcPr>
            <w:tcW w:w="2058" w:type="dxa"/>
            <w:gridSpan w:val="2"/>
          </w:tcPr>
          <w:p w:rsidR="009C2F20" w:rsidRPr="00732724" w:rsidRDefault="009C2F20" w:rsidP="009C2F20">
            <w:pPr>
              <w:jc w:val="center"/>
              <w:rPr>
                <w:rFonts w:eastAsia="Times New Roman" w:cstheme="minorHAnsi"/>
              </w:rPr>
            </w:pPr>
            <w:r w:rsidRPr="00732724">
              <w:rPr>
                <w:rFonts w:eastAsia="Times New Roman" w:cstheme="minorHAnsi"/>
              </w:rPr>
              <w:t>0.9532</w:t>
            </w:r>
          </w:p>
        </w:tc>
        <w:tc>
          <w:tcPr>
            <w:tcW w:w="1833" w:type="dxa"/>
          </w:tcPr>
          <w:p w:rsidR="009C2F20" w:rsidRPr="00732724" w:rsidRDefault="009C2F20" w:rsidP="009C2F20">
            <w:pPr>
              <w:jc w:val="center"/>
              <w:rPr>
                <w:rFonts w:eastAsia="Times New Roman" w:cstheme="minorHAnsi"/>
              </w:rPr>
            </w:pPr>
            <w:r w:rsidRPr="00732724">
              <w:rPr>
                <w:rFonts w:eastAsia="Times New Roman" w:cstheme="minorHAnsi"/>
              </w:rPr>
              <w:t>0.95781</w:t>
            </w:r>
          </w:p>
        </w:tc>
      </w:tr>
    </w:tbl>
    <w:p w:rsidR="008A3DBC" w:rsidRPr="00732724" w:rsidRDefault="008A3DBC" w:rsidP="008A3DBC">
      <w:pPr>
        <w:jc w:val="center"/>
        <w:rPr>
          <w:rFonts w:cstheme="minorHAnsi"/>
          <w:i/>
          <w:sz w:val="18"/>
          <w:szCs w:val="18"/>
        </w:rPr>
      </w:pPr>
      <w:r>
        <w:rPr>
          <w:rFonts w:cstheme="minorHAnsi"/>
          <w:i/>
          <w:sz w:val="18"/>
          <w:szCs w:val="18"/>
        </w:rPr>
        <w:br/>
        <w:t>Table 4</w:t>
      </w:r>
      <w:r w:rsidRPr="00732724">
        <w:rPr>
          <w:rFonts w:cstheme="minorHAnsi"/>
          <w:i/>
          <w:sz w:val="18"/>
          <w:szCs w:val="18"/>
        </w:rPr>
        <w:t xml:space="preserve"> – </w:t>
      </w:r>
      <w:r>
        <w:rPr>
          <w:rFonts w:cstheme="minorHAnsi"/>
          <w:i/>
          <w:sz w:val="18"/>
          <w:szCs w:val="18"/>
        </w:rPr>
        <w:t>The best results for each model</w:t>
      </w:r>
    </w:p>
    <w:p w:rsidR="00124A50" w:rsidRPr="00732724" w:rsidRDefault="00124A50" w:rsidP="00797E9C">
      <w:pPr>
        <w:spacing w:line="240" w:lineRule="auto"/>
        <w:rPr>
          <w:rFonts w:cstheme="minorHAnsi"/>
        </w:rPr>
      </w:pPr>
    </w:p>
    <w:sectPr w:rsidR="00124A50" w:rsidRPr="00732724" w:rsidSect="00BD1CE6">
      <w:head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740" w:rsidRDefault="00CE3740" w:rsidP="009F2B3E">
      <w:pPr>
        <w:spacing w:after="0" w:line="240" w:lineRule="auto"/>
      </w:pPr>
      <w:r>
        <w:separator/>
      </w:r>
    </w:p>
  </w:endnote>
  <w:endnote w:type="continuationSeparator" w:id="0">
    <w:p w:rsidR="00CE3740" w:rsidRDefault="00CE3740" w:rsidP="009F2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roid Sans Mon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740" w:rsidRDefault="00CE3740" w:rsidP="009F2B3E">
      <w:pPr>
        <w:spacing w:after="0" w:line="240" w:lineRule="auto"/>
      </w:pPr>
      <w:r>
        <w:separator/>
      </w:r>
    </w:p>
  </w:footnote>
  <w:footnote w:type="continuationSeparator" w:id="0">
    <w:p w:rsidR="00CE3740" w:rsidRDefault="00CE3740" w:rsidP="009F2B3E">
      <w:pPr>
        <w:spacing w:after="0" w:line="240" w:lineRule="auto"/>
      </w:pPr>
      <w:r>
        <w:continuationSeparator/>
      </w:r>
    </w:p>
  </w:footnote>
  <w:footnote w:id="1">
    <w:p w:rsidR="009F2B3E" w:rsidRDefault="009F2B3E" w:rsidP="00136BDE">
      <w:pPr>
        <w:pStyle w:val="FootnoteText"/>
      </w:pPr>
      <w:r>
        <w:rPr>
          <w:rStyle w:val="FootnoteReference"/>
        </w:rPr>
        <w:footnoteRef/>
      </w:r>
      <w:r>
        <w:t xml:space="preserve"> </w:t>
      </w:r>
      <w:r w:rsidR="00136BDE">
        <w:t>House Prices: Advanced Regression Techniques, accessed 10/1/17 online (</w:t>
      </w:r>
      <w:r w:rsidRPr="009F2B3E">
        <w:t>https://www.kaggle.com/c/house-prices-advanced-regression-techniques</w:t>
      </w:r>
      <w:r w:rsidR="00136BDE">
        <w:t>)</w:t>
      </w:r>
    </w:p>
  </w:footnote>
  <w:footnote w:id="2">
    <w:p w:rsidR="00136BDE" w:rsidRDefault="00136BDE" w:rsidP="00136BDE">
      <w:pPr>
        <w:pStyle w:val="FootnoteText"/>
      </w:pPr>
      <w:r>
        <w:rPr>
          <w:rStyle w:val="FootnoteReference"/>
        </w:rPr>
        <w:footnoteRef/>
      </w:r>
      <w:r>
        <w:t xml:space="preserve"> </w:t>
      </w:r>
      <w:r w:rsidRPr="00DE69FF">
        <w:t xml:space="preserve">De Cock, Ames, Iowa: Alternative to the Boston Housing Data as an End of Semester </w:t>
      </w:r>
      <w:r>
        <w:t>Regression Project. Journal of S</w:t>
      </w:r>
      <w:r w:rsidRPr="00DE69FF">
        <w:t xml:space="preserve">tatistics </w:t>
      </w:r>
      <w:r>
        <w:t>E</w:t>
      </w:r>
      <w:r w:rsidRPr="00DE69FF">
        <w:t>ducation. (11/01/2011) ,</w:t>
      </w:r>
      <w:r w:rsidR="0053129A">
        <w:t xml:space="preserve"> </w:t>
      </w:r>
      <w:r w:rsidRPr="00DE69FF">
        <w:t>19 (3), accessed 09/27/2017 online</w:t>
      </w:r>
      <w:r>
        <w:rPr>
          <w:rFonts w:ascii="Arial" w:hAnsi="Arial" w:cs="Arial"/>
          <w:color w:val="555555"/>
          <w:shd w:val="clear" w:color="auto" w:fill="FFFFFF"/>
        </w:rPr>
        <w:t xml:space="preserve"> (</w:t>
      </w:r>
      <w:r w:rsidRPr="002D585C">
        <w:t>https://ww2.amstat.org/publications/jse/v19n3/decock.pdf</w:t>
      </w:r>
      <w:r>
        <w:t>)</w:t>
      </w:r>
    </w:p>
    <w:p w:rsidR="00136BDE" w:rsidRDefault="00136BDE">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CE6" w:rsidRDefault="00BD1CE6" w:rsidP="00BD1CE6">
    <w:pPr>
      <w:spacing w:line="240" w:lineRule="auto"/>
      <w:jc w:val="right"/>
    </w:pPr>
    <w:r>
      <w:t xml:space="preserve">OR 568 Ames Project – Anderson, </w:t>
    </w:r>
    <w:proofErr w:type="spellStart"/>
    <w:r>
      <w:t>Cheekoty</w:t>
    </w:r>
    <w:proofErr w:type="spellEnd"/>
    <w:r>
      <w:t xml:space="preserve">, Li, Liu, Ruhl – Page </w:t>
    </w:r>
    <w:sdt>
      <w:sdtPr>
        <w:id w:val="25680024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6208F9">
          <w:rPr>
            <w:noProof/>
          </w:rPr>
          <w:t>4</w:t>
        </w:r>
        <w:r>
          <w:rPr>
            <w:noProof/>
          </w:rPr>
          <w:fldChar w:fldCharType="end"/>
        </w:r>
      </w:sdtContent>
    </w:sdt>
  </w:p>
  <w:p w:rsidR="00BD1CE6" w:rsidRDefault="00BD1C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0646E"/>
    <w:multiLevelType w:val="hybridMultilevel"/>
    <w:tmpl w:val="C7EEA60E"/>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38CE695E"/>
    <w:multiLevelType w:val="hybridMultilevel"/>
    <w:tmpl w:val="923C74A6"/>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3D3D12E7"/>
    <w:multiLevelType w:val="hybridMultilevel"/>
    <w:tmpl w:val="DDDAAE36"/>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15:restartNumberingAfterBreak="0">
    <w:nsid w:val="69314C36"/>
    <w:multiLevelType w:val="hybridMultilevel"/>
    <w:tmpl w:val="8F7060BE"/>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69581B42"/>
    <w:multiLevelType w:val="hybridMultilevel"/>
    <w:tmpl w:val="1C6E2F58"/>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740A03A5"/>
    <w:multiLevelType w:val="hybridMultilevel"/>
    <w:tmpl w:val="4622DB8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57F"/>
    <w:rsid w:val="00082F7C"/>
    <w:rsid w:val="00084445"/>
    <w:rsid w:val="00092ADF"/>
    <w:rsid w:val="000B1BFC"/>
    <w:rsid w:val="000B4BCE"/>
    <w:rsid w:val="000D5220"/>
    <w:rsid w:val="001018A3"/>
    <w:rsid w:val="00124A50"/>
    <w:rsid w:val="00136BDE"/>
    <w:rsid w:val="0014091B"/>
    <w:rsid w:val="00152A64"/>
    <w:rsid w:val="00166AB0"/>
    <w:rsid w:val="00170757"/>
    <w:rsid w:val="001A7C67"/>
    <w:rsid w:val="001D4F6E"/>
    <w:rsid w:val="001D6197"/>
    <w:rsid w:val="002065D4"/>
    <w:rsid w:val="00250F42"/>
    <w:rsid w:val="00251EE0"/>
    <w:rsid w:val="00252804"/>
    <w:rsid w:val="0026127F"/>
    <w:rsid w:val="00267B10"/>
    <w:rsid w:val="00272758"/>
    <w:rsid w:val="0027551C"/>
    <w:rsid w:val="00280879"/>
    <w:rsid w:val="002835FA"/>
    <w:rsid w:val="002854F5"/>
    <w:rsid w:val="0028680C"/>
    <w:rsid w:val="002C72D4"/>
    <w:rsid w:val="002E2F4D"/>
    <w:rsid w:val="00327CE7"/>
    <w:rsid w:val="00355C90"/>
    <w:rsid w:val="003C155B"/>
    <w:rsid w:val="003C4802"/>
    <w:rsid w:val="003E1367"/>
    <w:rsid w:val="00441E23"/>
    <w:rsid w:val="00444E01"/>
    <w:rsid w:val="00455FCF"/>
    <w:rsid w:val="004874BF"/>
    <w:rsid w:val="00491E44"/>
    <w:rsid w:val="004A1EE1"/>
    <w:rsid w:val="004C004B"/>
    <w:rsid w:val="004F7570"/>
    <w:rsid w:val="0050057F"/>
    <w:rsid w:val="0050461E"/>
    <w:rsid w:val="00504F5A"/>
    <w:rsid w:val="00516399"/>
    <w:rsid w:val="0053129A"/>
    <w:rsid w:val="00533B76"/>
    <w:rsid w:val="005A28EF"/>
    <w:rsid w:val="005A3A80"/>
    <w:rsid w:val="005C324E"/>
    <w:rsid w:val="005C60A0"/>
    <w:rsid w:val="006208F9"/>
    <w:rsid w:val="00635DBB"/>
    <w:rsid w:val="00644285"/>
    <w:rsid w:val="00650FDC"/>
    <w:rsid w:val="0066251E"/>
    <w:rsid w:val="00687597"/>
    <w:rsid w:val="00694FAC"/>
    <w:rsid w:val="00695F50"/>
    <w:rsid w:val="006A7450"/>
    <w:rsid w:val="006C7298"/>
    <w:rsid w:val="006D0170"/>
    <w:rsid w:val="006E7070"/>
    <w:rsid w:val="00732724"/>
    <w:rsid w:val="0074233F"/>
    <w:rsid w:val="00744B5A"/>
    <w:rsid w:val="00753320"/>
    <w:rsid w:val="00761CA3"/>
    <w:rsid w:val="00770B47"/>
    <w:rsid w:val="00797E9C"/>
    <w:rsid w:val="007B05EF"/>
    <w:rsid w:val="007B17BC"/>
    <w:rsid w:val="007B3B7B"/>
    <w:rsid w:val="007F78F9"/>
    <w:rsid w:val="00810482"/>
    <w:rsid w:val="008109D4"/>
    <w:rsid w:val="00810BDD"/>
    <w:rsid w:val="008536DC"/>
    <w:rsid w:val="00855970"/>
    <w:rsid w:val="00856E25"/>
    <w:rsid w:val="008742F1"/>
    <w:rsid w:val="00892497"/>
    <w:rsid w:val="008A3DBC"/>
    <w:rsid w:val="008B1B3E"/>
    <w:rsid w:val="008C76D5"/>
    <w:rsid w:val="008F39AE"/>
    <w:rsid w:val="009358AD"/>
    <w:rsid w:val="00956A9B"/>
    <w:rsid w:val="00956F26"/>
    <w:rsid w:val="00961236"/>
    <w:rsid w:val="00980304"/>
    <w:rsid w:val="00986781"/>
    <w:rsid w:val="009C2F20"/>
    <w:rsid w:val="009F2B3E"/>
    <w:rsid w:val="009F39B7"/>
    <w:rsid w:val="009F477D"/>
    <w:rsid w:val="00A13EEE"/>
    <w:rsid w:val="00A249D6"/>
    <w:rsid w:val="00A25D31"/>
    <w:rsid w:val="00A415AE"/>
    <w:rsid w:val="00A51F58"/>
    <w:rsid w:val="00A61CBD"/>
    <w:rsid w:val="00A64029"/>
    <w:rsid w:val="00A654EF"/>
    <w:rsid w:val="00A951F4"/>
    <w:rsid w:val="00AA33CA"/>
    <w:rsid w:val="00AA3DCA"/>
    <w:rsid w:val="00AA45A1"/>
    <w:rsid w:val="00AB0987"/>
    <w:rsid w:val="00AC3FB6"/>
    <w:rsid w:val="00AD4E19"/>
    <w:rsid w:val="00AE375F"/>
    <w:rsid w:val="00AF3BCC"/>
    <w:rsid w:val="00AF6774"/>
    <w:rsid w:val="00B414E8"/>
    <w:rsid w:val="00B475B7"/>
    <w:rsid w:val="00B606C9"/>
    <w:rsid w:val="00B804BA"/>
    <w:rsid w:val="00B818BF"/>
    <w:rsid w:val="00BB174F"/>
    <w:rsid w:val="00BD1CE6"/>
    <w:rsid w:val="00BE45EA"/>
    <w:rsid w:val="00BF260A"/>
    <w:rsid w:val="00BF5C24"/>
    <w:rsid w:val="00C01223"/>
    <w:rsid w:val="00C02251"/>
    <w:rsid w:val="00C07758"/>
    <w:rsid w:val="00C40C8F"/>
    <w:rsid w:val="00C51802"/>
    <w:rsid w:val="00C5441B"/>
    <w:rsid w:val="00CA1DAD"/>
    <w:rsid w:val="00CC437F"/>
    <w:rsid w:val="00CE3740"/>
    <w:rsid w:val="00CF2989"/>
    <w:rsid w:val="00CF389A"/>
    <w:rsid w:val="00D10631"/>
    <w:rsid w:val="00D329EE"/>
    <w:rsid w:val="00D62BEB"/>
    <w:rsid w:val="00D65E95"/>
    <w:rsid w:val="00D908AF"/>
    <w:rsid w:val="00DB4691"/>
    <w:rsid w:val="00DD05EE"/>
    <w:rsid w:val="00DF32A1"/>
    <w:rsid w:val="00E008D3"/>
    <w:rsid w:val="00E22D97"/>
    <w:rsid w:val="00EA437C"/>
    <w:rsid w:val="00EA76C9"/>
    <w:rsid w:val="00EE169E"/>
    <w:rsid w:val="00EF3C16"/>
    <w:rsid w:val="00EF71CB"/>
    <w:rsid w:val="00F052C0"/>
    <w:rsid w:val="00F063E2"/>
    <w:rsid w:val="00F11D9D"/>
    <w:rsid w:val="00F613CE"/>
    <w:rsid w:val="00F64BC4"/>
    <w:rsid w:val="00F80D6A"/>
    <w:rsid w:val="00FC5025"/>
    <w:rsid w:val="00FD2850"/>
    <w:rsid w:val="00FF7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0123C4-F975-49F2-AAD3-BD68DC9BC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B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B3E"/>
  </w:style>
  <w:style w:type="paragraph" w:styleId="Footer">
    <w:name w:val="footer"/>
    <w:basedOn w:val="Normal"/>
    <w:link w:val="FooterChar"/>
    <w:uiPriority w:val="99"/>
    <w:unhideWhenUsed/>
    <w:rsid w:val="009F2B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B3E"/>
  </w:style>
  <w:style w:type="paragraph" w:styleId="FootnoteText">
    <w:name w:val="footnote text"/>
    <w:basedOn w:val="Normal"/>
    <w:link w:val="FootnoteTextChar"/>
    <w:uiPriority w:val="99"/>
    <w:semiHidden/>
    <w:unhideWhenUsed/>
    <w:rsid w:val="009F2B3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2B3E"/>
    <w:rPr>
      <w:sz w:val="20"/>
      <w:szCs w:val="20"/>
    </w:rPr>
  </w:style>
  <w:style w:type="character" w:styleId="FootnoteReference">
    <w:name w:val="footnote reference"/>
    <w:basedOn w:val="DefaultParagraphFont"/>
    <w:uiPriority w:val="99"/>
    <w:semiHidden/>
    <w:unhideWhenUsed/>
    <w:rsid w:val="009F2B3E"/>
    <w:rPr>
      <w:vertAlign w:val="superscript"/>
    </w:rPr>
  </w:style>
  <w:style w:type="paragraph" w:styleId="Caption">
    <w:name w:val="caption"/>
    <w:basedOn w:val="Normal"/>
    <w:next w:val="Normal"/>
    <w:uiPriority w:val="35"/>
    <w:unhideWhenUsed/>
    <w:qFormat/>
    <w:rsid w:val="0053129A"/>
    <w:pPr>
      <w:spacing w:after="200" w:line="240" w:lineRule="auto"/>
    </w:pPr>
    <w:rPr>
      <w:i/>
      <w:iCs/>
      <w:color w:val="44546A" w:themeColor="text2"/>
      <w:sz w:val="18"/>
      <w:szCs w:val="18"/>
    </w:rPr>
  </w:style>
  <w:style w:type="paragraph" w:styleId="ListParagraph">
    <w:name w:val="List Paragraph"/>
    <w:basedOn w:val="Normal"/>
    <w:uiPriority w:val="34"/>
    <w:qFormat/>
    <w:rsid w:val="00166AB0"/>
    <w:pPr>
      <w:widowControl w:val="0"/>
      <w:spacing w:after="0" w:line="240" w:lineRule="auto"/>
      <w:ind w:firstLineChars="200" w:firstLine="420"/>
      <w:jc w:val="both"/>
    </w:pPr>
    <w:rPr>
      <w:rFonts w:eastAsiaTheme="minorEastAsia"/>
      <w:kern w:val="2"/>
      <w:sz w:val="24"/>
      <w:szCs w:val="24"/>
      <w:lang w:eastAsia="zh-CN"/>
    </w:rPr>
  </w:style>
  <w:style w:type="table" w:styleId="TableGrid">
    <w:name w:val="Table Grid"/>
    <w:basedOn w:val="TableNormal"/>
    <w:uiPriority w:val="39"/>
    <w:rsid w:val="00AC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24A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752252">
      <w:bodyDiv w:val="1"/>
      <w:marLeft w:val="0"/>
      <w:marRight w:val="0"/>
      <w:marTop w:val="0"/>
      <w:marBottom w:val="0"/>
      <w:divBdr>
        <w:top w:val="none" w:sz="0" w:space="0" w:color="auto"/>
        <w:left w:val="none" w:sz="0" w:space="0" w:color="auto"/>
        <w:bottom w:val="none" w:sz="0" w:space="0" w:color="auto"/>
        <w:right w:val="none" w:sz="0" w:space="0" w:color="auto"/>
      </w:divBdr>
    </w:div>
    <w:div w:id="515731524">
      <w:bodyDiv w:val="1"/>
      <w:marLeft w:val="0"/>
      <w:marRight w:val="0"/>
      <w:marTop w:val="0"/>
      <w:marBottom w:val="0"/>
      <w:divBdr>
        <w:top w:val="none" w:sz="0" w:space="0" w:color="auto"/>
        <w:left w:val="none" w:sz="0" w:space="0" w:color="auto"/>
        <w:bottom w:val="none" w:sz="0" w:space="0" w:color="auto"/>
        <w:right w:val="none" w:sz="0" w:space="0" w:color="auto"/>
      </w:divBdr>
    </w:div>
    <w:div w:id="736586203">
      <w:bodyDiv w:val="1"/>
      <w:marLeft w:val="0"/>
      <w:marRight w:val="0"/>
      <w:marTop w:val="0"/>
      <w:marBottom w:val="0"/>
      <w:divBdr>
        <w:top w:val="none" w:sz="0" w:space="0" w:color="auto"/>
        <w:left w:val="none" w:sz="0" w:space="0" w:color="auto"/>
        <w:bottom w:val="none" w:sz="0" w:space="0" w:color="auto"/>
        <w:right w:val="none" w:sz="0" w:space="0" w:color="auto"/>
      </w:divBdr>
    </w:div>
    <w:div w:id="778571865">
      <w:bodyDiv w:val="1"/>
      <w:marLeft w:val="0"/>
      <w:marRight w:val="0"/>
      <w:marTop w:val="0"/>
      <w:marBottom w:val="0"/>
      <w:divBdr>
        <w:top w:val="none" w:sz="0" w:space="0" w:color="auto"/>
        <w:left w:val="none" w:sz="0" w:space="0" w:color="auto"/>
        <w:bottom w:val="none" w:sz="0" w:space="0" w:color="auto"/>
        <w:right w:val="none" w:sz="0" w:space="0" w:color="auto"/>
      </w:divBdr>
    </w:div>
    <w:div w:id="1144201254">
      <w:bodyDiv w:val="1"/>
      <w:marLeft w:val="0"/>
      <w:marRight w:val="0"/>
      <w:marTop w:val="0"/>
      <w:marBottom w:val="0"/>
      <w:divBdr>
        <w:top w:val="none" w:sz="0" w:space="0" w:color="auto"/>
        <w:left w:val="none" w:sz="0" w:space="0" w:color="auto"/>
        <w:bottom w:val="none" w:sz="0" w:space="0" w:color="auto"/>
        <w:right w:val="none" w:sz="0" w:space="0" w:color="auto"/>
      </w:divBdr>
    </w:div>
    <w:div w:id="1264263928">
      <w:bodyDiv w:val="1"/>
      <w:marLeft w:val="0"/>
      <w:marRight w:val="0"/>
      <w:marTop w:val="0"/>
      <w:marBottom w:val="0"/>
      <w:divBdr>
        <w:top w:val="none" w:sz="0" w:space="0" w:color="auto"/>
        <w:left w:val="none" w:sz="0" w:space="0" w:color="auto"/>
        <w:bottom w:val="none" w:sz="0" w:space="0" w:color="auto"/>
        <w:right w:val="none" w:sz="0" w:space="0" w:color="auto"/>
      </w:divBdr>
    </w:div>
    <w:div w:id="1326205468">
      <w:bodyDiv w:val="1"/>
      <w:marLeft w:val="0"/>
      <w:marRight w:val="0"/>
      <w:marTop w:val="0"/>
      <w:marBottom w:val="0"/>
      <w:divBdr>
        <w:top w:val="none" w:sz="0" w:space="0" w:color="auto"/>
        <w:left w:val="none" w:sz="0" w:space="0" w:color="auto"/>
        <w:bottom w:val="none" w:sz="0" w:space="0" w:color="auto"/>
        <w:right w:val="none" w:sz="0" w:space="0" w:color="auto"/>
      </w:divBdr>
    </w:div>
    <w:div w:id="1442994332">
      <w:bodyDiv w:val="1"/>
      <w:marLeft w:val="0"/>
      <w:marRight w:val="0"/>
      <w:marTop w:val="0"/>
      <w:marBottom w:val="0"/>
      <w:divBdr>
        <w:top w:val="none" w:sz="0" w:space="0" w:color="auto"/>
        <w:left w:val="none" w:sz="0" w:space="0" w:color="auto"/>
        <w:bottom w:val="none" w:sz="0" w:space="0" w:color="auto"/>
        <w:right w:val="none" w:sz="0" w:space="0" w:color="auto"/>
      </w:divBdr>
    </w:div>
    <w:div w:id="1450052328">
      <w:bodyDiv w:val="1"/>
      <w:marLeft w:val="0"/>
      <w:marRight w:val="0"/>
      <w:marTop w:val="0"/>
      <w:marBottom w:val="0"/>
      <w:divBdr>
        <w:top w:val="none" w:sz="0" w:space="0" w:color="auto"/>
        <w:left w:val="none" w:sz="0" w:space="0" w:color="auto"/>
        <w:bottom w:val="none" w:sz="0" w:space="0" w:color="auto"/>
        <w:right w:val="none" w:sz="0" w:space="0" w:color="auto"/>
      </w:divBdr>
    </w:div>
    <w:div w:id="1710764916">
      <w:bodyDiv w:val="1"/>
      <w:marLeft w:val="0"/>
      <w:marRight w:val="0"/>
      <w:marTop w:val="0"/>
      <w:marBottom w:val="0"/>
      <w:divBdr>
        <w:top w:val="none" w:sz="0" w:space="0" w:color="auto"/>
        <w:left w:val="none" w:sz="0" w:space="0" w:color="auto"/>
        <w:bottom w:val="none" w:sz="0" w:space="0" w:color="auto"/>
        <w:right w:val="none" w:sz="0" w:space="0" w:color="auto"/>
      </w:divBdr>
    </w:div>
    <w:div w:id="1736049802">
      <w:bodyDiv w:val="1"/>
      <w:marLeft w:val="0"/>
      <w:marRight w:val="0"/>
      <w:marTop w:val="0"/>
      <w:marBottom w:val="0"/>
      <w:divBdr>
        <w:top w:val="none" w:sz="0" w:space="0" w:color="auto"/>
        <w:left w:val="none" w:sz="0" w:space="0" w:color="auto"/>
        <w:bottom w:val="none" w:sz="0" w:space="0" w:color="auto"/>
        <w:right w:val="none" w:sz="0" w:space="0" w:color="auto"/>
      </w:divBdr>
    </w:div>
    <w:div w:id="1758089072">
      <w:bodyDiv w:val="1"/>
      <w:marLeft w:val="0"/>
      <w:marRight w:val="0"/>
      <w:marTop w:val="0"/>
      <w:marBottom w:val="0"/>
      <w:divBdr>
        <w:top w:val="none" w:sz="0" w:space="0" w:color="auto"/>
        <w:left w:val="none" w:sz="0" w:space="0" w:color="auto"/>
        <w:bottom w:val="none" w:sz="0" w:space="0" w:color="auto"/>
        <w:right w:val="none" w:sz="0" w:space="0" w:color="auto"/>
      </w:divBdr>
    </w:div>
    <w:div w:id="1807964357">
      <w:bodyDiv w:val="1"/>
      <w:marLeft w:val="0"/>
      <w:marRight w:val="0"/>
      <w:marTop w:val="0"/>
      <w:marBottom w:val="0"/>
      <w:divBdr>
        <w:top w:val="none" w:sz="0" w:space="0" w:color="auto"/>
        <w:left w:val="none" w:sz="0" w:space="0" w:color="auto"/>
        <w:bottom w:val="none" w:sz="0" w:space="0" w:color="auto"/>
        <w:right w:val="none" w:sz="0" w:space="0" w:color="auto"/>
      </w:divBdr>
    </w:div>
    <w:div w:id="187006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BE8FA-19E0-46C8-9DAC-F3125C974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11</Pages>
  <Words>3402</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 Ruhl</dc:creator>
  <cp:keywords/>
  <dc:description/>
  <cp:lastModifiedBy>Michael T. Ruhl</cp:lastModifiedBy>
  <cp:revision>152</cp:revision>
  <dcterms:created xsi:type="dcterms:W3CDTF">2017-12-09T23:31:00Z</dcterms:created>
  <dcterms:modified xsi:type="dcterms:W3CDTF">2017-12-11T02:18:00Z</dcterms:modified>
</cp:coreProperties>
</file>