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DAD7" w14:textId="77777777" w:rsidR="00363C29" w:rsidRPr="009445A8" w:rsidRDefault="00363C29" w:rsidP="008608CB">
      <w:pPr>
        <w:jc w:val="both"/>
        <w:rPr>
          <w:sz w:val="40"/>
          <w:szCs w:val="40"/>
          <w:u w:val="single"/>
        </w:rPr>
      </w:pPr>
      <w:r w:rsidRPr="009445A8">
        <w:rPr>
          <w:sz w:val="40"/>
          <w:szCs w:val="40"/>
          <w:u w:val="single"/>
        </w:rPr>
        <w:t>Advanced Regression Assignment – Subjective Question</w:t>
      </w:r>
    </w:p>
    <w:p w14:paraId="7BBD4D4F" w14:textId="77777777" w:rsidR="00363C29" w:rsidRPr="009445A8" w:rsidRDefault="00363C29" w:rsidP="008608CB">
      <w:pPr>
        <w:jc w:val="both"/>
      </w:pPr>
    </w:p>
    <w:p w14:paraId="284BBC6C" w14:textId="77777777" w:rsidR="00363C29" w:rsidRPr="009445A8" w:rsidRDefault="00363C29" w:rsidP="008608CB">
      <w:pPr>
        <w:jc w:val="both"/>
        <w:rPr>
          <w:b/>
          <w:bCs/>
        </w:rPr>
      </w:pPr>
      <w:r w:rsidRPr="009445A8">
        <w:rPr>
          <w:b/>
          <w:bCs/>
        </w:rPr>
        <w:t>Question 1:</w:t>
      </w:r>
    </w:p>
    <w:p w14:paraId="7C884449" w14:textId="77777777" w:rsidR="00363C29" w:rsidRPr="009445A8" w:rsidRDefault="00363C29" w:rsidP="008608CB">
      <w:pPr>
        <w:jc w:val="both"/>
      </w:pPr>
      <w:r w:rsidRPr="009445A8">
        <w:t>What is the optimal value of alpha for ridge and lasso regression? What will be the changes in the model if you choose to double the value of alpha for both ridge and lasso? What will be the most important predictor variables after the change is implemented?</w:t>
      </w:r>
    </w:p>
    <w:p w14:paraId="12B0A88C" w14:textId="77777777" w:rsidR="00363C29" w:rsidRPr="009445A8" w:rsidRDefault="00363C29" w:rsidP="008608CB">
      <w:pPr>
        <w:jc w:val="both"/>
        <w:rPr>
          <w:b/>
          <w:bCs/>
        </w:rPr>
      </w:pPr>
      <w:r w:rsidRPr="009445A8">
        <w:rPr>
          <w:b/>
          <w:bCs/>
        </w:rPr>
        <w:t xml:space="preserve">Answer: </w:t>
      </w:r>
    </w:p>
    <w:p w14:paraId="539FC90F" w14:textId="77777777" w:rsidR="00996F51" w:rsidRDefault="00363C29" w:rsidP="008608CB">
      <w:pPr>
        <w:jc w:val="both"/>
      </w:pPr>
      <w:r w:rsidRPr="009445A8">
        <w:t xml:space="preserve">The obtained optimal value of alpha for ridge and lasso regression is 7.0 and 0.001 respectively. If we double the value of alpha, the new value for ridge and lasso would be 14.0 and 0.002 respectively. </w:t>
      </w:r>
    </w:p>
    <w:p w14:paraId="34E4BD1E" w14:textId="6FC1669E" w:rsidR="00460C75" w:rsidRDefault="00996F51" w:rsidP="008608CB">
      <w:pPr>
        <w:jc w:val="both"/>
      </w:pPr>
      <w:r>
        <w:t xml:space="preserve">When we use regularization, we add a penalty term to the model’s cost function. Here, the cost function would be </w:t>
      </w:r>
      <w:r w:rsidRPr="00996F51">
        <w:rPr>
          <w:b/>
          <w:bCs/>
        </w:rPr>
        <w:t>Cost = RSS + Penalty</w:t>
      </w:r>
      <w:r>
        <w:t>. The formula</w:t>
      </w:r>
      <w:r w:rsidR="00460C75">
        <w:t xml:space="preserve"> for cost function: -</w:t>
      </w:r>
    </w:p>
    <w:p w14:paraId="2707912F" w14:textId="5841991F" w:rsidR="00996F51" w:rsidRDefault="00460C75" w:rsidP="008608CB">
      <w:pPr>
        <w:jc w:val="both"/>
      </w:pPr>
      <w:r>
        <w:rPr>
          <w:noProof/>
        </w:rPr>
        <w:drawing>
          <wp:inline distT="0" distB="0" distL="0" distR="0" wp14:anchorId="14AD4C7A" wp14:editId="5D3C800B">
            <wp:extent cx="3403600" cy="1594529"/>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5080" cy="1599907"/>
                    </a:xfrm>
                    <a:prstGeom prst="rect">
                      <a:avLst/>
                    </a:prstGeom>
                    <a:noFill/>
                    <a:ln>
                      <a:noFill/>
                    </a:ln>
                  </pic:spPr>
                </pic:pic>
              </a:graphicData>
            </a:graphic>
          </wp:inline>
        </w:drawing>
      </w:r>
    </w:p>
    <w:p w14:paraId="679C3225" w14:textId="6A5A5E16" w:rsidR="00460C75" w:rsidRDefault="00460C75" w:rsidP="008608CB">
      <w:pPr>
        <w:jc w:val="both"/>
      </w:pPr>
      <w:r w:rsidRPr="00460C75">
        <w:t>If lambda is 0, then the cost function would not contain the penalty term and there will be no shrinkage of the model coefficients.</w:t>
      </w:r>
      <w:r>
        <w:t xml:space="preserve"> </w:t>
      </w:r>
      <w:r w:rsidRPr="00996F51">
        <w:t xml:space="preserve">However, since lambda moves towards higher values, the shrinkage penalty increases, pushing the coefficients further towards 0, which may lead to model </w:t>
      </w:r>
      <w:r w:rsidRPr="00996F51">
        <w:rPr>
          <w:b/>
          <w:bCs/>
        </w:rPr>
        <w:t>underfitting</w:t>
      </w:r>
      <w:r w:rsidRPr="00996F51">
        <w:t>.</w:t>
      </w:r>
    </w:p>
    <w:p w14:paraId="1E3EB86F" w14:textId="33F12B8D" w:rsidR="00363C29" w:rsidRPr="009445A8" w:rsidRDefault="00363C29" w:rsidP="008608CB">
      <w:pPr>
        <w:jc w:val="both"/>
      </w:pPr>
      <w:r w:rsidRPr="009445A8">
        <w:t>The changes observed are as follow: -</w:t>
      </w:r>
    </w:p>
    <w:p w14:paraId="67364F4A" w14:textId="77777777" w:rsidR="00363C29" w:rsidRPr="009445A8" w:rsidRDefault="00363C29" w:rsidP="008608CB">
      <w:pPr>
        <w:pStyle w:val="ListParagraph"/>
        <w:numPr>
          <w:ilvl w:val="0"/>
          <w:numId w:val="1"/>
        </w:numPr>
        <w:jc w:val="both"/>
      </w:pPr>
      <w:r w:rsidRPr="009445A8">
        <w:t>If the penalty is very large it means model is less complex, therefore the bias would be high</w:t>
      </w:r>
    </w:p>
    <w:p w14:paraId="298CC956" w14:textId="77777777" w:rsidR="00363C29" w:rsidRPr="009445A8" w:rsidRDefault="00363C29" w:rsidP="008608CB">
      <w:pPr>
        <w:pStyle w:val="ListParagraph"/>
        <w:numPr>
          <w:ilvl w:val="0"/>
          <w:numId w:val="1"/>
        </w:numPr>
        <w:jc w:val="both"/>
      </w:pPr>
      <w:r w:rsidRPr="009445A8">
        <w:t>In lasso most of the coefficient value became zero, but in case of Ridge, the coefficients became close to zero but not zero. Hence, with the new alpha the coefficient of predictor variables changed accordingly</w:t>
      </w:r>
    </w:p>
    <w:p w14:paraId="1914C0F6" w14:textId="77777777" w:rsidR="00363C29" w:rsidRPr="009445A8" w:rsidRDefault="00363C29" w:rsidP="008608CB">
      <w:pPr>
        <w:pStyle w:val="ListParagraph"/>
        <w:numPr>
          <w:ilvl w:val="0"/>
          <w:numId w:val="1"/>
        </w:numPr>
        <w:jc w:val="both"/>
      </w:pPr>
      <w:r w:rsidRPr="009445A8">
        <w:t>The train and test r2 score for both the models reduced slightly. The new r2 score recorded with changed alpha are: -</w:t>
      </w:r>
    </w:p>
    <w:tbl>
      <w:tblPr>
        <w:tblStyle w:val="TableGrid"/>
        <w:tblpPr w:leftFromText="180" w:rightFromText="180" w:vertAnchor="text" w:horzAnchor="margin" w:tblpXSpec="center" w:tblpY="202"/>
        <w:tblW w:w="0" w:type="auto"/>
        <w:tblLook w:val="04A0" w:firstRow="1" w:lastRow="0" w:firstColumn="1" w:lastColumn="0" w:noHBand="0" w:noVBand="1"/>
      </w:tblPr>
      <w:tblGrid>
        <w:gridCol w:w="1705"/>
        <w:gridCol w:w="1530"/>
        <w:gridCol w:w="1530"/>
      </w:tblGrid>
      <w:tr w:rsidR="00363C29" w:rsidRPr="009445A8" w14:paraId="5610964E" w14:textId="77777777" w:rsidTr="00792B45">
        <w:tc>
          <w:tcPr>
            <w:tcW w:w="1705" w:type="dxa"/>
            <w:tcBorders>
              <w:top w:val="nil"/>
              <w:left w:val="nil"/>
              <w:bottom w:val="single" w:sz="4" w:space="0" w:color="auto"/>
              <w:right w:val="single" w:sz="4" w:space="0" w:color="auto"/>
            </w:tcBorders>
            <w:shd w:val="clear" w:color="auto" w:fill="auto"/>
          </w:tcPr>
          <w:p w14:paraId="4C3B533D" w14:textId="77777777" w:rsidR="00363C29" w:rsidRPr="009445A8" w:rsidRDefault="00363C29" w:rsidP="008608CB">
            <w:pPr>
              <w:pStyle w:val="ListParagraph"/>
              <w:ind w:left="0"/>
              <w:jc w:val="both"/>
            </w:pPr>
          </w:p>
        </w:tc>
        <w:tc>
          <w:tcPr>
            <w:tcW w:w="1530" w:type="dxa"/>
            <w:tcBorders>
              <w:left w:val="single" w:sz="4" w:space="0" w:color="auto"/>
            </w:tcBorders>
            <w:shd w:val="clear" w:color="auto" w:fill="8EAADB" w:themeFill="accent1" w:themeFillTint="99"/>
          </w:tcPr>
          <w:p w14:paraId="1AF53C01" w14:textId="77777777" w:rsidR="00363C29" w:rsidRPr="009445A8" w:rsidRDefault="00363C29" w:rsidP="008608CB">
            <w:pPr>
              <w:pStyle w:val="ListParagraph"/>
              <w:ind w:left="0"/>
              <w:jc w:val="both"/>
            </w:pPr>
            <w:r w:rsidRPr="009445A8">
              <w:t>Alpha = 7.0</w:t>
            </w:r>
          </w:p>
        </w:tc>
        <w:tc>
          <w:tcPr>
            <w:tcW w:w="1530" w:type="dxa"/>
            <w:shd w:val="clear" w:color="auto" w:fill="8EAADB" w:themeFill="accent1" w:themeFillTint="99"/>
          </w:tcPr>
          <w:p w14:paraId="4D0BBAF8" w14:textId="77777777" w:rsidR="00363C29" w:rsidRPr="009445A8" w:rsidRDefault="00363C29" w:rsidP="008608CB">
            <w:pPr>
              <w:pStyle w:val="ListParagraph"/>
              <w:ind w:left="0"/>
              <w:jc w:val="both"/>
            </w:pPr>
            <w:r w:rsidRPr="009445A8">
              <w:t>Alpha = 14.0</w:t>
            </w:r>
          </w:p>
        </w:tc>
      </w:tr>
      <w:tr w:rsidR="00363C29" w:rsidRPr="009445A8" w14:paraId="4EB614AA" w14:textId="77777777" w:rsidTr="00792B45">
        <w:tc>
          <w:tcPr>
            <w:tcW w:w="1705" w:type="dxa"/>
            <w:tcBorders>
              <w:top w:val="single" w:sz="4" w:space="0" w:color="auto"/>
              <w:bottom w:val="single" w:sz="4" w:space="0" w:color="auto"/>
            </w:tcBorders>
          </w:tcPr>
          <w:p w14:paraId="556322D9" w14:textId="77777777" w:rsidR="00363C29" w:rsidRPr="009445A8" w:rsidRDefault="00363C29" w:rsidP="008608CB">
            <w:pPr>
              <w:pStyle w:val="ListParagraph"/>
              <w:ind w:left="0"/>
              <w:jc w:val="both"/>
            </w:pPr>
            <w:r w:rsidRPr="009445A8">
              <w:t>Ridge R2 (Train)</w:t>
            </w:r>
          </w:p>
        </w:tc>
        <w:tc>
          <w:tcPr>
            <w:tcW w:w="1530" w:type="dxa"/>
          </w:tcPr>
          <w:p w14:paraId="573CC9FA" w14:textId="77777777" w:rsidR="00363C29" w:rsidRPr="009445A8" w:rsidRDefault="00363C29" w:rsidP="008608CB">
            <w:pPr>
              <w:pStyle w:val="ListParagraph"/>
              <w:ind w:left="0"/>
              <w:jc w:val="both"/>
            </w:pPr>
            <w:r w:rsidRPr="009445A8">
              <w:t>89.1</w:t>
            </w:r>
          </w:p>
        </w:tc>
        <w:tc>
          <w:tcPr>
            <w:tcW w:w="1530" w:type="dxa"/>
          </w:tcPr>
          <w:p w14:paraId="521D7248" w14:textId="77777777" w:rsidR="00363C29" w:rsidRPr="009445A8" w:rsidRDefault="00363C29" w:rsidP="008608CB">
            <w:pPr>
              <w:pStyle w:val="ListParagraph"/>
              <w:ind w:left="0"/>
              <w:jc w:val="both"/>
            </w:pPr>
            <w:r w:rsidRPr="009445A8">
              <w:t>88.73</w:t>
            </w:r>
          </w:p>
        </w:tc>
      </w:tr>
      <w:tr w:rsidR="00363C29" w:rsidRPr="009445A8" w14:paraId="17E234BA" w14:textId="77777777" w:rsidTr="00792B45">
        <w:tc>
          <w:tcPr>
            <w:tcW w:w="1705" w:type="dxa"/>
            <w:tcBorders>
              <w:bottom w:val="single" w:sz="4" w:space="0" w:color="auto"/>
            </w:tcBorders>
          </w:tcPr>
          <w:p w14:paraId="3A4395CD" w14:textId="77777777" w:rsidR="00363C29" w:rsidRPr="009445A8" w:rsidRDefault="00363C29" w:rsidP="008608CB">
            <w:pPr>
              <w:pStyle w:val="ListParagraph"/>
              <w:ind w:left="0"/>
              <w:jc w:val="both"/>
            </w:pPr>
            <w:r w:rsidRPr="009445A8">
              <w:t>Ridge R2 (Test)</w:t>
            </w:r>
          </w:p>
        </w:tc>
        <w:tc>
          <w:tcPr>
            <w:tcW w:w="1530" w:type="dxa"/>
            <w:tcBorders>
              <w:bottom w:val="single" w:sz="4" w:space="0" w:color="auto"/>
            </w:tcBorders>
          </w:tcPr>
          <w:p w14:paraId="4DD69D5B" w14:textId="77777777" w:rsidR="00363C29" w:rsidRPr="009445A8" w:rsidRDefault="00363C29" w:rsidP="008608CB">
            <w:pPr>
              <w:pStyle w:val="ListParagraph"/>
              <w:ind w:left="0"/>
              <w:jc w:val="both"/>
            </w:pPr>
            <w:r w:rsidRPr="009445A8">
              <w:t>89.6</w:t>
            </w:r>
          </w:p>
        </w:tc>
        <w:tc>
          <w:tcPr>
            <w:tcW w:w="1530" w:type="dxa"/>
          </w:tcPr>
          <w:p w14:paraId="3D5F9BA1" w14:textId="77777777" w:rsidR="00363C29" w:rsidRPr="009445A8" w:rsidRDefault="00363C29" w:rsidP="008608CB">
            <w:pPr>
              <w:pStyle w:val="ListParagraph"/>
              <w:ind w:left="0"/>
              <w:jc w:val="both"/>
            </w:pPr>
            <w:r w:rsidRPr="009445A8">
              <w:t>89.6</w:t>
            </w:r>
          </w:p>
        </w:tc>
      </w:tr>
      <w:tr w:rsidR="00363C29" w:rsidRPr="009445A8" w14:paraId="414B9DCD" w14:textId="77777777" w:rsidTr="00792B45">
        <w:tc>
          <w:tcPr>
            <w:tcW w:w="1705" w:type="dxa"/>
            <w:tcBorders>
              <w:top w:val="single" w:sz="4" w:space="0" w:color="auto"/>
              <w:left w:val="nil"/>
              <w:bottom w:val="single" w:sz="4" w:space="0" w:color="auto"/>
              <w:right w:val="single" w:sz="4" w:space="0" w:color="auto"/>
            </w:tcBorders>
            <w:shd w:val="clear" w:color="auto" w:fill="auto"/>
          </w:tcPr>
          <w:p w14:paraId="5C0D70C0" w14:textId="77777777" w:rsidR="00363C29" w:rsidRPr="009445A8" w:rsidRDefault="00363C29" w:rsidP="008608CB">
            <w:pPr>
              <w:pStyle w:val="ListParagraph"/>
              <w:tabs>
                <w:tab w:val="left" w:pos="1260"/>
              </w:tabs>
              <w:ind w:left="0"/>
              <w:jc w:val="both"/>
            </w:pPr>
            <w:r w:rsidRPr="009445A8">
              <w:tab/>
            </w:r>
          </w:p>
        </w:tc>
        <w:tc>
          <w:tcPr>
            <w:tcW w:w="1530" w:type="dxa"/>
            <w:tcBorders>
              <w:left w:val="single" w:sz="4" w:space="0" w:color="auto"/>
            </w:tcBorders>
            <w:shd w:val="clear" w:color="auto" w:fill="8EAADB" w:themeFill="accent1" w:themeFillTint="99"/>
          </w:tcPr>
          <w:p w14:paraId="0AAB63E6" w14:textId="77777777" w:rsidR="00363C29" w:rsidRPr="009445A8" w:rsidRDefault="00363C29" w:rsidP="008608CB">
            <w:pPr>
              <w:pStyle w:val="ListParagraph"/>
              <w:ind w:left="0"/>
              <w:jc w:val="both"/>
            </w:pPr>
            <w:r w:rsidRPr="009445A8">
              <w:t>Alpha = 0.001</w:t>
            </w:r>
          </w:p>
        </w:tc>
        <w:tc>
          <w:tcPr>
            <w:tcW w:w="1530" w:type="dxa"/>
            <w:shd w:val="clear" w:color="auto" w:fill="8EAADB" w:themeFill="accent1" w:themeFillTint="99"/>
          </w:tcPr>
          <w:p w14:paraId="6C24227A" w14:textId="77777777" w:rsidR="00363C29" w:rsidRPr="009445A8" w:rsidRDefault="00363C29" w:rsidP="008608CB">
            <w:pPr>
              <w:pStyle w:val="ListParagraph"/>
              <w:ind w:left="0"/>
              <w:jc w:val="both"/>
            </w:pPr>
            <w:r w:rsidRPr="009445A8">
              <w:t>Alpha = 0.002</w:t>
            </w:r>
          </w:p>
        </w:tc>
      </w:tr>
      <w:tr w:rsidR="00363C29" w:rsidRPr="009445A8" w14:paraId="5FA2E7D9" w14:textId="77777777" w:rsidTr="00792B45">
        <w:tc>
          <w:tcPr>
            <w:tcW w:w="1705" w:type="dxa"/>
            <w:tcBorders>
              <w:top w:val="single" w:sz="4" w:space="0" w:color="auto"/>
            </w:tcBorders>
          </w:tcPr>
          <w:p w14:paraId="0CF1A881" w14:textId="77777777" w:rsidR="00363C29" w:rsidRPr="009445A8" w:rsidRDefault="00363C29" w:rsidP="008608CB">
            <w:pPr>
              <w:pStyle w:val="ListParagraph"/>
              <w:ind w:left="0"/>
              <w:jc w:val="both"/>
            </w:pPr>
            <w:r w:rsidRPr="009445A8">
              <w:t>Lasso R2 (Train)</w:t>
            </w:r>
          </w:p>
        </w:tc>
        <w:tc>
          <w:tcPr>
            <w:tcW w:w="1530" w:type="dxa"/>
          </w:tcPr>
          <w:p w14:paraId="2DDA06F9" w14:textId="77777777" w:rsidR="00363C29" w:rsidRPr="009445A8" w:rsidRDefault="00363C29" w:rsidP="008608CB">
            <w:pPr>
              <w:pStyle w:val="ListParagraph"/>
              <w:ind w:left="0"/>
              <w:jc w:val="both"/>
            </w:pPr>
            <w:r w:rsidRPr="009445A8">
              <w:t>88.3</w:t>
            </w:r>
          </w:p>
        </w:tc>
        <w:tc>
          <w:tcPr>
            <w:tcW w:w="1530" w:type="dxa"/>
          </w:tcPr>
          <w:p w14:paraId="204A5B72" w14:textId="77777777" w:rsidR="00363C29" w:rsidRPr="009445A8" w:rsidRDefault="00363C29" w:rsidP="008608CB">
            <w:pPr>
              <w:pStyle w:val="ListParagraph"/>
              <w:ind w:left="0"/>
              <w:jc w:val="both"/>
            </w:pPr>
            <w:r w:rsidRPr="009445A8">
              <w:t>87.2</w:t>
            </w:r>
          </w:p>
        </w:tc>
      </w:tr>
      <w:tr w:rsidR="00363C29" w:rsidRPr="009445A8" w14:paraId="0B767D83" w14:textId="77777777" w:rsidTr="00792B45">
        <w:tc>
          <w:tcPr>
            <w:tcW w:w="1705" w:type="dxa"/>
          </w:tcPr>
          <w:p w14:paraId="07A55BF5" w14:textId="77777777" w:rsidR="00363C29" w:rsidRPr="009445A8" w:rsidRDefault="00363C29" w:rsidP="008608CB">
            <w:pPr>
              <w:pStyle w:val="ListParagraph"/>
              <w:ind w:left="0"/>
              <w:jc w:val="both"/>
            </w:pPr>
            <w:r w:rsidRPr="009445A8">
              <w:t>Lasso R2 (Test)</w:t>
            </w:r>
          </w:p>
        </w:tc>
        <w:tc>
          <w:tcPr>
            <w:tcW w:w="1530" w:type="dxa"/>
          </w:tcPr>
          <w:p w14:paraId="6DC57D99" w14:textId="77777777" w:rsidR="00363C29" w:rsidRPr="009445A8" w:rsidRDefault="00363C29" w:rsidP="008608CB">
            <w:pPr>
              <w:pStyle w:val="ListParagraph"/>
              <w:ind w:left="0"/>
              <w:jc w:val="both"/>
            </w:pPr>
            <w:r w:rsidRPr="009445A8">
              <w:t>89.7</w:t>
            </w:r>
          </w:p>
        </w:tc>
        <w:tc>
          <w:tcPr>
            <w:tcW w:w="1530" w:type="dxa"/>
          </w:tcPr>
          <w:p w14:paraId="4C704E3E" w14:textId="77777777" w:rsidR="00363C29" w:rsidRPr="009445A8" w:rsidRDefault="00363C29" w:rsidP="008608CB">
            <w:pPr>
              <w:pStyle w:val="ListParagraph"/>
              <w:ind w:left="0"/>
              <w:jc w:val="both"/>
            </w:pPr>
            <w:r w:rsidRPr="009445A8">
              <w:t>89.00</w:t>
            </w:r>
          </w:p>
        </w:tc>
      </w:tr>
    </w:tbl>
    <w:p w14:paraId="5BB9CE06" w14:textId="77777777" w:rsidR="00363C29" w:rsidRPr="009445A8" w:rsidRDefault="00363C29" w:rsidP="008608CB">
      <w:pPr>
        <w:jc w:val="both"/>
      </w:pPr>
    </w:p>
    <w:p w14:paraId="0221A84E" w14:textId="77777777" w:rsidR="00363C29" w:rsidRPr="009445A8" w:rsidRDefault="00363C29" w:rsidP="008608CB">
      <w:pPr>
        <w:jc w:val="both"/>
      </w:pPr>
    </w:p>
    <w:p w14:paraId="60426FEE" w14:textId="77777777" w:rsidR="00363C29" w:rsidRPr="009445A8" w:rsidRDefault="00363C29" w:rsidP="008608CB">
      <w:pPr>
        <w:jc w:val="both"/>
      </w:pPr>
    </w:p>
    <w:p w14:paraId="6FCCF51F" w14:textId="77777777" w:rsidR="00363C29" w:rsidRPr="009445A8" w:rsidRDefault="00363C29" w:rsidP="008608CB">
      <w:pPr>
        <w:jc w:val="both"/>
      </w:pPr>
    </w:p>
    <w:p w14:paraId="24E49A2E" w14:textId="77777777" w:rsidR="00363C29" w:rsidRPr="009445A8" w:rsidRDefault="00363C29" w:rsidP="008608CB">
      <w:pPr>
        <w:jc w:val="both"/>
      </w:pPr>
    </w:p>
    <w:p w14:paraId="70FB8A2F" w14:textId="77777777" w:rsidR="00363C29" w:rsidRPr="009445A8" w:rsidRDefault="00363C29" w:rsidP="008608CB">
      <w:pPr>
        <w:pStyle w:val="ListParagraph"/>
        <w:numPr>
          <w:ilvl w:val="0"/>
          <w:numId w:val="2"/>
        </w:numPr>
        <w:jc w:val="both"/>
      </w:pPr>
      <w:r w:rsidRPr="009445A8">
        <w:lastRenderedPageBreak/>
        <w:t xml:space="preserve">As per Lasso the most important predictor variables after the change are: </w:t>
      </w:r>
    </w:p>
    <w:p w14:paraId="7CF1251B" w14:textId="77777777" w:rsidR="00363C29" w:rsidRPr="009445A8" w:rsidRDefault="00363C29" w:rsidP="008608CB">
      <w:pPr>
        <w:pStyle w:val="ListParagraph"/>
        <w:jc w:val="both"/>
      </w:pPr>
    </w:p>
    <w:p w14:paraId="4A297CB6" w14:textId="77777777" w:rsidR="00363C29" w:rsidRPr="009445A8" w:rsidRDefault="00363C29" w:rsidP="008608CB">
      <w:pPr>
        <w:pStyle w:val="ListParagraph"/>
        <w:jc w:val="both"/>
      </w:pPr>
      <w:r w:rsidRPr="009445A8">
        <w:rPr>
          <w:noProof/>
        </w:rPr>
        <w:drawing>
          <wp:inline distT="0" distB="0" distL="0" distR="0" wp14:anchorId="0841681E" wp14:editId="5044010B">
            <wp:extent cx="4629150" cy="2026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6772" cy="2038333"/>
                    </a:xfrm>
                    <a:prstGeom prst="rect">
                      <a:avLst/>
                    </a:prstGeom>
                    <a:noFill/>
                    <a:ln>
                      <a:noFill/>
                    </a:ln>
                  </pic:spPr>
                </pic:pic>
              </a:graphicData>
            </a:graphic>
          </wp:inline>
        </w:drawing>
      </w:r>
    </w:p>
    <w:p w14:paraId="41352DBD" w14:textId="08AFF536" w:rsidR="00363C29" w:rsidRPr="009445A8" w:rsidRDefault="00501A5E" w:rsidP="008608CB">
      <w:pPr>
        <w:pStyle w:val="ListParagraph"/>
        <w:numPr>
          <w:ilvl w:val="0"/>
          <w:numId w:val="2"/>
        </w:numPr>
        <w:jc w:val="both"/>
      </w:pPr>
      <w:r>
        <w:t xml:space="preserve">The change in </w:t>
      </w:r>
      <w:r w:rsidR="00363C29" w:rsidRPr="009445A8">
        <w:t>Old Predictor Variables vs New Predictor Variables</w:t>
      </w:r>
      <w:r>
        <w:t>: -</w:t>
      </w:r>
    </w:p>
    <w:tbl>
      <w:tblPr>
        <w:tblpPr w:leftFromText="180" w:rightFromText="180" w:vertAnchor="text" w:horzAnchor="margin" w:tblpXSpec="center" w:tblpY="60"/>
        <w:tblW w:w="7979" w:type="dxa"/>
        <w:tblLook w:val="04A0" w:firstRow="1" w:lastRow="0" w:firstColumn="1" w:lastColumn="0" w:noHBand="0" w:noVBand="1"/>
      </w:tblPr>
      <w:tblGrid>
        <w:gridCol w:w="2375"/>
        <w:gridCol w:w="1206"/>
        <w:gridCol w:w="809"/>
        <w:gridCol w:w="2383"/>
        <w:gridCol w:w="1206"/>
      </w:tblGrid>
      <w:tr w:rsidR="00363C29" w:rsidRPr="00363C29" w14:paraId="292CAE9E" w14:textId="77777777" w:rsidTr="00363C29">
        <w:trPr>
          <w:trHeight w:val="251"/>
        </w:trPr>
        <w:tc>
          <w:tcPr>
            <w:tcW w:w="3581" w:type="dxa"/>
            <w:gridSpan w:val="2"/>
            <w:tcBorders>
              <w:top w:val="nil"/>
              <w:left w:val="nil"/>
              <w:bottom w:val="single" w:sz="4" w:space="0" w:color="auto"/>
              <w:right w:val="nil"/>
            </w:tcBorders>
            <w:shd w:val="clear" w:color="auto" w:fill="auto"/>
            <w:noWrap/>
            <w:vAlign w:val="bottom"/>
            <w:hideMark/>
          </w:tcPr>
          <w:p w14:paraId="12BDBA32" w14:textId="77777777" w:rsidR="00363C29" w:rsidRPr="00363C29" w:rsidRDefault="00363C29" w:rsidP="008608CB">
            <w:pPr>
              <w:spacing w:after="0" w:line="240" w:lineRule="auto"/>
              <w:jc w:val="both"/>
              <w:rPr>
                <w:rFonts w:ascii="Calibri" w:eastAsia="Times New Roman" w:hAnsi="Calibri" w:cs="Calibri"/>
                <w:b/>
                <w:bCs/>
                <w:color w:val="000000"/>
              </w:rPr>
            </w:pPr>
            <w:r w:rsidRPr="00363C29">
              <w:rPr>
                <w:rFonts w:ascii="Calibri" w:eastAsia="Times New Roman" w:hAnsi="Calibri" w:cs="Calibri"/>
                <w:b/>
                <w:bCs/>
                <w:color w:val="000000"/>
              </w:rPr>
              <w:t>Alpha = 0.001</w:t>
            </w:r>
          </w:p>
        </w:tc>
        <w:tc>
          <w:tcPr>
            <w:tcW w:w="809" w:type="dxa"/>
            <w:tcBorders>
              <w:top w:val="nil"/>
              <w:left w:val="nil"/>
              <w:bottom w:val="nil"/>
              <w:right w:val="nil"/>
            </w:tcBorders>
            <w:shd w:val="clear" w:color="auto" w:fill="auto"/>
            <w:noWrap/>
            <w:vAlign w:val="bottom"/>
            <w:hideMark/>
          </w:tcPr>
          <w:p w14:paraId="139CD57A" w14:textId="77777777" w:rsidR="00363C29" w:rsidRPr="00363C29" w:rsidRDefault="00363C29" w:rsidP="008608CB">
            <w:pPr>
              <w:spacing w:after="0" w:line="240" w:lineRule="auto"/>
              <w:jc w:val="both"/>
              <w:rPr>
                <w:rFonts w:ascii="Calibri" w:eastAsia="Times New Roman" w:hAnsi="Calibri" w:cs="Calibri"/>
                <w:b/>
                <w:bCs/>
                <w:color w:val="000000"/>
              </w:rPr>
            </w:pPr>
          </w:p>
        </w:tc>
        <w:tc>
          <w:tcPr>
            <w:tcW w:w="3589" w:type="dxa"/>
            <w:gridSpan w:val="2"/>
            <w:tcBorders>
              <w:top w:val="nil"/>
              <w:left w:val="nil"/>
              <w:bottom w:val="single" w:sz="4" w:space="0" w:color="auto"/>
              <w:right w:val="nil"/>
            </w:tcBorders>
            <w:shd w:val="clear" w:color="auto" w:fill="auto"/>
            <w:noWrap/>
            <w:vAlign w:val="bottom"/>
            <w:hideMark/>
          </w:tcPr>
          <w:p w14:paraId="02B65D79" w14:textId="77777777" w:rsidR="00363C29" w:rsidRPr="00363C29" w:rsidRDefault="00363C29" w:rsidP="008608CB">
            <w:pPr>
              <w:spacing w:after="0" w:line="240" w:lineRule="auto"/>
              <w:jc w:val="both"/>
              <w:rPr>
                <w:rFonts w:ascii="Calibri" w:eastAsia="Times New Roman" w:hAnsi="Calibri" w:cs="Calibri"/>
                <w:b/>
                <w:bCs/>
                <w:color w:val="000000"/>
              </w:rPr>
            </w:pPr>
            <w:r w:rsidRPr="00363C29">
              <w:rPr>
                <w:rFonts w:ascii="Calibri" w:eastAsia="Times New Roman" w:hAnsi="Calibri" w:cs="Calibri"/>
                <w:b/>
                <w:bCs/>
                <w:color w:val="000000"/>
              </w:rPr>
              <w:t>Alpha = 0.002</w:t>
            </w:r>
          </w:p>
        </w:tc>
      </w:tr>
      <w:tr w:rsidR="00363C29" w:rsidRPr="00363C29" w14:paraId="01F818CF" w14:textId="77777777" w:rsidTr="00363C29">
        <w:trPr>
          <w:trHeight w:val="251"/>
        </w:trPr>
        <w:tc>
          <w:tcPr>
            <w:tcW w:w="2375" w:type="dxa"/>
            <w:tcBorders>
              <w:top w:val="nil"/>
              <w:left w:val="single" w:sz="4" w:space="0" w:color="auto"/>
              <w:bottom w:val="single" w:sz="4" w:space="0" w:color="auto"/>
              <w:right w:val="single" w:sz="4" w:space="0" w:color="auto"/>
            </w:tcBorders>
            <w:shd w:val="clear" w:color="000000" w:fill="DDEBF7"/>
            <w:noWrap/>
            <w:vAlign w:val="bottom"/>
            <w:hideMark/>
          </w:tcPr>
          <w:p w14:paraId="3233BE11" w14:textId="77777777" w:rsidR="00363C29" w:rsidRPr="00363C29" w:rsidRDefault="00363C29" w:rsidP="008608CB">
            <w:pPr>
              <w:spacing w:after="0" w:line="240" w:lineRule="auto"/>
              <w:jc w:val="both"/>
              <w:rPr>
                <w:rFonts w:ascii="Calibri" w:eastAsia="Times New Roman" w:hAnsi="Calibri" w:cs="Calibri"/>
                <w:b/>
                <w:bCs/>
                <w:color w:val="000000"/>
              </w:rPr>
            </w:pPr>
            <w:r w:rsidRPr="00363C29">
              <w:rPr>
                <w:rFonts w:ascii="Calibri" w:eastAsia="Times New Roman" w:hAnsi="Calibri" w:cs="Calibri"/>
                <w:b/>
                <w:bCs/>
                <w:color w:val="000000"/>
              </w:rPr>
              <w:t>Features</w:t>
            </w:r>
          </w:p>
        </w:tc>
        <w:tc>
          <w:tcPr>
            <w:tcW w:w="1206" w:type="dxa"/>
            <w:tcBorders>
              <w:top w:val="nil"/>
              <w:left w:val="nil"/>
              <w:bottom w:val="single" w:sz="4" w:space="0" w:color="auto"/>
              <w:right w:val="single" w:sz="4" w:space="0" w:color="auto"/>
            </w:tcBorders>
            <w:shd w:val="clear" w:color="000000" w:fill="DDEBF7"/>
            <w:noWrap/>
            <w:vAlign w:val="bottom"/>
            <w:hideMark/>
          </w:tcPr>
          <w:p w14:paraId="060F546B" w14:textId="77777777" w:rsidR="00363C29" w:rsidRPr="00363C29" w:rsidRDefault="00363C29" w:rsidP="008608CB">
            <w:pPr>
              <w:spacing w:after="0" w:line="240" w:lineRule="auto"/>
              <w:jc w:val="both"/>
              <w:rPr>
                <w:rFonts w:ascii="Calibri" w:eastAsia="Times New Roman" w:hAnsi="Calibri" w:cs="Calibri"/>
                <w:b/>
                <w:bCs/>
                <w:color w:val="000000"/>
              </w:rPr>
            </w:pPr>
            <w:r w:rsidRPr="00363C29">
              <w:rPr>
                <w:rFonts w:ascii="Calibri" w:eastAsia="Times New Roman" w:hAnsi="Calibri" w:cs="Calibri"/>
                <w:b/>
                <w:bCs/>
                <w:color w:val="000000"/>
              </w:rPr>
              <w:t>Coefficient</w:t>
            </w:r>
          </w:p>
        </w:tc>
        <w:tc>
          <w:tcPr>
            <w:tcW w:w="809" w:type="dxa"/>
            <w:tcBorders>
              <w:top w:val="nil"/>
              <w:left w:val="nil"/>
              <w:bottom w:val="nil"/>
              <w:right w:val="nil"/>
            </w:tcBorders>
            <w:shd w:val="clear" w:color="auto" w:fill="auto"/>
            <w:noWrap/>
            <w:vAlign w:val="bottom"/>
            <w:hideMark/>
          </w:tcPr>
          <w:p w14:paraId="15262FDE" w14:textId="77777777" w:rsidR="00363C29" w:rsidRPr="00363C29" w:rsidRDefault="00363C29" w:rsidP="008608CB">
            <w:pPr>
              <w:spacing w:after="0" w:line="240" w:lineRule="auto"/>
              <w:jc w:val="both"/>
              <w:rPr>
                <w:rFonts w:ascii="Calibri" w:eastAsia="Times New Roman" w:hAnsi="Calibri" w:cs="Calibri"/>
                <w:b/>
                <w:bCs/>
                <w:color w:val="000000"/>
              </w:rPr>
            </w:pPr>
          </w:p>
        </w:tc>
        <w:tc>
          <w:tcPr>
            <w:tcW w:w="2383" w:type="dxa"/>
            <w:tcBorders>
              <w:top w:val="nil"/>
              <w:left w:val="single" w:sz="4" w:space="0" w:color="auto"/>
              <w:bottom w:val="single" w:sz="4" w:space="0" w:color="auto"/>
              <w:right w:val="single" w:sz="4" w:space="0" w:color="auto"/>
            </w:tcBorders>
            <w:shd w:val="clear" w:color="000000" w:fill="DDEBF7"/>
            <w:noWrap/>
            <w:vAlign w:val="bottom"/>
            <w:hideMark/>
          </w:tcPr>
          <w:p w14:paraId="75070474" w14:textId="77777777" w:rsidR="00363C29" w:rsidRPr="00363C29" w:rsidRDefault="00363C29" w:rsidP="008608CB">
            <w:pPr>
              <w:spacing w:after="0" w:line="240" w:lineRule="auto"/>
              <w:jc w:val="both"/>
              <w:rPr>
                <w:rFonts w:ascii="Calibri" w:eastAsia="Times New Roman" w:hAnsi="Calibri" w:cs="Calibri"/>
                <w:b/>
                <w:bCs/>
                <w:color w:val="000000"/>
              </w:rPr>
            </w:pPr>
            <w:r w:rsidRPr="00363C29">
              <w:rPr>
                <w:rFonts w:ascii="Calibri" w:eastAsia="Times New Roman" w:hAnsi="Calibri" w:cs="Calibri"/>
                <w:b/>
                <w:bCs/>
                <w:color w:val="000000"/>
              </w:rPr>
              <w:t>Features</w:t>
            </w:r>
          </w:p>
        </w:tc>
        <w:tc>
          <w:tcPr>
            <w:tcW w:w="1206" w:type="dxa"/>
            <w:tcBorders>
              <w:top w:val="nil"/>
              <w:left w:val="nil"/>
              <w:bottom w:val="single" w:sz="4" w:space="0" w:color="auto"/>
              <w:right w:val="single" w:sz="4" w:space="0" w:color="auto"/>
            </w:tcBorders>
            <w:shd w:val="clear" w:color="000000" w:fill="DDEBF7"/>
            <w:noWrap/>
            <w:vAlign w:val="bottom"/>
            <w:hideMark/>
          </w:tcPr>
          <w:p w14:paraId="2942C7CF" w14:textId="77777777" w:rsidR="00363C29" w:rsidRPr="00363C29" w:rsidRDefault="00363C29" w:rsidP="008608CB">
            <w:pPr>
              <w:spacing w:after="0" w:line="240" w:lineRule="auto"/>
              <w:jc w:val="both"/>
              <w:rPr>
                <w:rFonts w:ascii="Calibri" w:eastAsia="Times New Roman" w:hAnsi="Calibri" w:cs="Calibri"/>
                <w:b/>
                <w:bCs/>
                <w:color w:val="000000"/>
              </w:rPr>
            </w:pPr>
            <w:r w:rsidRPr="00363C29">
              <w:rPr>
                <w:rFonts w:ascii="Calibri" w:eastAsia="Times New Roman" w:hAnsi="Calibri" w:cs="Calibri"/>
                <w:b/>
                <w:bCs/>
                <w:color w:val="000000"/>
              </w:rPr>
              <w:t>Coefficient</w:t>
            </w:r>
          </w:p>
        </w:tc>
      </w:tr>
      <w:tr w:rsidR="00363C29" w:rsidRPr="00363C29" w14:paraId="2E48CDF3"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25DC710D"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GrLivArea</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14E9CDE1"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0.127264</w:t>
            </w:r>
          </w:p>
        </w:tc>
        <w:tc>
          <w:tcPr>
            <w:tcW w:w="809" w:type="dxa"/>
            <w:tcBorders>
              <w:top w:val="nil"/>
              <w:left w:val="nil"/>
              <w:bottom w:val="nil"/>
              <w:right w:val="nil"/>
            </w:tcBorders>
            <w:shd w:val="clear" w:color="auto" w:fill="auto"/>
            <w:noWrap/>
            <w:vAlign w:val="bottom"/>
            <w:hideMark/>
          </w:tcPr>
          <w:p w14:paraId="688BE629"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5A09A04A"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GrLivArea</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3E571837"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0.1302</w:t>
            </w:r>
          </w:p>
        </w:tc>
      </w:tr>
      <w:tr w:rsidR="00363C29" w:rsidRPr="00363C29" w14:paraId="24E2EFA3"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3A11A032"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Neighborhood_StoneBr</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513B6B7D"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0.112565</w:t>
            </w:r>
          </w:p>
        </w:tc>
        <w:tc>
          <w:tcPr>
            <w:tcW w:w="809" w:type="dxa"/>
            <w:tcBorders>
              <w:top w:val="nil"/>
              <w:left w:val="nil"/>
              <w:bottom w:val="nil"/>
              <w:right w:val="nil"/>
            </w:tcBorders>
            <w:shd w:val="clear" w:color="auto" w:fill="auto"/>
            <w:noWrap/>
            <w:vAlign w:val="bottom"/>
            <w:hideMark/>
          </w:tcPr>
          <w:p w14:paraId="6F9785A1"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22EE6EEC"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OverallQual</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302209E9"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0.0931</w:t>
            </w:r>
          </w:p>
        </w:tc>
      </w:tr>
      <w:tr w:rsidR="00363C29" w:rsidRPr="00363C29" w14:paraId="1C28C012"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310FF856"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Neighborhood_NridgHt</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4CB6D6F4"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0.101197</w:t>
            </w:r>
          </w:p>
        </w:tc>
        <w:tc>
          <w:tcPr>
            <w:tcW w:w="809" w:type="dxa"/>
            <w:tcBorders>
              <w:top w:val="nil"/>
              <w:left w:val="nil"/>
              <w:bottom w:val="nil"/>
              <w:right w:val="nil"/>
            </w:tcBorders>
            <w:shd w:val="clear" w:color="auto" w:fill="auto"/>
            <w:noWrap/>
            <w:vAlign w:val="bottom"/>
            <w:hideMark/>
          </w:tcPr>
          <w:p w14:paraId="1D613512"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353DB2A1"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MSZoning_RM</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1AFAA215"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-0.0818</w:t>
            </w:r>
          </w:p>
        </w:tc>
      </w:tr>
      <w:tr w:rsidR="00363C29" w:rsidRPr="00363C29" w14:paraId="3B5F50AE"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625D2E1B"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Neighborhood_Crawfor</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2BBEAB29"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0.100497</w:t>
            </w:r>
          </w:p>
        </w:tc>
        <w:tc>
          <w:tcPr>
            <w:tcW w:w="809" w:type="dxa"/>
            <w:tcBorders>
              <w:top w:val="nil"/>
              <w:left w:val="nil"/>
              <w:bottom w:val="nil"/>
              <w:right w:val="nil"/>
            </w:tcBorders>
            <w:shd w:val="clear" w:color="auto" w:fill="auto"/>
            <w:noWrap/>
            <w:vAlign w:val="bottom"/>
            <w:hideMark/>
          </w:tcPr>
          <w:p w14:paraId="4CB90635"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712FEF93"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Exterior1st_BrkFace</w:t>
            </w:r>
          </w:p>
        </w:tc>
        <w:tc>
          <w:tcPr>
            <w:tcW w:w="1206" w:type="dxa"/>
            <w:tcBorders>
              <w:top w:val="nil"/>
              <w:left w:val="nil"/>
              <w:bottom w:val="single" w:sz="4" w:space="0" w:color="auto"/>
              <w:right w:val="single" w:sz="4" w:space="0" w:color="auto"/>
            </w:tcBorders>
            <w:shd w:val="clear" w:color="auto" w:fill="auto"/>
            <w:noWrap/>
            <w:vAlign w:val="bottom"/>
            <w:hideMark/>
          </w:tcPr>
          <w:p w14:paraId="5706CFD0"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0.0699</w:t>
            </w:r>
          </w:p>
        </w:tc>
      </w:tr>
      <w:tr w:rsidR="00363C29" w:rsidRPr="00363C29" w14:paraId="7DB96C58"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52A6EF30"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Exterior1st_BrkFace</w:t>
            </w:r>
          </w:p>
        </w:tc>
        <w:tc>
          <w:tcPr>
            <w:tcW w:w="1206" w:type="dxa"/>
            <w:tcBorders>
              <w:top w:val="nil"/>
              <w:left w:val="nil"/>
              <w:bottom w:val="single" w:sz="4" w:space="0" w:color="auto"/>
              <w:right w:val="single" w:sz="4" w:space="0" w:color="auto"/>
            </w:tcBorders>
            <w:shd w:val="clear" w:color="auto" w:fill="auto"/>
            <w:noWrap/>
            <w:vAlign w:val="bottom"/>
            <w:hideMark/>
          </w:tcPr>
          <w:p w14:paraId="6932E551"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0.097496</w:t>
            </w:r>
          </w:p>
        </w:tc>
        <w:tc>
          <w:tcPr>
            <w:tcW w:w="809" w:type="dxa"/>
            <w:tcBorders>
              <w:top w:val="nil"/>
              <w:left w:val="nil"/>
              <w:bottom w:val="nil"/>
              <w:right w:val="nil"/>
            </w:tcBorders>
            <w:shd w:val="clear" w:color="auto" w:fill="auto"/>
            <w:noWrap/>
            <w:vAlign w:val="bottom"/>
            <w:hideMark/>
          </w:tcPr>
          <w:p w14:paraId="60944F4E"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34B35F58"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GarageCars</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605D7E0C"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0.0616</w:t>
            </w:r>
          </w:p>
        </w:tc>
      </w:tr>
      <w:tr w:rsidR="00363C29" w:rsidRPr="00363C29" w14:paraId="6B808988"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4D7E71F1"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BldgType_Twnhs</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06E5FBB4"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-0.086605</w:t>
            </w:r>
          </w:p>
        </w:tc>
        <w:tc>
          <w:tcPr>
            <w:tcW w:w="809" w:type="dxa"/>
            <w:tcBorders>
              <w:top w:val="nil"/>
              <w:left w:val="nil"/>
              <w:bottom w:val="nil"/>
              <w:right w:val="nil"/>
            </w:tcBorders>
            <w:shd w:val="clear" w:color="auto" w:fill="auto"/>
            <w:noWrap/>
            <w:vAlign w:val="bottom"/>
            <w:hideMark/>
          </w:tcPr>
          <w:p w14:paraId="3FF5D101"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545FD812"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Neighborhood_Crawfor</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7BF11A07"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0.0598</w:t>
            </w:r>
          </w:p>
        </w:tc>
      </w:tr>
      <w:tr w:rsidR="00363C29" w:rsidRPr="00363C29" w14:paraId="06D59D33"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3D292483"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OverallQual</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6E6A840A"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0.084726</w:t>
            </w:r>
          </w:p>
        </w:tc>
        <w:tc>
          <w:tcPr>
            <w:tcW w:w="809" w:type="dxa"/>
            <w:tcBorders>
              <w:top w:val="nil"/>
              <w:left w:val="nil"/>
              <w:bottom w:val="nil"/>
              <w:right w:val="nil"/>
            </w:tcBorders>
            <w:shd w:val="clear" w:color="auto" w:fill="auto"/>
            <w:noWrap/>
            <w:vAlign w:val="bottom"/>
            <w:hideMark/>
          </w:tcPr>
          <w:p w14:paraId="0758544B"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62A68102"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OverallCond</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28B019AC"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0.0503</w:t>
            </w:r>
          </w:p>
        </w:tc>
      </w:tr>
      <w:tr w:rsidR="00363C29" w:rsidRPr="00363C29" w14:paraId="020A7B9F"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4BFC6C77"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MSSubClass_30</w:t>
            </w:r>
          </w:p>
        </w:tc>
        <w:tc>
          <w:tcPr>
            <w:tcW w:w="1206" w:type="dxa"/>
            <w:tcBorders>
              <w:top w:val="nil"/>
              <w:left w:val="nil"/>
              <w:bottom w:val="single" w:sz="4" w:space="0" w:color="auto"/>
              <w:right w:val="single" w:sz="4" w:space="0" w:color="auto"/>
            </w:tcBorders>
            <w:shd w:val="clear" w:color="auto" w:fill="auto"/>
            <w:noWrap/>
            <w:vAlign w:val="bottom"/>
            <w:hideMark/>
          </w:tcPr>
          <w:p w14:paraId="2DDA0140"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-0.082701</w:t>
            </w:r>
          </w:p>
        </w:tc>
        <w:tc>
          <w:tcPr>
            <w:tcW w:w="809" w:type="dxa"/>
            <w:tcBorders>
              <w:top w:val="nil"/>
              <w:left w:val="nil"/>
              <w:bottom w:val="nil"/>
              <w:right w:val="nil"/>
            </w:tcBorders>
            <w:shd w:val="clear" w:color="auto" w:fill="auto"/>
            <w:noWrap/>
            <w:vAlign w:val="bottom"/>
            <w:hideMark/>
          </w:tcPr>
          <w:p w14:paraId="1F6EBCEF"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7652D7A4"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Neighborhood_NridgHt</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63279EF8"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0.0489</w:t>
            </w:r>
          </w:p>
        </w:tc>
      </w:tr>
      <w:tr w:rsidR="00363C29" w:rsidRPr="00363C29" w14:paraId="2C004D2E"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673528F9"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GarageCars</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7D71CAB9"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0.058329</w:t>
            </w:r>
          </w:p>
        </w:tc>
        <w:tc>
          <w:tcPr>
            <w:tcW w:w="809" w:type="dxa"/>
            <w:tcBorders>
              <w:top w:val="nil"/>
              <w:left w:val="nil"/>
              <w:bottom w:val="nil"/>
              <w:right w:val="nil"/>
            </w:tcBorders>
            <w:shd w:val="clear" w:color="auto" w:fill="auto"/>
            <w:noWrap/>
            <w:vAlign w:val="bottom"/>
            <w:hideMark/>
          </w:tcPr>
          <w:p w14:paraId="117B0C21"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388CF746"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BuiltAge</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12F7157E"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-0.0469</w:t>
            </w:r>
          </w:p>
        </w:tc>
      </w:tr>
      <w:tr w:rsidR="00363C29" w:rsidRPr="00363C29" w14:paraId="71FA03C2"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229D9F5A"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BldgType_TwnhsE</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13F6F7AB"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-0.057972</w:t>
            </w:r>
          </w:p>
        </w:tc>
        <w:tc>
          <w:tcPr>
            <w:tcW w:w="809" w:type="dxa"/>
            <w:tcBorders>
              <w:top w:val="nil"/>
              <w:left w:val="nil"/>
              <w:bottom w:val="nil"/>
              <w:right w:val="nil"/>
            </w:tcBorders>
            <w:shd w:val="clear" w:color="auto" w:fill="auto"/>
            <w:noWrap/>
            <w:vAlign w:val="bottom"/>
            <w:hideMark/>
          </w:tcPr>
          <w:p w14:paraId="048828E7"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7695C7DC"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MSSubClass_30</w:t>
            </w:r>
          </w:p>
        </w:tc>
        <w:tc>
          <w:tcPr>
            <w:tcW w:w="1206" w:type="dxa"/>
            <w:tcBorders>
              <w:top w:val="nil"/>
              <w:left w:val="nil"/>
              <w:bottom w:val="single" w:sz="4" w:space="0" w:color="auto"/>
              <w:right w:val="single" w:sz="4" w:space="0" w:color="auto"/>
            </w:tcBorders>
            <w:shd w:val="clear" w:color="auto" w:fill="auto"/>
            <w:noWrap/>
            <w:vAlign w:val="bottom"/>
            <w:hideMark/>
          </w:tcPr>
          <w:p w14:paraId="6B2127A0"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-0.0466</w:t>
            </w:r>
          </w:p>
        </w:tc>
      </w:tr>
      <w:tr w:rsidR="00363C29" w:rsidRPr="00363C29" w14:paraId="4E623AD3" w14:textId="77777777" w:rsidTr="00363C29">
        <w:trPr>
          <w:trHeight w:val="251"/>
        </w:trPr>
        <w:tc>
          <w:tcPr>
            <w:tcW w:w="2375" w:type="dxa"/>
            <w:tcBorders>
              <w:top w:val="nil"/>
              <w:left w:val="single" w:sz="4" w:space="0" w:color="auto"/>
              <w:bottom w:val="single" w:sz="4" w:space="0" w:color="auto"/>
              <w:right w:val="single" w:sz="4" w:space="0" w:color="auto"/>
            </w:tcBorders>
            <w:shd w:val="clear" w:color="auto" w:fill="auto"/>
            <w:noWrap/>
            <w:vAlign w:val="bottom"/>
            <w:hideMark/>
          </w:tcPr>
          <w:p w14:paraId="1F6F1334"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Neighborhood_NoRidge</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034070C2"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0.057214</w:t>
            </w:r>
          </w:p>
        </w:tc>
        <w:tc>
          <w:tcPr>
            <w:tcW w:w="809" w:type="dxa"/>
            <w:tcBorders>
              <w:top w:val="nil"/>
              <w:left w:val="nil"/>
              <w:bottom w:val="nil"/>
              <w:right w:val="nil"/>
            </w:tcBorders>
            <w:shd w:val="clear" w:color="auto" w:fill="auto"/>
            <w:noWrap/>
            <w:vAlign w:val="bottom"/>
            <w:hideMark/>
          </w:tcPr>
          <w:p w14:paraId="5A328529" w14:textId="77777777" w:rsidR="00363C29" w:rsidRPr="00363C29" w:rsidRDefault="00363C29" w:rsidP="008608CB">
            <w:pPr>
              <w:spacing w:after="0" w:line="240" w:lineRule="auto"/>
              <w:jc w:val="both"/>
              <w:rPr>
                <w:rFonts w:ascii="Calibri" w:eastAsia="Times New Roman" w:hAnsi="Calibri" w:cs="Calibri"/>
                <w:color w:val="000000"/>
              </w:rPr>
            </w:pPr>
          </w:p>
        </w:tc>
        <w:tc>
          <w:tcPr>
            <w:tcW w:w="2383" w:type="dxa"/>
            <w:tcBorders>
              <w:top w:val="nil"/>
              <w:left w:val="single" w:sz="4" w:space="0" w:color="auto"/>
              <w:bottom w:val="single" w:sz="4" w:space="0" w:color="auto"/>
              <w:right w:val="single" w:sz="4" w:space="0" w:color="auto"/>
            </w:tcBorders>
            <w:shd w:val="clear" w:color="auto" w:fill="auto"/>
            <w:noWrap/>
            <w:vAlign w:val="bottom"/>
            <w:hideMark/>
          </w:tcPr>
          <w:p w14:paraId="5F2B690F" w14:textId="77777777" w:rsidR="00363C29" w:rsidRPr="00363C29" w:rsidRDefault="00363C29" w:rsidP="008608CB">
            <w:pPr>
              <w:spacing w:after="0" w:line="240" w:lineRule="auto"/>
              <w:jc w:val="both"/>
              <w:rPr>
                <w:rFonts w:ascii="Calibri" w:eastAsia="Times New Roman" w:hAnsi="Calibri" w:cs="Calibri"/>
                <w:color w:val="000000"/>
              </w:rPr>
            </w:pPr>
            <w:proofErr w:type="spellStart"/>
            <w:r w:rsidRPr="00363C29">
              <w:rPr>
                <w:rFonts w:ascii="Calibri" w:eastAsia="Times New Roman" w:hAnsi="Calibri" w:cs="Calibri"/>
                <w:color w:val="000000"/>
              </w:rPr>
              <w:t>Neighborhood_Edwards</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1F6A5C43" w14:textId="77777777" w:rsidR="00363C29" w:rsidRPr="00363C29" w:rsidRDefault="00363C29" w:rsidP="008608CB">
            <w:pPr>
              <w:spacing w:after="0" w:line="240" w:lineRule="auto"/>
              <w:jc w:val="both"/>
              <w:rPr>
                <w:rFonts w:ascii="Calibri" w:eastAsia="Times New Roman" w:hAnsi="Calibri" w:cs="Calibri"/>
                <w:color w:val="000000"/>
              </w:rPr>
            </w:pPr>
            <w:r w:rsidRPr="00363C29">
              <w:rPr>
                <w:rFonts w:ascii="Calibri" w:eastAsia="Times New Roman" w:hAnsi="Calibri" w:cs="Calibri"/>
                <w:color w:val="000000"/>
              </w:rPr>
              <w:t>-0.0396</w:t>
            </w:r>
          </w:p>
        </w:tc>
      </w:tr>
    </w:tbl>
    <w:p w14:paraId="03F0217E" w14:textId="0496957C" w:rsidR="00E20333" w:rsidRDefault="00E20333" w:rsidP="008608CB">
      <w:pPr>
        <w:jc w:val="both"/>
      </w:pPr>
    </w:p>
    <w:p w14:paraId="1FF16C00" w14:textId="0BC8F576" w:rsidR="00501A5E" w:rsidRDefault="00501A5E" w:rsidP="008608CB">
      <w:pPr>
        <w:jc w:val="both"/>
      </w:pPr>
    </w:p>
    <w:p w14:paraId="377D58AB" w14:textId="5EBF5B11" w:rsidR="00501A5E" w:rsidRDefault="00501A5E" w:rsidP="008608CB">
      <w:pPr>
        <w:jc w:val="both"/>
      </w:pPr>
    </w:p>
    <w:p w14:paraId="6E159382" w14:textId="4CC8D77D" w:rsidR="00501A5E" w:rsidRDefault="00501A5E" w:rsidP="008608CB">
      <w:pPr>
        <w:jc w:val="both"/>
      </w:pPr>
    </w:p>
    <w:p w14:paraId="4FFFBA97" w14:textId="20A60714" w:rsidR="00501A5E" w:rsidRDefault="00501A5E" w:rsidP="008608CB">
      <w:pPr>
        <w:jc w:val="both"/>
      </w:pPr>
    </w:p>
    <w:p w14:paraId="1C6A440A" w14:textId="33C0E8D5" w:rsidR="00501A5E" w:rsidRDefault="00501A5E" w:rsidP="008608CB">
      <w:pPr>
        <w:jc w:val="both"/>
      </w:pPr>
    </w:p>
    <w:p w14:paraId="0AB10BDF" w14:textId="45213158" w:rsidR="00501A5E" w:rsidRDefault="00501A5E" w:rsidP="008608CB">
      <w:pPr>
        <w:jc w:val="both"/>
      </w:pPr>
    </w:p>
    <w:p w14:paraId="256ED3D0" w14:textId="27C09A0C" w:rsidR="00501A5E" w:rsidRDefault="00501A5E" w:rsidP="008608CB">
      <w:pPr>
        <w:jc w:val="both"/>
      </w:pPr>
    </w:p>
    <w:p w14:paraId="0EA74AC7" w14:textId="0D31AACD" w:rsidR="00501A5E" w:rsidRDefault="00501A5E" w:rsidP="008608CB">
      <w:pPr>
        <w:jc w:val="both"/>
      </w:pPr>
    </w:p>
    <w:p w14:paraId="4572301F" w14:textId="77777777" w:rsidR="00501A5E" w:rsidRDefault="00501A5E" w:rsidP="008608CB">
      <w:pPr>
        <w:jc w:val="both"/>
      </w:pPr>
    </w:p>
    <w:p w14:paraId="01D747EF" w14:textId="10905C4D" w:rsidR="00501A5E" w:rsidRPr="00501A5E" w:rsidRDefault="00501A5E" w:rsidP="008608CB">
      <w:pPr>
        <w:jc w:val="both"/>
        <w:rPr>
          <w:b/>
          <w:bCs/>
        </w:rPr>
      </w:pPr>
      <w:r w:rsidRPr="00501A5E">
        <w:rPr>
          <w:b/>
          <w:bCs/>
        </w:rPr>
        <w:t>Question 2:</w:t>
      </w:r>
    </w:p>
    <w:p w14:paraId="687D4FEF" w14:textId="48ACF133" w:rsidR="00501A5E" w:rsidRDefault="00501A5E" w:rsidP="008608CB">
      <w:pPr>
        <w:jc w:val="both"/>
      </w:pPr>
      <w:r>
        <w:t>You have determined the optimal value of lambda for ridge and lasso regression during the assignment. Now, which one will you choose to apply and why?</w:t>
      </w:r>
    </w:p>
    <w:p w14:paraId="2DAE067F" w14:textId="1CB30FEF" w:rsidR="00501A5E" w:rsidRDefault="00501A5E" w:rsidP="008608CB">
      <w:pPr>
        <w:jc w:val="both"/>
        <w:rPr>
          <w:b/>
          <w:bCs/>
        </w:rPr>
      </w:pPr>
      <w:r w:rsidRPr="00501A5E">
        <w:rPr>
          <w:b/>
          <w:bCs/>
        </w:rPr>
        <w:t>Answer:</w:t>
      </w:r>
    </w:p>
    <w:p w14:paraId="62324C0F" w14:textId="23DA7E9E" w:rsidR="00501A5E" w:rsidRPr="00501A5E" w:rsidRDefault="00501A5E" w:rsidP="008608CB">
      <w:pPr>
        <w:jc w:val="both"/>
      </w:pPr>
      <w:r w:rsidRPr="00501A5E">
        <w:t>The optimal lambda value in case of Ridge and Lasso is 7.0</w:t>
      </w:r>
      <w:r>
        <w:t xml:space="preserve"> and </w:t>
      </w:r>
      <w:r w:rsidRPr="00501A5E">
        <w:t>0.001</w:t>
      </w:r>
      <w:r>
        <w:t xml:space="preserve"> respectively.</w:t>
      </w:r>
    </w:p>
    <w:p w14:paraId="3E9CC300" w14:textId="77777777" w:rsidR="00501A5E" w:rsidRPr="00501A5E" w:rsidRDefault="00501A5E" w:rsidP="008608CB">
      <w:pPr>
        <w:jc w:val="both"/>
      </w:pPr>
      <w:r w:rsidRPr="00501A5E">
        <w:t>The Mean Squared error in case of Ridge and Lasso are:</w:t>
      </w:r>
    </w:p>
    <w:p w14:paraId="394237F8" w14:textId="7BDE8D2A" w:rsidR="00501A5E" w:rsidRPr="00501A5E" w:rsidRDefault="00501A5E" w:rsidP="008608CB">
      <w:pPr>
        <w:pStyle w:val="ListParagraph"/>
        <w:numPr>
          <w:ilvl w:val="0"/>
          <w:numId w:val="3"/>
        </w:numPr>
        <w:jc w:val="both"/>
      </w:pPr>
      <w:r w:rsidRPr="00501A5E">
        <w:t>Ridge - 0.018352250695376483</w:t>
      </w:r>
      <w:r>
        <w:t xml:space="preserve"> and </w:t>
      </w:r>
      <w:r w:rsidRPr="00501A5E">
        <w:t>Lasso - 0.018119267042785627</w:t>
      </w:r>
    </w:p>
    <w:p w14:paraId="3C69EB27" w14:textId="77777777" w:rsidR="00501A5E" w:rsidRPr="00501A5E" w:rsidRDefault="00501A5E" w:rsidP="008608CB">
      <w:pPr>
        <w:jc w:val="both"/>
      </w:pPr>
      <w:r w:rsidRPr="00501A5E">
        <w:t>The R2 score for test data obtained are:</w:t>
      </w:r>
    </w:p>
    <w:p w14:paraId="6335FBFA" w14:textId="021EF855" w:rsidR="00501A5E" w:rsidRDefault="00501A5E" w:rsidP="008608CB">
      <w:pPr>
        <w:pStyle w:val="ListParagraph"/>
        <w:numPr>
          <w:ilvl w:val="0"/>
          <w:numId w:val="4"/>
        </w:numPr>
        <w:jc w:val="both"/>
      </w:pPr>
      <w:r w:rsidRPr="00501A5E">
        <w:t>Ridge - 0.895610</w:t>
      </w:r>
      <w:r>
        <w:t xml:space="preserve"> and </w:t>
      </w:r>
      <w:r w:rsidRPr="00501A5E">
        <w:t>Lasso - 0.896935</w:t>
      </w:r>
    </w:p>
    <w:p w14:paraId="79297D7D" w14:textId="77777777" w:rsidR="00501A5E" w:rsidRDefault="00501A5E" w:rsidP="008608CB">
      <w:pPr>
        <w:jc w:val="both"/>
      </w:pPr>
    </w:p>
    <w:p w14:paraId="430B3615" w14:textId="571698F6" w:rsidR="00501A5E" w:rsidRDefault="00501A5E" w:rsidP="008608CB">
      <w:pPr>
        <w:jc w:val="both"/>
      </w:pPr>
      <w:r>
        <w:lastRenderedPageBreak/>
        <w:t>The detailed metric evaluation for ridge and lasso is below: -</w:t>
      </w:r>
    </w:p>
    <w:p w14:paraId="6C78054C" w14:textId="7DA4DABB" w:rsidR="00501A5E" w:rsidRPr="00501A5E" w:rsidRDefault="00501A5E" w:rsidP="008608CB">
      <w:pPr>
        <w:jc w:val="both"/>
      </w:pPr>
      <w:r>
        <w:rPr>
          <w:noProof/>
        </w:rPr>
        <w:drawing>
          <wp:inline distT="0" distB="0" distL="0" distR="0" wp14:anchorId="38683524" wp14:editId="10CB6DA3">
            <wp:extent cx="4097438" cy="1657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868" cy="1667243"/>
                    </a:xfrm>
                    <a:prstGeom prst="rect">
                      <a:avLst/>
                    </a:prstGeom>
                  </pic:spPr>
                </pic:pic>
              </a:graphicData>
            </a:graphic>
          </wp:inline>
        </w:drawing>
      </w:r>
    </w:p>
    <w:p w14:paraId="1C770CF5" w14:textId="191C1A92" w:rsidR="00501A5E" w:rsidRDefault="00BB24DA" w:rsidP="008608CB">
      <w:pPr>
        <w:jc w:val="both"/>
      </w:pPr>
      <w:r>
        <w:t xml:space="preserve">We built the final model with 70 parameters, chose by RFE, and Lasso helped </w:t>
      </w:r>
      <w:r w:rsidRPr="00501A5E">
        <w:t xml:space="preserve">in feature reduction by making the coefficient of </w:t>
      </w:r>
      <w:r>
        <w:t>certain</w:t>
      </w:r>
      <w:r w:rsidRPr="00501A5E">
        <w:t xml:space="preserve"> features equal to 0</w:t>
      </w:r>
      <w:r>
        <w:t xml:space="preserve">. The total number of final predictor variables in lasso turned out to be 37 which is far less than Ridge i.e. 70. Also, </w:t>
      </w:r>
      <w:r w:rsidRPr="00501A5E">
        <w:t xml:space="preserve">the </w:t>
      </w:r>
      <w:r>
        <w:t xml:space="preserve">test </w:t>
      </w:r>
      <w:r w:rsidRPr="00501A5E">
        <w:t>R2 score</w:t>
      </w:r>
      <w:r>
        <w:t>, MSE and RSS</w:t>
      </w:r>
      <w:r w:rsidRPr="00501A5E">
        <w:t xml:space="preserve"> of Lasso is slightly better than Ridge. </w:t>
      </w:r>
      <w:r>
        <w:t xml:space="preserve">Hence, we will </w:t>
      </w:r>
      <w:r w:rsidR="00BC2FE8">
        <w:t xml:space="preserve">opt for </w:t>
      </w:r>
      <w:r w:rsidR="00501A5E" w:rsidRPr="00501A5E">
        <w:t>Lasso</w:t>
      </w:r>
      <w:r w:rsidR="00BC2FE8">
        <w:t xml:space="preserve"> as it</w:t>
      </w:r>
      <w:r w:rsidR="00501A5E" w:rsidRPr="00501A5E">
        <w:t xml:space="preserve"> has a better edge over Ridge.</w:t>
      </w:r>
    </w:p>
    <w:p w14:paraId="6DDA0168" w14:textId="5F74D982" w:rsidR="00BC2FE8" w:rsidRDefault="00BC2FE8" w:rsidP="008608CB">
      <w:pPr>
        <w:jc w:val="both"/>
      </w:pPr>
    </w:p>
    <w:p w14:paraId="1037B146" w14:textId="43DF5E82" w:rsidR="00BC2FE8" w:rsidRDefault="00BC2FE8" w:rsidP="008608CB">
      <w:pPr>
        <w:jc w:val="both"/>
      </w:pPr>
      <w:r w:rsidRPr="00BC2FE8">
        <w:rPr>
          <w:b/>
          <w:bCs/>
        </w:rPr>
        <w:t>Question 3</w:t>
      </w:r>
      <w:r>
        <w:rPr>
          <w:b/>
          <w:bCs/>
        </w:rPr>
        <w:t>:</w:t>
      </w:r>
    </w:p>
    <w:p w14:paraId="20C92B44" w14:textId="191E96BC" w:rsidR="00BC2FE8" w:rsidRDefault="00BC2FE8" w:rsidP="008608CB">
      <w:pPr>
        <w:jc w:val="both"/>
      </w:pPr>
      <w: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3FCF263" w14:textId="04DBD713" w:rsidR="00501A5E" w:rsidRDefault="00E265B0" w:rsidP="008608CB">
      <w:pPr>
        <w:jc w:val="both"/>
        <w:rPr>
          <w:b/>
          <w:bCs/>
        </w:rPr>
      </w:pPr>
      <w:r w:rsidRPr="00E265B0">
        <w:rPr>
          <w:b/>
          <w:bCs/>
        </w:rPr>
        <w:t>Answer:</w:t>
      </w:r>
    </w:p>
    <w:p w14:paraId="506A7383" w14:textId="163D1322" w:rsidR="00DF027B" w:rsidRPr="00DF027B" w:rsidRDefault="00DF027B" w:rsidP="008608CB">
      <w:pPr>
        <w:spacing w:after="0" w:line="240" w:lineRule="auto"/>
        <w:jc w:val="both"/>
      </w:pPr>
      <w:r w:rsidRPr="00DF027B">
        <w:t xml:space="preserve">The steps followed </w:t>
      </w:r>
      <w:r w:rsidRPr="00DF027B">
        <w:t>to obtain list of new predictor</w:t>
      </w:r>
      <w:r>
        <w:t xml:space="preserve"> variables</w:t>
      </w:r>
      <w:r w:rsidRPr="00DF027B">
        <w:t xml:space="preserve"> are as follow: -</w:t>
      </w:r>
    </w:p>
    <w:p w14:paraId="1EDE5C0F" w14:textId="77777777" w:rsidR="00DF027B" w:rsidRPr="00DF027B" w:rsidRDefault="00DF027B" w:rsidP="008608CB">
      <w:pPr>
        <w:numPr>
          <w:ilvl w:val="0"/>
          <w:numId w:val="5"/>
        </w:numPr>
        <w:shd w:val="clear" w:color="auto" w:fill="FFFFFF"/>
        <w:spacing w:before="100" w:beforeAutospacing="1" w:after="100" w:afterAutospacing="1" w:line="240" w:lineRule="auto"/>
        <w:jc w:val="both"/>
      </w:pPr>
      <w:r w:rsidRPr="00DF027B">
        <w:t>The copy of training and test dataset were created for building new model</w:t>
      </w:r>
    </w:p>
    <w:p w14:paraId="537E5B67" w14:textId="77777777" w:rsidR="00DF027B" w:rsidRPr="00DF027B" w:rsidRDefault="00DF027B" w:rsidP="008608CB">
      <w:pPr>
        <w:numPr>
          <w:ilvl w:val="0"/>
          <w:numId w:val="5"/>
        </w:numPr>
        <w:shd w:val="clear" w:color="auto" w:fill="FFFFFF"/>
        <w:spacing w:before="100" w:beforeAutospacing="1" w:after="100" w:afterAutospacing="1" w:line="240" w:lineRule="auto"/>
        <w:jc w:val="both"/>
      </w:pPr>
      <w:r w:rsidRPr="00DF027B">
        <w:t>The top 5 predictor variables were removed from both dataset</w:t>
      </w:r>
    </w:p>
    <w:p w14:paraId="318561D9" w14:textId="77777777" w:rsidR="00DF027B" w:rsidRPr="00DF027B" w:rsidRDefault="00DF027B" w:rsidP="008608CB">
      <w:pPr>
        <w:numPr>
          <w:ilvl w:val="0"/>
          <w:numId w:val="5"/>
        </w:numPr>
        <w:shd w:val="clear" w:color="auto" w:fill="FFFFFF"/>
        <w:spacing w:before="100" w:beforeAutospacing="1" w:after="100" w:afterAutospacing="1" w:line="240" w:lineRule="auto"/>
        <w:jc w:val="both"/>
      </w:pPr>
      <w:r w:rsidRPr="00DF027B">
        <w:t xml:space="preserve">Executed </w:t>
      </w:r>
      <w:proofErr w:type="spellStart"/>
      <w:r w:rsidRPr="00DF027B">
        <w:t>rfe</w:t>
      </w:r>
      <w:proofErr w:type="spellEnd"/>
      <w:r w:rsidRPr="00DF027B">
        <w:t xml:space="preserve"> with 70 in new dataset to obtain new list of features</w:t>
      </w:r>
    </w:p>
    <w:p w14:paraId="65079D18" w14:textId="4577B157" w:rsidR="00DF027B" w:rsidRPr="00DF027B" w:rsidRDefault="00DF027B" w:rsidP="008608CB">
      <w:pPr>
        <w:numPr>
          <w:ilvl w:val="0"/>
          <w:numId w:val="5"/>
        </w:numPr>
        <w:shd w:val="clear" w:color="auto" w:fill="FFFFFF"/>
        <w:spacing w:before="100" w:beforeAutospacing="1" w:after="100" w:afterAutospacing="1" w:line="240" w:lineRule="auto"/>
        <w:jc w:val="both"/>
      </w:pPr>
      <w:r w:rsidRPr="00DF027B">
        <w:t>Updated x-train</w:t>
      </w:r>
      <w:r>
        <w:t xml:space="preserve"> </w:t>
      </w:r>
      <w:r w:rsidRPr="00DF027B">
        <w:t xml:space="preserve">and x-test with new </w:t>
      </w:r>
      <w:proofErr w:type="spellStart"/>
      <w:r w:rsidRPr="00DF027B">
        <w:t>rfe</w:t>
      </w:r>
      <w:proofErr w:type="spellEnd"/>
      <w:r w:rsidRPr="00DF027B">
        <w:t xml:space="preserve"> selected cols</w:t>
      </w:r>
    </w:p>
    <w:p w14:paraId="702284B2" w14:textId="77777777" w:rsidR="00DF027B" w:rsidRPr="00DF027B" w:rsidRDefault="00DF027B" w:rsidP="008608CB">
      <w:pPr>
        <w:numPr>
          <w:ilvl w:val="0"/>
          <w:numId w:val="5"/>
        </w:numPr>
        <w:shd w:val="clear" w:color="auto" w:fill="FFFFFF"/>
        <w:spacing w:before="100" w:beforeAutospacing="1" w:after="100" w:afterAutospacing="1" w:line="240" w:lineRule="auto"/>
        <w:jc w:val="both"/>
      </w:pPr>
      <w:r w:rsidRPr="00DF027B">
        <w:t>Built new L1 model with optimal lambda as 0.001</w:t>
      </w:r>
    </w:p>
    <w:p w14:paraId="21F7F0CA" w14:textId="77777777" w:rsidR="00DF027B" w:rsidRDefault="00DF027B" w:rsidP="008608CB">
      <w:pPr>
        <w:numPr>
          <w:ilvl w:val="0"/>
          <w:numId w:val="5"/>
        </w:numPr>
        <w:shd w:val="clear" w:color="auto" w:fill="FFFFFF"/>
        <w:spacing w:before="100" w:beforeAutospacing="1" w:after="100" w:afterAutospacing="1" w:line="240" w:lineRule="auto"/>
        <w:jc w:val="both"/>
      </w:pPr>
      <w:r w:rsidRPr="00DF027B">
        <w:t>Listed out top new predictor variables</w:t>
      </w:r>
    </w:p>
    <w:p w14:paraId="3038DD4F" w14:textId="04ED62E7" w:rsidR="00DF027B" w:rsidRPr="00DF027B" w:rsidRDefault="00DF027B" w:rsidP="008608CB">
      <w:pPr>
        <w:shd w:val="clear" w:color="auto" w:fill="FFFFFF"/>
        <w:spacing w:before="100" w:beforeAutospacing="1" w:after="100" w:afterAutospacing="1" w:line="240" w:lineRule="auto"/>
        <w:jc w:val="both"/>
      </w:pPr>
      <w:r>
        <w:t>Hence, as per the new lasso model the five most important predictor variables are: -</w:t>
      </w:r>
    </w:p>
    <w:tbl>
      <w:tblPr>
        <w:tblpPr w:leftFromText="180" w:rightFromText="180" w:vertAnchor="text" w:horzAnchor="page" w:tblpX="7583" w:tblpY="82"/>
        <w:tblW w:w="4120" w:type="dxa"/>
        <w:tblLook w:val="04A0" w:firstRow="1" w:lastRow="0" w:firstColumn="1" w:lastColumn="0" w:noHBand="0" w:noVBand="1"/>
      </w:tblPr>
      <w:tblGrid>
        <w:gridCol w:w="2560"/>
        <w:gridCol w:w="1560"/>
      </w:tblGrid>
      <w:tr w:rsidR="00DF027B" w:rsidRPr="00E265B0" w14:paraId="686391D9" w14:textId="77777777" w:rsidTr="00DF027B">
        <w:trPr>
          <w:trHeight w:val="290"/>
        </w:trPr>
        <w:tc>
          <w:tcPr>
            <w:tcW w:w="25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F68E558" w14:textId="77777777" w:rsidR="00DF027B" w:rsidRPr="00E265B0" w:rsidRDefault="00DF027B" w:rsidP="008608CB">
            <w:pPr>
              <w:spacing w:after="0" w:line="240" w:lineRule="auto"/>
              <w:jc w:val="both"/>
              <w:rPr>
                <w:rFonts w:ascii="Calibri" w:eastAsia="Times New Roman" w:hAnsi="Calibri" w:cs="Calibri"/>
                <w:b/>
                <w:bCs/>
                <w:color w:val="000000"/>
              </w:rPr>
            </w:pPr>
            <w:r w:rsidRPr="00E265B0">
              <w:rPr>
                <w:rFonts w:ascii="Calibri" w:eastAsia="Times New Roman" w:hAnsi="Calibri" w:cs="Calibri"/>
                <w:b/>
                <w:bCs/>
                <w:color w:val="000000"/>
              </w:rPr>
              <w:t>Features</w:t>
            </w:r>
          </w:p>
        </w:tc>
        <w:tc>
          <w:tcPr>
            <w:tcW w:w="1560" w:type="dxa"/>
            <w:tcBorders>
              <w:top w:val="single" w:sz="4" w:space="0" w:color="auto"/>
              <w:left w:val="nil"/>
              <w:bottom w:val="single" w:sz="4" w:space="0" w:color="auto"/>
              <w:right w:val="single" w:sz="4" w:space="0" w:color="auto"/>
            </w:tcBorders>
            <w:shd w:val="clear" w:color="000000" w:fill="DDEBF7"/>
            <w:noWrap/>
            <w:vAlign w:val="bottom"/>
            <w:hideMark/>
          </w:tcPr>
          <w:p w14:paraId="36334825" w14:textId="77777777" w:rsidR="00DF027B" w:rsidRPr="00E265B0" w:rsidRDefault="00DF027B" w:rsidP="008608CB">
            <w:pPr>
              <w:spacing w:after="0" w:line="240" w:lineRule="auto"/>
              <w:jc w:val="both"/>
              <w:rPr>
                <w:rFonts w:ascii="Calibri" w:eastAsia="Times New Roman" w:hAnsi="Calibri" w:cs="Calibri"/>
                <w:b/>
                <w:bCs/>
                <w:color w:val="000000"/>
              </w:rPr>
            </w:pPr>
            <w:r w:rsidRPr="00E265B0">
              <w:rPr>
                <w:rFonts w:ascii="Calibri" w:eastAsia="Times New Roman" w:hAnsi="Calibri" w:cs="Calibri"/>
                <w:b/>
                <w:bCs/>
                <w:color w:val="000000"/>
              </w:rPr>
              <w:t>Coefficients</w:t>
            </w:r>
          </w:p>
        </w:tc>
      </w:tr>
      <w:tr w:rsidR="00DF027B" w:rsidRPr="00E265B0" w14:paraId="42065A60" w14:textId="77777777" w:rsidTr="00DF027B">
        <w:trPr>
          <w:trHeight w:val="29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EDF2CF0" w14:textId="7CFEF003" w:rsidR="00DF027B" w:rsidRPr="00E265B0" w:rsidRDefault="00DF027B" w:rsidP="008608CB">
            <w:pPr>
              <w:spacing w:after="0" w:line="240" w:lineRule="auto"/>
              <w:jc w:val="both"/>
              <w:rPr>
                <w:rFonts w:ascii="Calibri" w:eastAsia="Times New Roman" w:hAnsi="Calibri" w:cs="Calibri"/>
                <w:color w:val="000000"/>
              </w:rPr>
            </w:pPr>
            <w:r w:rsidRPr="00E265B0">
              <w:rPr>
                <w:rFonts w:ascii="Calibri" w:eastAsia="Times New Roman" w:hAnsi="Calibri" w:cs="Calibri"/>
                <w:color w:val="000000"/>
              </w:rPr>
              <w:t>MSSubClass_30</w:t>
            </w:r>
          </w:p>
        </w:tc>
        <w:tc>
          <w:tcPr>
            <w:tcW w:w="1560" w:type="dxa"/>
            <w:tcBorders>
              <w:top w:val="nil"/>
              <w:left w:val="nil"/>
              <w:bottom w:val="single" w:sz="4" w:space="0" w:color="auto"/>
              <w:right w:val="single" w:sz="4" w:space="0" w:color="auto"/>
            </w:tcBorders>
            <w:shd w:val="clear" w:color="auto" w:fill="auto"/>
            <w:noWrap/>
            <w:vAlign w:val="bottom"/>
            <w:hideMark/>
          </w:tcPr>
          <w:p w14:paraId="62CBDDBC" w14:textId="03115E1A" w:rsidR="00DF027B" w:rsidRPr="00E265B0" w:rsidRDefault="00DF027B" w:rsidP="008608CB">
            <w:pPr>
              <w:spacing w:after="0" w:line="240" w:lineRule="auto"/>
              <w:jc w:val="both"/>
              <w:rPr>
                <w:rFonts w:ascii="Calibri" w:eastAsia="Times New Roman" w:hAnsi="Calibri" w:cs="Calibri"/>
                <w:color w:val="000000"/>
              </w:rPr>
            </w:pPr>
            <w:r w:rsidRPr="00DF027B">
              <w:rPr>
                <w:rFonts w:ascii="Calibri" w:eastAsia="Times New Roman" w:hAnsi="Calibri" w:cs="Calibri"/>
                <w:color w:val="000000"/>
              </w:rPr>
              <w:t>-0.128836</w:t>
            </w:r>
          </w:p>
        </w:tc>
      </w:tr>
      <w:tr w:rsidR="00DF027B" w:rsidRPr="00E265B0" w14:paraId="5AB01DB3" w14:textId="77777777" w:rsidTr="00DF027B">
        <w:trPr>
          <w:trHeight w:val="29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8C5EFFE" w14:textId="58CB637C" w:rsidR="00DF027B" w:rsidRPr="00E265B0" w:rsidRDefault="00DF027B" w:rsidP="008608CB">
            <w:pPr>
              <w:spacing w:after="0" w:line="240" w:lineRule="auto"/>
              <w:jc w:val="both"/>
              <w:rPr>
                <w:rFonts w:ascii="Calibri" w:eastAsia="Times New Roman" w:hAnsi="Calibri" w:cs="Calibri"/>
                <w:color w:val="000000"/>
              </w:rPr>
            </w:pPr>
            <w:proofErr w:type="spellStart"/>
            <w:r>
              <w:rPr>
                <w:rFonts w:ascii="Calibri" w:eastAsia="Times New Roman" w:hAnsi="Calibri" w:cs="Calibri"/>
                <w:color w:val="000000"/>
              </w:rPr>
              <w:t>SaleCondition_Alloca</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2C9491F5" w14:textId="7ACB8A59" w:rsidR="00DF027B" w:rsidRPr="00E265B0" w:rsidRDefault="00DF027B" w:rsidP="008608CB">
            <w:pPr>
              <w:spacing w:after="0" w:line="240" w:lineRule="auto"/>
              <w:jc w:val="both"/>
              <w:rPr>
                <w:rFonts w:ascii="Calibri" w:eastAsia="Times New Roman" w:hAnsi="Calibri" w:cs="Calibri"/>
                <w:color w:val="000000"/>
              </w:rPr>
            </w:pPr>
            <w:r w:rsidRPr="00DF027B">
              <w:rPr>
                <w:rFonts w:ascii="Calibri" w:eastAsia="Times New Roman" w:hAnsi="Calibri" w:cs="Calibri"/>
                <w:color w:val="000000"/>
              </w:rPr>
              <w:t>0.128598</w:t>
            </w:r>
          </w:p>
        </w:tc>
      </w:tr>
      <w:tr w:rsidR="00DF027B" w:rsidRPr="00E265B0" w14:paraId="5E14C9D5" w14:textId="77777777" w:rsidTr="00DF027B">
        <w:trPr>
          <w:trHeight w:val="29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170309F" w14:textId="4F820D29" w:rsidR="00DF027B" w:rsidRPr="00E265B0" w:rsidRDefault="00DF027B" w:rsidP="008608CB">
            <w:pPr>
              <w:spacing w:after="0" w:line="240" w:lineRule="auto"/>
              <w:jc w:val="both"/>
              <w:rPr>
                <w:rFonts w:ascii="Calibri" w:eastAsia="Times New Roman" w:hAnsi="Calibri" w:cs="Calibri"/>
                <w:color w:val="000000"/>
              </w:rPr>
            </w:pPr>
            <w:r w:rsidRPr="00DF027B">
              <w:rPr>
                <w:rFonts w:ascii="Calibri" w:eastAsia="Times New Roman" w:hAnsi="Calibri" w:cs="Calibri"/>
                <w:color w:val="000000"/>
              </w:rPr>
              <w:t>2ndFlrSF</w:t>
            </w:r>
          </w:p>
        </w:tc>
        <w:tc>
          <w:tcPr>
            <w:tcW w:w="1560" w:type="dxa"/>
            <w:tcBorders>
              <w:top w:val="nil"/>
              <w:left w:val="nil"/>
              <w:bottom w:val="single" w:sz="4" w:space="0" w:color="auto"/>
              <w:right w:val="single" w:sz="4" w:space="0" w:color="auto"/>
            </w:tcBorders>
            <w:shd w:val="clear" w:color="auto" w:fill="auto"/>
            <w:noWrap/>
            <w:vAlign w:val="bottom"/>
            <w:hideMark/>
          </w:tcPr>
          <w:p w14:paraId="38062060" w14:textId="57A3C96B" w:rsidR="00DF027B" w:rsidRPr="00E265B0" w:rsidRDefault="00DF027B" w:rsidP="008608CB">
            <w:pPr>
              <w:spacing w:after="0" w:line="240" w:lineRule="auto"/>
              <w:jc w:val="both"/>
              <w:rPr>
                <w:rFonts w:ascii="Calibri" w:eastAsia="Times New Roman" w:hAnsi="Calibri" w:cs="Calibri"/>
                <w:color w:val="000000"/>
              </w:rPr>
            </w:pPr>
            <w:r w:rsidRPr="00DF027B">
              <w:rPr>
                <w:rFonts w:ascii="Calibri" w:eastAsia="Times New Roman" w:hAnsi="Calibri" w:cs="Calibri"/>
                <w:color w:val="000000"/>
              </w:rPr>
              <w:t>0.112997</w:t>
            </w:r>
          </w:p>
        </w:tc>
      </w:tr>
      <w:tr w:rsidR="00DF027B" w:rsidRPr="00E265B0" w14:paraId="38BA9014" w14:textId="77777777" w:rsidTr="00DF027B">
        <w:trPr>
          <w:trHeight w:val="29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E8FCABE" w14:textId="3AC768D4" w:rsidR="00DF027B" w:rsidRPr="00E265B0" w:rsidRDefault="00DF027B" w:rsidP="008608CB">
            <w:pPr>
              <w:spacing w:after="0" w:line="240" w:lineRule="auto"/>
              <w:jc w:val="both"/>
              <w:rPr>
                <w:rFonts w:ascii="Calibri" w:eastAsia="Times New Roman" w:hAnsi="Calibri" w:cs="Calibri"/>
                <w:color w:val="000000"/>
              </w:rPr>
            </w:pPr>
            <w:proofErr w:type="spellStart"/>
            <w:r w:rsidRPr="00DF027B">
              <w:rPr>
                <w:rFonts w:ascii="Calibri" w:eastAsia="Times New Roman" w:hAnsi="Calibri" w:cs="Calibri"/>
                <w:color w:val="000000"/>
              </w:rPr>
              <w:t>OverallQua</w:t>
            </w:r>
            <w:r>
              <w:rPr>
                <w:rFonts w:ascii="Calibri" w:eastAsia="Times New Roman" w:hAnsi="Calibri" w:cs="Calibri"/>
                <w:color w:val="000000"/>
              </w:rPr>
              <w:t>l</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4D61B71C" w14:textId="4C74C215" w:rsidR="00DF027B" w:rsidRPr="00E265B0" w:rsidRDefault="00DF027B" w:rsidP="008608CB">
            <w:pPr>
              <w:spacing w:after="0" w:line="240" w:lineRule="auto"/>
              <w:jc w:val="both"/>
              <w:rPr>
                <w:rFonts w:ascii="Calibri" w:eastAsia="Times New Roman" w:hAnsi="Calibri" w:cs="Calibri"/>
                <w:color w:val="000000"/>
              </w:rPr>
            </w:pPr>
            <w:r w:rsidRPr="00DF027B">
              <w:rPr>
                <w:rFonts w:ascii="Calibri" w:eastAsia="Times New Roman" w:hAnsi="Calibri" w:cs="Calibri"/>
                <w:color w:val="000000"/>
              </w:rPr>
              <w:t>0.108405</w:t>
            </w:r>
          </w:p>
        </w:tc>
      </w:tr>
      <w:tr w:rsidR="00DF027B" w:rsidRPr="00E265B0" w14:paraId="25D71F32" w14:textId="77777777" w:rsidTr="00DF027B">
        <w:trPr>
          <w:trHeight w:val="29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836201C" w14:textId="628B30A5" w:rsidR="00DF027B" w:rsidRPr="00E265B0" w:rsidRDefault="00DF027B" w:rsidP="008608CB">
            <w:pPr>
              <w:spacing w:after="0" w:line="240" w:lineRule="auto"/>
              <w:jc w:val="both"/>
              <w:rPr>
                <w:rFonts w:ascii="Calibri" w:eastAsia="Times New Roman" w:hAnsi="Calibri" w:cs="Calibri"/>
                <w:color w:val="000000"/>
              </w:rPr>
            </w:pPr>
            <w:proofErr w:type="spellStart"/>
            <w:r w:rsidRPr="00DF027B">
              <w:rPr>
                <w:rFonts w:ascii="Calibri" w:eastAsia="Times New Roman" w:hAnsi="Calibri" w:cs="Calibri"/>
                <w:color w:val="000000"/>
              </w:rPr>
              <w:t>SaleCondition_Partia</w:t>
            </w:r>
            <w:r>
              <w:rPr>
                <w:rFonts w:ascii="Calibri" w:eastAsia="Times New Roman" w:hAnsi="Calibri" w:cs="Calibri"/>
                <w:color w:val="000000"/>
              </w:rPr>
              <w:t>l</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7F7AD1FF" w14:textId="4A0E3165" w:rsidR="00DF027B" w:rsidRPr="00E265B0" w:rsidRDefault="00DF027B" w:rsidP="008608CB">
            <w:pPr>
              <w:spacing w:after="0" w:line="240" w:lineRule="auto"/>
              <w:jc w:val="both"/>
              <w:rPr>
                <w:rFonts w:ascii="Calibri" w:eastAsia="Times New Roman" w:hAnsi="Calibri" w:cs="Calibri"/>
                <w:color w:val="000000"/>
              </w:rPr>
            </w:pPr>
            <w:r w:rsidRPr="00DF027B">
              <w:rPr>
                <w:rFonts w:ascii="Calibri" w:eastAsia="Times New Roman" w:hAnsi="Calibri" w:cs="Calibri"/>
                <w:color w:val="000000"/>
              </w:rPr>
              <w:t>0.089003</w:t>
            </w:r>
          </w:p>
        </w:tc>
      </w:tr>
      <w:tr w:rsidR="00DF027B" w:rsidRPr="00E265B0" w14:paraId="6760E41E" w14:textId="77777777" w:rsidTr="00DF027B">
        <w:trPr>
          <w:trHeight w:val="29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8D488DF" w14:textId="626BD58B" w:rsidR="00DF027B" w:rsidRPr="00E265B0" w:rsidRDefault="00DF027B" w:rsidP="008608CB">
            <w:pPr>
              <w:spacing w:after="0" w:line="240" w:lineRule="auto"/>
              <w:jc w:val="both"/>
              <w:rPr>
                <w:rFonts w:ascii="Calibri" w:eastAsia="Times New Roman" w:hAnsi="Calibri" w:cs="Calibri"/>
                <w:color w:val="000000"/>
              </w:rPr>
            </w:pPr>
            <w:proofErr w:type="spellStart"/>
            <w:r w:rsidRPr="00DF027B">
              <w:rPr>
                <w:rFonts w:ascii="Calibri" w:eastAsia="Times New Roman" w:hAnsi="Calibri" w:cs="Calibri"/>
                <w:color w:val="000000"/>
              </w:rPr>
              <w:t>GarageCar</w:t>
            </w:r>
            <w:r>
              <w:rPr>
                <w:rFonts w:ascii="Calibri" w:eastAsia="Times New Roman" w:hAnsi="Calibri" w:cs="Calibri"/>
                <w:color w:val="000000"/>
              </w:rPr>
              <w:t>s</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1C93A656" w14:textId="59939482" w:rsidR="00DF027B" w:rsidRPr="00E265B0" w:rsidRDefault="00DF027B" w:rsidP="008608CB">
            <w:pPr>
              <w:spacing w:after="0" w:line="240" w:lineRule="auto"/>
              <w:jc w:val="both"/>
              <w:rPr>
                <w:rFonts w:ascii="Calibri" w:eastAsia="Times New Roman" w:hAnsi="Calibri" w:cs="Calibri"/>
                <w:color w:val="000000"/>
              </w:rPr>
            </w:pPr>
            <w:r w:rsidRPr="00DF027B">
              <w:rPr>
                <w:rFonts w:ascii="Calibri" w:eastAsia="Times New Roman" w:hAnsi="Calibri" w:cs="Calibri"/>
                <w:color w:val="000000"/>
              </w:rPr>
              <w:t>0.076021</w:t>
            </w:r>
          </w:p>
        </w:tc>
      </w:tr>
    </w:tbl>
    <w:p w14:paraId="218AD593" w14:textId="3FDD4A0D" w:rsidR="00E265B0" w:rsidRDefault="00DF027B" w:rsidP="008608CB">
      <w:pPr>
        <w:jc w:val="both"/>
        <w:rPr>
          <w:b/>
          <w:bCs/>
        </w:rPr>
      </w:pPr>
      <w:r>
        <w:rPr>
          <w:b/>
          <w:bCs/>
          <w:noProof/>
        </w:rPr>
        <w:drawing>
          <wp:inline distT="0" distB="0" distL="0" distR="0" wp14:anchorId="147A3326" wp14:editId="5BC4AEAE">
            <wp:extent cx="3652922" cy="1591519"/>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2922" cy="1591519"/>
                    </a:xfrm>
                    <a:prstGeom prst="rect">
                      <a:avLst/>
                    </a:prstGeom>
                    <a:noFill/>
                    <a:ln>
                      <a:noFill/>
                    </a:ln>
                  </pic:spPr>
                </pic:pic>
              </a:graphicData>
            </a:graphic>
          </wp:inline>
        </w:drawing>
      </w:r>
    </w:p>
    <w:p w14:paraId="276EB84E" w14:textId="5DA14B2C" w:rsidR="00DF027B" w:rsidRDefault="00DF027B" w:rsidP="008608CB">
      <w:pPr>
        <w:jc w:val="both"/>
        <w:rPr>
          <w:b/>
          <w:bCs/>
        </w:rPr>
      </w:pPr>
    </w:p>
    <w:p w14:paraId="28650B5C" w14:textId="4670EC3D" w:rsidR="00DF027B" w:rsidRPr="00DF027B" w:rsidRDefault="00DF027B" w:rsidP="008608CB">
      <w:pPr>
        <w:jc w:val="both"/>
        <w:rPr>
          <w:b/>
          <w:bCs/>
        </w:rPr>
      </w:pPr>
      <w:r w:rsidRPr="00DF027B">
        <w:rPr>
          <w:b/>
          <w:bCs/>
        </w:rPr>
        <w:lastRenderedPageBreak/>
        <w:t>Question 4</w:t>
      </w:r>
      <w:r>
        <w:rPr>
          <w:b/>
          <w:bCs/>
        </w:rPr>
        <w:t>:</w:t>
      </w:r>
    </w:p>
    <w:p w14:paraId="0FCDB1BA" w14:textId="38673047" w:rsidR="00DF027B" w:rsidRDefault="00DF027B" w:rsidP="008608CB">
      <w:pPr>
        <w:jc w:val="both"/>
      </w:pPr>
      <w:r w:rsidRPr="00DF027B">
        <w:t xml:space="preserve">How can you make sure that a model is robust and </w:t>
      </w:r>
      <w:r w:rsidRPr="00DF027B">
        <w:t>generalizable</w:t>
      </w:r>
      <w:r w:rsidRPr="00DF027B">
        <w:t>? What are the implications of the same for the accuracy of the model and why?</w:t>
      </w:r>
    </w:p>
    <w:p w14:paraId="08806135" w14:textId="77777777" w:rsidR="0089651F" w:rsidRDefault="0089651F" w:rsidP="008608CB">
      <w:pPr>
        <w:jc w:val="both"/>
        <w:rPr>
          <w:b/>
          <w:bCs/>
        </w:rPr>
      </w:pPr>
      <w:r w:rsidRPr="00E265B0">
        <w:rPr>
          <w:b/>
          <w:bCs/>
        </w:rPr>
        <w:t>Answer:</w:t>
      </w:r>
    </w:p>
    <w:p w14:paraId="6F67197B" w14:textId="77777777" w:rsidR="0089651F" w:rsidRPr="0089651F" w:rsidRDefault="0089651F" w:rsidP="008608CB">
      <w:pPr>
        <w:shd w:val="clear" w:color="auto" w:fill="FFFFFF"/>
        <w:spacing w:after="0" w:line="0" w:lineRule="auto"/>
        <w:jc w:val="both"/>
        <w:rPr>
          <w:rFonts w:ascii="ff1" w:eastAsia="Times New Roman" w:hAnsi="ff1" w:cs="Times New Roman"/>
          <w:color w:val="000000"/>
          <w:sz w:val="66"/>
          <w:szCs w:val="66"/>
        </w:rPr>
      </w:pPr>
      <w:r w:rsidRPr="0089651F">
        <w:rPr>
          <w:rFonts w:ascii="ff2" w:eastAsia="Times New Roman" w:hAnsi="ff2" w:cs="Times New Roman"/>
          <w:color w:val="000000"/>
          <w:sz w:val="66"/>
          <w:szCs w:val="66"/>
        </w:rPr>
        <w:t>A model needs to be made</w:t>
      </w:r>
      <w:r w:rsidRPr="0089651F">
        <w:rPr>
          <w:rFonts w:ascii="ff1" w:eastAsia="Times New Roman" w:hAnsi="ff1" w:cs="Times New Roman"/>
          <w:color w:val="000000"/>
          <w:sz w:val="66"/>
          <w:szCs w:val="66"/>
        </w:rPr>
        <w:t xml:space="preserve"> </w:t>
      </w:r>
      <w:r w:rsidRPr="0089651F">
        <w:rPr>
          <w:rFonts w:ascii="ff2" w:eastAsia="Times New Roman" w:hAnsi="ff2" w:cs="Times New Roman"/>
          <w:color w:val="000000"/>
          <w:sz w:val="66"/>
          <w:szCs w:val="66"/>
        </w:rPr>
        <w:t xml:space="preserve">robust and generalizable so that they are not impacted </w:t>
      </w:r>
    </w:p>
    <w:p w14:paraId="61496A55"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by outliers in the training data. The model should also be </w:t>
      </w:r>
      <w:proofErr w:type="spellStart"/>
      <w:r w:rsidRPr="0089651F">
        <w:rPr>
          <w:rFonts w:ascii="ff2" w:eastAsia="Times New Roman" w:hAnsi="ff2" w:cs="Times New Roman"/>
          <w:color w:val="000000"/>
          <w:sz w:val="66"/>
          <w:szCs w:val="66"/>
        </w:rPr>
        <w:t>generalisable</w:t>
      </w:r>
      <w:proofErr w:type="spellEnd"/>
      <w:r w:rsidRPr="0089651F">
        <w:rPr>
          <w:rFonts w:ascii="ff2" w:eastAsia="Times New Roman" w:hAnsi="ff2" w:cs="Times New Roman"/>
          <w:color w:val="000000"/>
          <w:sz w:val="66"/>
          <w:szCs w:val="66"/>
        </w:rPr>
        <w:t xml:space="preserve"> so that the test </w:t>
      </w:r>
    </w:p>
    <w:p w14:paraId="58813963"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accuracy is not lesser than the training score. The model should be accurate for datasets </w:t>
      </w:r>
    </w:p>
    <w:p w14:paraId="70836420"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other than the ones which were used during training.  Too much weightage should not </w:t>
      </w:r>
      <w:proofErr w:type="gramStart"/>
      <w:r w:rsidRPr="0089651F">
        <w:rPr>
          <w:rFonts w:ascii="ff2" w:eastAsia="Times New Roman" w:hAnsi="ff2" w:cs="Times New Roman"/>
          <w:color w:val="000000"/>
          <w:sz w:val="66"/>
          <w:szCs w:val="66"/>
        </w:rPr>
        <w:t>given</w:t>
      </w:r>
      <w:proofErr w:type="gramEnd"/>
    </w:p>
    <w:p w14:paraId="7BA525AB"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to the outliers so that the accuracy predicted by the model is high.</w:t>
      </w:r>
      <w:r w:rsidRPr="0089651F">
        <w:rPr>
          <w:rFonts w:ascii="ff1" w:eastAsia="Times New Roman" w:hAnsi="ff1" w:cs="Times New Roman"/>
          <w:color w:val="000000"/>
          <w:sz w:val="66"/>
          <w:szCs w:val="66"/>
        </w:rPr>
        <w:t xml:space="preserve"> </w:t>
      </w:r>
      <w:r w:rsidRPr="0089651F">
        <w:rPr>
          <w:rFonts w:ascii="ff2" w:eastAsia="Times New Roman" w:hAnsi="ff2" w:cs="Times New Roman"/>
          <w:color w:val="000000"/>
          <w:sz w:val="66"/>
          <w:szCs w:val="66"/>
        </w:rPr>
        <w:t>To ensure that this is not</w:t>
      </w:r>
    </w:p>
    <w:p w14:paraId="34788055" w14:textId="77777777" w:rsidR="0089651F" w:rsidRPr="0089651F" w:rsidRDefault="0089651F" w:rsidP="008608CB">
      <w:pPr>
        <w:shd w:val="clear" w:color="auto" w:fill="FFFFFF"/>
        <w:spacing w:after="0" w:line="0" w:lineRule="auto"/>
        <w:jc w:val="both"/>
        <w:rPr>
          <w:rFonts w:ascii="ff1" w:eastAsia="Times New Roman" w:hAnsi="ff1" w:cs="Times New Roman"/>
          <w:color w:val="000000"/>
          <w:sz w:val="66"/>
          <w:szCs w:val="66"/>
        </w:rPr>
      </w:pPr>
      <w:r w:rsidRPr="0089651F">
        <w:rPr>
          <w:rFonts w:ascii="ff2" w:eastAsia="Times New Roman" w:hAnsi="ff2" w:cs="Times New Roman"/>
          <w:color w:val="000000"/>
          <w:sz w:val="66"/>
          <w:szCs w:val="66"/>
        </w:rPr>
        <w:t>A model needs to be made</w:t>
      </w:r>
      <w:r w:rsidRPr="0089651F">
        <w:rPr>
          <w:rFonts w:ascii="ff1" w:eastAsia="Times New Roman" w:hAnsi="ff1" w:cs="Times New Roman"/>
          <w:color w:val="000000"/>
          <w:sz w:val="66"/>
          <w:szCs w:val="66"/>
        </w:rPr>
        <w:t xml:space="preserve"> </w:t>
      </w:r>
      <w:r w:rsidRPr="0089651F">
        <w:rPr>
          <w:rFonts w:ascii="ff2" w:eastAsia="Times New Roman" w:hAnsi="ff2" w:cs="Times New Roman"/>
          <w:color w:val="000000"/>
          <w:sz w:val="66"/>
          <w:szCs w:val="66"/>
        </w:rPr>
        <w:t xml:space="preserve">robust and generalizable so that they are not impacted </w:t>
      </w:r>
    </w:p>
    <w:p w14:paraId="0DE0003E"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by outliers in the training data. The model should also be </w:t>
      </w:r>
      <w:proofErr w:type="spellStart"/>
      <w:r w:rsidRPr="0089651F">
        <w:rPr>
          <w:rFonts w:ascii="ff2" w:eastAsia="Times New Roman" w:hAnsi="ff2" w:cs="Times New Roman"/>
          <w:color w:val="000000"/>
          <w:sz w:val="66"/>
          <w:szCs w:val="66"/>
        </w:rPr>
        <w:t>generalisable</w:t>
      </w:r>
      <w:proofErr w:type="spellEnd"/>
      <w:r w:rsidRPr="0089651F">
        <w:rPr>
          <w:rFonts w:ascii="ff2" w:eastAsia="Times New Roman" w:hAnsi="ff2" w:cs="Times New Roman"/>
          <w:color w:val="000000"/>
          <w:sz w:val="66"/>
          <w:szCs w:val="66"/>
        </w:rPr>
        <w:t xml:space="preserve"> so that the test </w:t>
      </w:r>
    </w:p>
    <w:p w14:paraId="65760950"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accuracy is not lesser than the training score. The model should be accurate for datasets </w:t>
      </w:r>
    </w:p>
    <w:p w14:paraId="7C502424"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other than the ones which were used during training.  Too much weightage should not </w:t>
      </w:r>
      <w:proofErr w:type="gramStart"/>
      <w:r w:rsidRPr="0089651F">
        <w:rPr>
          <w:rFonts w:ascii="ff2" w:eastAsia="Times New Roman" w:hAnsi="ff2" w:cs="Times New Roman"/>
          <w:color w:val="000000"/>
          <w:sz w:val="66"/>
          <w:szCs w:val="66"/>
        </w:rPr>
        <w:t>given</w:t>
      </w:r>
      <w:proofErr w:type="gramEnd"/>
    </w:p>
    <w:p w14:paraId="2987705E"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to the outliers so that the accuracy predicted by the model is high.</w:t>
      </w:r>
      <w:r w:rsidRPr="0089651F">
        <w:rPr>
          <w:rFonts w:ascii="ff1" w:eastAsia="Times New Roman" w:hAnsi="ff1" w:cs="Times New Roman"/>
          <w:color w:val="000000"/>
          <w:sz w:val="66"/>
          <w:szCs w:val="66"/>
        </w:rPr>
        <w:t xml:space="preserve"> </w:t>
      </w:r>
      <w:r w:rsidRPr="0089651F">
        <w:rPr>
          <w:rFonts w:ascii="ff2" w:eastAsia="Times New Roman" w:hAnsi="ff2" w:cs="Times New Roman"/>
          <w:color w:val="000000"/>
          <w:sz w:val="66"/>
          <w:szCs w:val="66"/>
        </w:rPr>
        <w:t>To ensure that this is not</w:t>
      </w:r>
    </w:p>
    <w:p w14:paraId="54B64727" w14:textId="77777777" w:rsidR="0089651F" w:rsidRPr="0089651F" w:rsidRDefault="0089651F" w:rsidP="008608CB">
      <w:pPr>
        <w:shd w:val="clear" w:color="auto" w:fill="FFFFFF"/>
        <w:spacing w:after="0" w:line="0" w:lineRule="auto"/>
        <w:jc w:val="both"/>
        <w:rPr>
          <w:rFonts w:ascii="ff1" w:eastAsia="Times New Roman" w:hAnsi="ff1" w:cs="Times New Roman"/>
          <w:color w:val="000000"/>
          <w:sz w:val="66"/>
          <w:szCs w:val="66"/>
        </w:rPr>
      </w:pPr>
      <w:r w:rsidRPr="0089651F">
        <w:rPr>
          <w:rFonts w:ascii="ff2" w:eastAsia="Times New Roman" w:hAnsi="ff2" w:cs="Times New Roman"/>
          <w:color w:val="000000"/>
          <w:sz w:val="66"/>
          <w:szCs w:val="66"/>
        </w:rPr>
        <w:t>A model needs to be made</w:t>
      </w:r>
      <w:r w:rsidRPr="0089651F">
        <w:rPr>
          <w:rFonts w:ascii="ff1" w:eastAsia="Times New Roman" w:hAnsi="ff1" w:cs="Times New Roman"/>
          <w:color w:val="000000"/>
          <w:sz w:val="66"/>
          <w:szCs w:val="66"/>
        </w:rPr>
        <w:t xml:space="preserve"> </w:t>
      </w:r>
      <w:r w:rsidRPr="0089651F">
        <w:rPr>
          <w:rFonts w:ascii="ff2" w:eastAsia="Times New Roman" w:hAnsi="ff2" w:cs="Times New Roman"/>
          <w:color w:val="000000"/>
          <w:sz w:val="66"/>
          <w:szCs w:val="66"/>
        </w:rPr>
        <w:t xml:space="preserve">robust and generalizable so that they are not impacted </w:t>
      </w:r>
    </w:p>
    <w:p w14:paraId="6FD47E6E"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by outliers in the training data. The model should also be </w:t>
      </w:r>
      <w:proofErr w:type="spellStart"/>
      <w:r w:rsidRPr="0089651F">
        <w:rPr>
          <w:rFonts w:ascii="ff2" w:eastAsia="Times New Roman" w:hAnsi="ff2" w:cs="Times New Roman"/>
          <w:color w:val="000000"/>
          <w:sz w:val="66"/>
          <w:szCs w:val="66"/>
        </w:rPr>
        <w:t>generalisable</w:t>
      </w:r>
      <w:proofErr w:type="spellEnd"/>
      <w:r w:rsidRPr="0089651F">
        <w:rPr>
          <w:rFonts w:ascii="ff2" w:eastAsia="Times New Roman" w:hAnsi="ff2" w:cs="Times New Roman"/>
          <w:color w:val="000000"/>
          <w:sz w:val="66"/>
          <w:szCs w:val="66"/>
        </w:rPr>
        <w:t xml:space="preserve"> so that the test </w:t>
      </w:r>
    </w:p>
    <w:p w14:paraId="460324F1"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accuracy is not lesser than the training score. The model should be accurate for datasets </w:t>
      </w:r>
    </w:p>
    <w:p w14:paraId="01AD0972"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 xml:space="preserve">other than the ones which were used during training.  Too much weightage should not </w:t>
      </w:r>
      <w:proofErr w:type="gramStart"/>
      <w:r w:rsidRPr="0089651F">
        <w:rPr>
          <w:rFonts w:ascii="ff2" w:eastAsia="Times New Roman" w:hAnsi="ff2" w:cs="Times New Roman"/>
          <w:color w:val="000000"/>
          <w:sz w:val="66"/>
          <w:szCs w:val="66"/>
        </w:rPr>
        <w:t>given</w:t>
      </w:r>
      <w:proofErr w:type="gramEnd"/>
    </w:p>
    <w:p w14:paraId="6650105C" w14:textId="77777777" w:rsidR="0089651F" w:rsidRPr="0089651F" w:rsidRDefault="0089651F" w:rsidP="008608CB">
      <w:pPr>
        <w:shd w:val="clear" w:color="auto" w:fill="FFFFFF"/>
        <w:spacing w:after="0" w:line="0" w:lineRule="auto"/>
        <w:jc w:val="both"/>
        <w:rPr>
          <w:rFonts w:ascii="ff2" w:eastAsia="Times New Roman" w:hAnsi="ff2" w:cs="Times New Roman"/>
          <w:color w:val="000000"/>
          <w:sz w:val="66"/>
          <w:szCs w:val="66"/>
        </w:rPr>
      </w:pPr>
      <w:r w:rsidRPr="0089651F">
        <w:rPr>
          <w:rFonts w:ascii="ff2" w:eastAsia="Times New Roman" w:hAnsi="ff2" w:cs="Times New Roman"/>
          <w:color w:val="000000"/>
          <w:sz w:val="66"/>
          <w:szCs w:val="66"/>
        </w:rPr>
        <w:t>to the outliers so that the accuracy predicted by the model is high.</w:t>
      </w:r>
      <w:r w:rsidRPr="0089651F">
        <w:rPr>
          <w:rFonts w:ascii="ff1" w:eastAsia="Times New Roman" w:hAnsi="ff1" w:cs="Times New Roman"/>
          <w:color w:val="000000"/>
          <w:sz w:val="66"/>
          <w:szCs w:val="66"/>
        </w:rPr>
        <w:t xml:space="preserve"> </w:t>
      </w:r>
      <w:r w:rsidRPr="0089651F">
        <w:rPr>
          <w:rFonts w:ascii="ff2" w:eastAsia="Times New Roman" w:hAnsi="ff2" w:cs="Times New Roman"/>
          <w:color w:val="000000"/>
          <w:sz w:val="66"/>
          <w:szCs w:val="66"/>
        </w:rPr>
        <w:t>To ensure that this is not</w:t>
      </w:r>
    </w:p>
    <w:p w14:paraId="1D08D76D" w14:textId="555621A3" w:rsidR="00AB3E3C" w:rsidRDefault="0089651F" w:rsidP="008608CB">
      <w:pPr>
        <w:jc w:val="both"/>
      </w:pPr>
      <w:r w:rsidRPr="0089651F">
        <w:t xml:space="preserve">A model needs to be made robust and generalizable so that they are not impacted by outliers in the training data. The model should also be </w:t>
      </w:r>
      <w:r w:rsidRPr="0089651F">
        <w:t>generalizable</w:t>
      </w:r>
      <w:r w:rsidRPr="0089651F">
        <w:t xml:space="preserve"> so that the test accuracy is not lesser than the training score. The model should be accurate for datasets other than the ones which were used during training.  Too much weightage should not</w:t>
      </w:r>
      <w:r w:rsidR="00AB3E3C">
        <w:t xml:space="preserve"> be</w:t>
      </w:r>
      <w:r w:rsidRPr="0089651F">
        <w:t xml:space="preserve"> </w:t>
      </w:r>
      <w:r w:rsidRPr="0089651F">
        <w:t>give</w:t>
      </w:r>
      <w:r w:rsidR="00AB3E3C">
        <w:t>n</w:t>
      </w:r>
      <w:r w:rsidRPr="0089651F">
        <w:t xml:space="preserve"> to</w:t>
      </w:r>
      <w:r w:rsidRPr="0089651F">
        <w:t xml:space="preserve"> the outliers so that the accuracy predicted by the model is high. To ensure that this is not</w:t>
      </w:r>
      <w:r>
        <w:t xml:space="preserve"> t</w:t>
      </w:r>
      <w:r w:rsidRPr="0089651F">
        <w:t xml:space="preserve">he case, </w:t>
      </w:r>
      <w:r w:rsidR="00497375">
        <w:t>an</w:t>
      </w:r>
      <w:r w:rsidRPr="0089651F">
        <w:t xml:space="preserve"> outlier analysis needs to be done</w:t>
      </w:r>
      <w:r w:rsidR="00AB3E3C">
        <w:t xml:space="preserve">. Once outliers are detected it is required to treat them accordingly. There are 3 ways to </w:t>
      </w:r>
      <w:r w:rsidR="00497375">
        <w:t xml:space="preserve">handle them </w:t>
      </w:r>
      <w:r w:rsidR="00AB3E3C">
        <w:t xml:space="preserve">– </w:t>
      </w:r>
    </w:p>
    <w:p w14:paraId="30A76F50" w14:textId="226615E6" w:rsidR="00CA08A8" w:rsidRDefault="00497375" w:rsidP="005F3E32">
      <w:pPr>
        <w:pStyle w:val="ListParagraph"/>
        <w:numPr>
          <w:ilvl w:val="0"/>
          <w:numId w:val="6"/>
        </w:numPr>
        <w:jc w:val="both"/>
      </w:pPr>
      <w:r>
        <w:t>By</w:t>
      </w:r>
      <w:r w:rsidR="00AB3E3C">
        <w:t xml:space="preserve"> </w:t>
      </w:r>
      <w:r>
        <w:t xml:space="preserve">completely </w:t>
      </w:r>
      <w:r w:rsidR="00AB3E3C">
        <w:t>removing the outliers from the dataset</w:t>
      </w:r>
      <w:r w:rsidR="00CA08A8" w:rsidRPr="00CA08A8">
        <w:t xml:space="preserve"> </w:t>
      </w:r>
      <w:r w:rsidR="00CA08A8" w:rsidRPr="00CA08A8">
        <w:t>Possible near outliers are identified as observations further than 1.5 x IQR from the quartiles, and possible far outliers as observations further than 3.0 x IQR from the quartiles</w:t>
      </w:r>
    </w:p>
    <w:p w14:paraId="2F33D8E3" w14:textId="1054E164" w:rsidR="00AB3E3C" w:rsidRDefault="00AB3E3C" w:rsidP="005F3E32">
      <w:pPr>
        <w:pStyle w:val="ListParagraph"/>
        <w:numPr>
          <w:ilvl w:val="0"/>
          <w:numId w:val="6"/>
        </w:numPr>
        <w:jc w:val="both"/>
      </w:pPr>
      <w:r>
        <w:t>By performing soft and hard capping within a certain confidence interval</w:t>
      </w:r>
      <w:r w:rsidR="00CA08A8">
        <w:t xml:space="preserve">. </w:t>
      </w:r>
      <w:r w:rsidR="00CA08A8" w:rsidRPr="0089651F">
        <w:t>Confidence intervals can be used typically 3-5 standard deviations</w:t>
      </w:r>
      <w:r w:rsidR="00CA08A8">
        <w:t xml:space="preserve"> or </w:t>
      </w:r>
      <w:r w:rsidR="00036202">
        <w:t>Z-score or IQR score</w:t>
      </w:r>
    </w:p>
    <w:p w14:paraId="5CC44930" w14:textId="0846D892" w:rsidR="00AB3E3C" w:rsidRDefault="00497375" w:rsidP="00497375">
      <w:pPr>
        <w:ind w:left="360"/>
        <w:jc w:val="both"/>
      </w:pPr>
      <w:r>
        <w:t>But t</w:t>
      </w:r>
      <w:r w:rsidR="00AB3E3C">
        <w:t>he</w:t>
      </w:r>
      <w:r>
        <w:t xml:space="preserve"> disadvantage of these two methods is that we are restricting the spread of data within a certain range and on that specific range a model is built. Hence, the model will not be able to generalize the pattern beyond the specific range and might not perform well for unseen data. </w:t>
      </w:r>
      <w:r w:rsidR="00AB3E3C">
        <w:t xml:space="preserve"> </w:t>
      </w:r>
      <w:r w:rsidR="00036202">
        <w:t xml:space="preserve">This will degrade the accuracy accordingly. </w:t>
      </w:r>
    </w:p>
    <w:p w14:paraId="1DA7887B" w14:textId="38E1E62C" w:rsidR="00AB3E3C" w:rsidRDefault="00497375" w:rsidP="003C5654">
      <w:pPr>
        <w:pStyle w:val="ListParagraph"/>
        <w:numPr>
          <w:ilvl w:val="0"/>
          <w:numId w:val="6"/>
        </w:numPr>
        <w:jc w:val="both"/>
      </w:pPr>
      <w:r>
        <w:t>The 3</w:t>
      </w:r>
      <w:r w:rsidRPr="00CA08A8">
        <w:rPr>
          <w:vertAlign w:val="superscript"/>
        </w:rPr>
        <w:t>rd</w:t>
      </w:r>
      <w:r>
        <w:t xml:space="preserve"> and the </w:t>
      </w:r>
      <w:r w:rsidR="00CA08A8">
        <w:t>highly</w:t>
      </w:r>
      <w:r>
        <w:t xml:space="preserve"> effective way to treat skewness </w:t>
      </w:r>
      <w:r w:rsidR="00036202">
        <w:t>due to</w:t>
      </w:r>
      <w:r>
        <w:t xml:space="preserve"> extreme outliers is by performing data transformation. There are multiple ways to transform a data and based on the EDA </w:t>
      </w:r>
      <w:r w:rsidR="00CA08A8">
        <w:t xml:space="preserve">one can choose the required transformation </w:t>
      </w:r>
      <w:r w:rsidR="00036202">
        <w:t>technique</w:t>
      </w:r>
    </w:p>
    <w:p w14:paraId="2C104DAB" w14:textId="3438736F" w:rsidR="0089651F" w:rsidRPr="00DF027B" w:rsidRDefault="00CA08A8" w:rsidP="008608CB">
      <w:pPr>
        <w:jc w:val="both"/>
      </w:pPr>
      <w:r>
        <w:t xml:space="preserve">Hence, by doing this the required data can be </w:t>
      </w:r>
      <w:r w:rsidR="0089651F" w:rsidRPr="0089651F">
        <w:t>retained</w:t>
      </w:r>
      <w:r>
        <w:t xml:space="preserve"> for model building process</w:t>
      </w:r>
      <w:r w:rsidR="0089651F" w:rsidRPr="0089651F">
        <w:t xml:space="preserve">. This would help </w:t>
      </w:r>
      <w:r>
        <w:t xml:space="preserve">to </w:t>
      </w:r>
      <w:r w:rsidR="0089651F" w:rsidRPr="0089651F">
        <w:t xml:space="preserve">increase the accuracy of the predictions made </w:t>
      </w:r>
      <w:r w:rsidR="0089651F" w:rsidRPr="0089651F">
        <w:t>by the</w:t>
      </w:r>
      <w:r w:rsidR="0089651F" w:rsidRPr="0089651F">
        <w:t xml:space="preserve"> model. </w:t>
      </w:r>
      <w:r>
        <w:t xml:space="preserve">It will also </w:t>
      </w:r>
      <w:r w:rsidR="0089651F" w:rsidRPr="0089651F">
        <w:t xml:space="preserve">help </w:t>
      </w:r>
      <w:r>
        <w:t xml:space="preserve">to </w:t>
      </w:r>
      <w:r w:rsidR="0089651F" w:rsidRPr="0089651F">
        <w:t xml:space="preserve">standardize the predictions made by the model. If the model is not </w:t>
      </w:r>
      <w:r w:rsidR="0089651F" w:rsidRPr="0089651F">
        <w:t>robust,</w:t>
      </w:r>
      <w:r w:rsidR="0089651F" w:rsidRPr="0089651F">
        <w:t xml:space="preserve"> it cannot </w:t>
      </w:r>
      <w:r w:rsidR="0089651F" w:rsidRPr="0089651F">
        <w:t>be trusted</w:t>
      </w:r>
      <w:r w:rsidR="0089651F" w:rsidRPr="0089651F">
        <w:t xml:space="preserve"> for predictive analysis.</w:t>
      </w:r>
      <w:r>
        <w:t xml:space="preserve"> With a slight change in the spread of data the model wil</w:t>
      </w:r>
      <w:bookmarkStart w:id="0" w:name="_GoBack"/>
      <w:bookmarkEnd w:id="0"/>
      <w:r>
        <w:t>l fail drastically resulting into high errors and low accuracy.</w:t>
      </w:r>
    </w:p>
    <w:sectPr w:rsidR="0089651F" w:rsidRPr="00DF02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FF16D" w14:textId="77777777" w:rsidR="001E4E45" w:rsidRDefault="001E4E45" w:rsidP="00363C29">
      <w:pPr>
        <w:spacing w:after="0" w:line="240" w:lineRule="auto"/>
      </w:pPr>
      <w:r>
        <w:separator/>
      </w:r>
    </w:p>
  </w:endnote>
  <w:endnote w:type="continuationSeparator" w:id="0">
    <w:p w14:paraId="1D7F737B" w14:textId="77777777" w:rsidR="001E4E45" w:rsidRDefault="001E4E45" w:rsidP="0036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EC2BB" w14:textId="77777777" w:rsidR="001E4E45" w:rsidRDefault="001E4E45" w:rsidP="00363C29">
      <w:pPr>
        <w:spacing w:after="0" w:line="240" w:lineRule="auto"/>
      </w:pPr>
      <w:r>
        <w:separator/>
      </w:r>
    </w:p>
  </w:footnote>
  <w:footnote w:type="continuationSeparator" w:id="0">
    <w:p w14:paraId="02223C6B" w14:textId="77777777" w:rsidR="001E4E45" w:rsidRDefault="001E4E45" w:rsidP="0036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83272"/>
    <w:multiLevelType w:val="hybridMultilevel"/>
    <w:tmpl w:val="E31E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10A5E"/>
    <w:multiLevelType w:val="hybridMultilevel"/>
    <w:tmpl w:val="F84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9424B"/>
    <w:multiLevelType w:val="multilevel"/>
    <w:tmpl w:val="F0D6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E6297"/>
    <w:multiLevelType w:val="hybridMultilevel"/>
    <w:tmpl w:val="0390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83592"/>
    <w:multiLevelType w:val="hybridMultilevel"/>
    <w:tmpl w:val="8BDAD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4250C"/>
    <w:multiLevelType w:val="hybridMultilevel"/>
    <w:tmpl w:val="8FCC0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C5"/>
    <w:rsid w:val="00036202"/>
    <w:rsid w:val="001E4E45"/>
    <w:rsid w:val="00363C29"/>
    <w:rsid w:val="003A12AE"/>
    <w:rsid w:val="004141B0"/>
    <w:rsid w:val="00460C75"/>
    <w:rsid w:val="00497375"/>
    <w:rsid w:val="00501A5E"/>
    <w:rsid w:val="008608CB"/>
    <w:rsid w:val="0089651F"/>
    <w:rsid w:val="00996F51"/>
    <w:rsid w:val="00AB3E3C"/>
    <w:rsid w:val="00BB24DA"/>
    <w:rsid w:val="00BC2FE8"/>
    <w:rsid w:val="00CA08A8"/>
    <w:rsid w:val="00CD0917"/>
    <w:rsid w:val="00DF027B"/>
    <w:rsid w:val="00E20333"/>
    <w:rsid w:val="00E265B0"/>
    <w:rsid w:val="00F9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8DB09"/>
  <w15:chartTrackingRefBased/>
  <w15:docId w15:val="{110388FD-CB4D-4C65-BF6B-7E3FDE5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C29"/>
    <w:pPr>
      <w:ind w:left="720"/>
      <w:contextualSpacing/>
    </w:pPr>
  </w:style>
  <w:style w:type="table" w:styleId="TableGrid">
    <w:name w:val="Table Grid"/>
    <w:basedOn w:val="TableNormal"/>
    <w:uiPriority w:val="39"/>
    <w:rsid w:val="00363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2">
    <w:name w:val="ff2"/>
    <w:basedOn w:val="DefaultParagraphFont"/>
    <w:rsid w:val="0089651F"/>
  </w:style>
  <w:style w:type="character" w:customStyle="1" w:styleId="ff1">
    <w:name w:val="ff1"/>
    <w:basedOn w:val="DefaultParagraphFont"/>
    <w:rsid w:val="00896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384">
      <w:bodyDiv w:val="1"/>
      <w:marLeft w:val="0"/>
      <w:marRight w:val="0"/>
      <w:marTop w:val="0"/>
      <w:marBottom w:val="0"/>
      <w:divBdr>
        <w:top w:val="none" w:sz="0" w:space="0" w:color="auto"/>
        <w:left w:val="none" w:sz="0" w:space="0" w:color="auto"/>
        <w:bottom w:val="none" w:sz="0" w:space="0" w:color="auto"/>
        <w:right w:val="none" w:sz="0" w:space="0" w:color="auto"/>
      </w:divBdr>
    </w:div>
    <w:div w:id="37556731">
      <w:bodyDiv w:val="1"/>
      <w:marLeft w:val="0"/>
      <w:marRight w:val="0"/>
      <w:marTop w:val="0"/>
      <w:marBottom w:val="0"/>
      <w:divBdr>
        <w:top w:val="none" w:sz="0" w:space="0" w:color="auto"/>
        <w:left w:val="none" w:sz="0" w:space="0" w:color="auto"/>
        <w:bottom w:val="none" w:sz="0" w:space="0" w:color="auto"/>
        <w:right w:val="none" w:sz="0" w:space="0" w:color="auto"/>
      </w:divBdr>
    </w:div>
    <w:div w:id="359746481">
      <w:bodyDiv w:val="1"/>
      <w:marLeft w:val="0"/>
      <w:marRight w:val="0"/>
      <w:marTop w:val="0"/>
      <w:marBottom w:val="0"/>
      <w:divBdr>
        <w:top w:val="none" w:sz="0" w:space="0" w:color="auto"/>
        <w:left w:val="none" w:sz="0" w:space="0" w:color="auto"/>
        <w:bottom w:val="none" w:sz="0" w:space="0" w:color="auto"/>
        <w:right w:val="none" w:sz="0" w:space="0" w:color="auto"/>
      </w:divBdr>
      <w:divsChild>
        <w:div w:id="1547597915">
          <w:marLeft w:val="0"/>
          <w:marRight w:val="0"/>
          <w:marTop w:val="0"/>
          <w:marBottom w:val="0"/>
          <w:divBdr>
            <w:top w:val="none" w:sz="0" w:space="0" w:color="auto"/>
            <w:left w:val="none" w:sz="0" w:space="0" w:color="auto"/>
            <w:bottom w:val="none" w:sz="0" w:space="0" w:color="auto"/>
            <w:right w:val="none" w:sz="0" w:space="0" w:color="auto"/>
          </w:divBdr>
        </w:div>
        <w:div w:id="1479568606">
          <w:marLeft w:val="0"/>
          <w:marRight w:val="0"/>
          <w:marTop w:val="0"/>
          <w:marBottom w:val="0"/>
          <w:divBdr>
            <w:top w:val="none" w:sz="0" w:space="0" w:color="auto"/>
            <w:left w:val="none" w:sz="0" w:space="0" w:color="auto"/>
            <w:bottom w:val="none" w:sz="0" w:space="0" w:color="auto"/>
            <w:right w:val="none" w:sz="0" w:space="0" w:color="auto"/>
          </w:divBdr>
        </w:div>
        <w:div w:id="748893113">
          <w:marLeft w:val="0"/>
          <w:marRight w:val="0"/>
          <w:marTop w:val="0"/>
          <w:marBottom w:val="0"/>
          <w:divBdr>
            <w:top w:val="none" w:sz="0" w:space="0" w:color="auto"/>
            <w:left w:val="none" w:sz="0" w:space="0" w:color="auto"/>
            <w:bottom w:val="none" w:sz="0" w:space="0" w:color="auto"/>
            <w:right w:val="none" w:sz="0" w:space="0" w:color="auto"/>
          </w:divBdr>
        </w:div>
        <w:div w:id="1651716344">
          <w:marLeft w:val="0"/>
          <w:marRight w:val="0"/>
          <w:marTop w:val="0"/>
          <w:marBottom w:val="0"/>
          <w:divBdr>
            <w:top w:val="none" w:sz="0" w:space="0" w:color="auto"/>
            <w:left w:val="none" w:sz="0" w:space="0" w:color="auto"/>
            <w:bottom w:val="none" w:sz="0" w:space="0" w:color="auto"/>
            <w:right w:val="none" w:sz="0" w:space="0" w:color="auto"/>
          </w:divBdr>
        </w:div>
        <w:div w:id="1081289328">
          <w:marLeft w:val="0"/>
          <w:marRight w:val="0"/>
          <w:marTop w:val="0"/>
          <w:marBottom w:val="0"/>
          <w:divBdr>
            <w:top w:val="none" w:sz="0" w:space="0" w:color="auto"/>
            <w:left w:val="none" w:sz="0" w:space="0" w:color="auto"/>
            <w:bottom w:val="none" w:sz="0" w:space="0" w:color="auto"/>
            <w:right w:val="none" w:sz="0" w:space="0" w:color="auto"/>
          </w:divBdr>
        </w:div>
      </w:divsChild>
    </w:div>
    <w:div w:id="507015539">
      <w:bodyDiv w:val="1"/>
      <w:marLeft w:val="0"/>
      <w:marRight w:val="0"/>
      <w:marTop w:val="0"/>
      <w:marBottom w:val="0"/>
      <w:divBdr>
        <w:top w:val="none" w:sz="0" w:space="0" w:color="auto"/>
        <w:left w:val="none" w:sz="0" w:space="0" w:color="auto"/>
        <w:bottom w:val="none" w:sz="0" w:space="0" w:color="auto"/>
        <w:right w:val="none" w:sz="0" w:space="0" w:color="auto"/>
      </w:divBdr>
    </w:div>
    <w:div w:id="550724816">
      <w:bodyDiv w:val="1"/>
      <w:marLeft w:val="0"/>
      <w:marRight w:val="0"/>
      <w:marTop w:val="0"/>
      <w:marBottom w:val="0"/>
      <w:divBdr>
        <w:top w:val="none" w:sz="0" w:space="0" w:color="auto"/>
        <w:left w:val="none" w:sz="0" w:space="0" w:color="auto"/>
        <w:bottom w:val="none" w:sz="0" w:space="0" w:color="auto"/>
        <w:right w:val="none" w:sz="0" w:space="0" w:color="auto"/>
      </w:divBdr>
    </w:div>
    <w:div w:id="556360046">
      <w:bodyDiv w:val="1"/>
      <w:marLeft w:val="0"/>
      <w:marRight w:val="0"/>
      <w:marTop w:val="0"/>
      <w:marBottom w:val="0"/>
      <w:divBdr>
        <w:top w:val="none" w:sz="0" w:space="0" w:color="auto"/>
        <w:left w:val="none" w:sz="0" w:space="0" w:color="auto"/>
        <w:bottom w:val="none" w:sz="0" w:space="0" w:color="auto"/>
        <w:right w:val="none" w:sz="0" w:space="0" w:color="auto"/>
      </w:divBdr>
    </w:div>
    <w:div w:id="664666842">
      <w:bodyDiv w:val="1"/>
      <w:marLeft w:val="0"/>
      <w:marRight w:val="0"/>
      <w:marTop w:val="0"/>
      <w:marBottom w:val="0"/>
      <w:divBdr>
        <w:top w:val="none" w:sz="0" w:space="0" w:color="auto"/>
        <w:left w:val="none" w:sz="0" w:space="0" w:color="auto"/>
        <w:bottom w:val="none" w:sz="0" w:space="0" w:color="auto"/>
        <w:right w:val="none" w:sz="0" w:space="0" w:color="auto"/>
      </w:divBdr>
      <w:divsChild>
        <w:div w:id="362481228">
          <w:marLeft w:val="0"/>
          <w:marRight w:val="0"/>
          <w:marTop w:val="0"/>
          <w:marBottom w:val="0"/>
          <w:divBdr>
            <w:top w:val="none" w:sz="0" w:space="0" w:color="auto"/>
            <w:left w:val="none" w:sz="0" w:space="0" w:color="auto"/>
            <w:bottom w:val="none" w:sz="0" w:space="0" w:color="auto"/>
            <w:right w:val="none" w:sz="0" w:space="0" w:color="auto"/>
          </w:divBdr>
        </w:div>
        <w:div w:id="591015262">
          <w:marLeft w:val="0"/>
          <w:marRight w:val="0"/>
          <w:marTop w:val="0"/>
          <w:marBottom w:val="0"/>
          <w:divBdr>
            <w:top w:val="none" w:sz="0" w:space="0" w:color="auto"/>
            <w:left w:val="none" w:sz="0" w:space="0" w:color="auto"/>
            <w:bottom w:val="none" w:sz="0" w:space="0" w:color="auto"/>
            <w:right w:val="none" w:sz="0" w:space="0" w:color="auto"/>
          </w:divBdr>
        </w:div>
        <w:div w:id="326130520">
          <w:marLeft w:val="0"/>
          <w:marRight w:val="0"/>
          <w:marTop w:val="0"/>
          <w:marBottom w:val="0"/>
          <w:divBdr>
            <w:top w:val="none" w:sz="0" w:space="0" w:color="auto"/>
            <w:left w:val="none" w:sz="0" w:space="0" w:color="auto"/>
            <w:bottom w:val="none" w:sz="0" w:space="0" w:color="auto"/>
            <w:right w:val="none" w:sz="0" w:space="0" w:color="auto"/>
          </w:divBdr>
        </w:div>
        <w:div w:id="1437407225">
          <w:marLeft w:val="0"/>
          <w:marRight w:val="0"/>
          <w:marTop w:val="0"/>
          <w:marBottom w:val="0"/>
          <w:divBdr>
            <w:top w:val="none" w:sz="0" w:space="0" w:color="auto"/>
            <w:left w:val="none" w:sz="0" w:space="0" w:color="auto"/>
            <w:bottom w:val="none" w:sz="0" w:space="0" w:color="auto"/>
            <w:right w:val="none" w:sz="0" w:space="0" w:color="auto"/>
          </w:divBdr>
        </w:div>
        <w:div w:id="894465917">
          <w:marLeft w:val="0"/>
          <w:marRight w:val="0"/>
          <w:marTop w:val="0"/>
          <w:marBottom w:val="0"/>
          <w:divBdr>
            <w:top w:val="none" w:sz="0" w:space="0" w:color="auto"/>
            <w:left w:val="none" w:sz="0" w:space="0" w:color="auto"/>
            <w:bottom w:val="none" w:sz="0" w:space="0" w:color="auto"/>
            <w:right w:val="none" w:sz="0" w:space="0" w:color="auto"/>
          </w:divBdr>
        </w:div>
      </w:divsChild>
    </w:div>
    <w:div w:id="729114457">
      <w:bodyDiv w:val="1"/>
      <w:marLeft w:val="0"/>
      <w:marRight w:val="0"/>
      <w:marTop w:val="0"/>
      <w:marBottom w:val="0"/>
      <w:divBdr>
        <w:top w:val="none" w:sz="0" w:space="0" w:color="auto"/>
        <w:left w:val="none" w:sz="0" w:space="0" w:color="auto"/>
        <w:bottom w:val="none" w:sz="0" w:space="0" w:color="auto"/>
        <w:right w:val="none" w:sz="0" w:space="0" w:color="auto"/>
      </w:divBdr>
      <w:divsChild>
        <w:div w:id="1552497926">
          <w:marLeft w:val="0"/>
          <w:marRight w:val="0"/>
          <w:marTop w:val="0"/>
          <w:marBottom w:val="0"/>
          <w:divBdr>
            <w:top w:val="none" w:sz="0" w:space="0" w:color="auto"/>
            <w:left w:val="none" w:sz="0" w:space="0" w:color="auto"/>
            <w:bottom w:val="none" w:sz="0" w:space="0" w:color="auto"/>
            <w:right w:val="none" w:sz="0" w:space="0" w:color="auto"/>
          </w:divBdr>
        </w:div>
        <w:div w:id="667365709">
          <w:marLeft w:val="0"/>
          <w:marRight w:val="0"/>
          <w:marTop w:val="0"/>
          <w:marBottom w:val="0"/>
          <w:divBdr>
            <w:top w:val="none" w:sz="0" w:space="0" w:color="auto"/>
            <w:left w:val="none" w:sz="0" w:space="0" w:color="auto"/>
            <w:bottom w:val="none" w:sz="0" w:space="0" w:color="auto"/>
            <w:right w:val="none" w:sz="0" w:space="0" w:color="auto"/>
          </w:divBdr>
        </w:div>
        <w:div w:id="1938780901">
          <w:marLeft w:val="0"/>
          <w:marRight w:val="0"/>
          <w:marTop w:val="0"/>
          <w:marBottom w:val="0"/>
          <w:divBdr>
            <w:top w:val="none" w:sz="0" w:space="0" w:color="auto"/>
            <w:left w:val="none" w:sz="0" w:space="0" w:color="auto"/>
            <w:bottom w:val="none" w:sz="0" w:space="0" w:color="auto"/>
            <w:right w:val="none" w:sz="0" w:space="0" w:color="auto"/>
          </w:divBdr>
        </w:div>
        <w:div w:id="1512337492">
          <w:marLeft w:val="0"/>
          <w:marRight w:val="0"/>
          <w:marTop w:val="0"/>
          <w:marBottom w:val="0"/>
          <w:divBdr>
            <w:top w:val="none" w:sz="0" w:space="0" w:color="auto"/>
            <w:left w:val="none" w:sz="0" w:space="0" w:color="auto"/>
            <w:bottom w:val="none" w:sz="0" w:space="0" w:color="auto"/>
            <w:right w:val="none" w:sz="0" w:space="0" w:color="auto"/>
          </w:divBdr>
        </w:div>
        <w:div w:id="1811482802">
          <w:marLeft w:val="0"/>
          <w:marRight w:val="0"/>
          <w:marTop w:val="0"/>
          <w:marBottom w:val="0"/>
          <w:divBdr>
            <w:top w:val="none" w:sz="0" w:space="0" w:color="auto"/>
            <w:left w:val="none" w:sz="0" w:space="0" w:color="auto"/>
            <w:bottom w:val="none" w:sz="0" w:space="0" w:color="auto"/>
            <w:right w:val="none" w:sz="0" w:space="0" w:color="auto"/>
          </w:divBdr>
        </w:div>
      </w:divsChild>
    </w:div>
    <w:div w:id="821121304">
      <w:bodyDiv w:val="1"/>
      <w:marLeft w:val="0"/>
      <w:marRight w:val="0"/>
      <w:marTop w:val="0"/>
      <w:marBottom w:val="0"/>
      <w:divBdr>
        <w:top w:val="none" w:sz="0" w:space="0" w:color="auto"/>
        <w:left w:val="none" w:sz="0" w:space="0" w:color="auto"/>
        <w:bottom w:val="none" w:sz="0" w:space="0" w:color="auto"/>
        <w:right w:val="none" w:sz="0" w:space="0" w:color="auto"/>
      </w:divBdr>
    </w:div>
    <w:div w:id="1295679307">
      <w:bodyDiv w:val="1"/>
      <w:marLeft w:val="0"/>
      <w:marRight w:val="0"/>
      <w:marTop w:val="0"/>
      <w:marBottom w:val="0"/>
      <w:divBdr>
        <w:top w:val="none" w:sz="0" w:space="0" w:color="auto"/>
        <w:left w:val="none" w:sz="0" w:space="0" w:color="auto"/>
        <w:bottom w:val="none" w:sz="0" w:space="0" w:color="auto"/>
        <w:right w:val="none" w:sz="0" w:space="0" w:color="auto"/>
      </w:divBdr>
    </w:div>
    <w:div w:id="1453785211">
      <w:bodyDiv w:val="1"/>
      <w:marLeft w:val="0"/>
      <w:marRight w:val="0"/>
      <w:marTop w:val="0"/>
      <w:marBottom w:val="0"/>
      <w:divBdr>
        <w:top w:val="none" w:sz="0" w:space="0" w:color="auto"/>
        <w:left w:val="none" w:sz="0" w:space="0" w:color="auto"/>
        <w:bottom w:val="none" w:sz="0" w:space="0" w:color="auto"/>
        <w:right w:val="none" w:sz="0" w:space="0" w:color="auto"/>
      </w:divBdr>
    </w:div>
    <w:div w:id="1661885308">
      <w:bodyDiv w:val="1"/>
      <w:marLeft w:val="0"/>
      <w:marRight w:val="0"/>
      <w:marTop w:val="0"/>
      <w:marBottom w:val="0"/>
      <w:divBdr>
        <w:top w:val="none" w:sz="0" w:space="0" w:color="auto"/>
        <w:left w:val="none" w:sz="0" w:space="0" w:color="auto"/>
        <w:bottom w:val="none" w:sz="0" w:space="0" w:color="auto"/>
        <w:right w:val="none" w:sz="0" w:space="0" w:color="auto"/>
      </w:divBdr>
    </w:div>
    <w:div w:id="1708413435">
      <w:bodyDiv w:val="1"/>
      <w:marLeft w:val="0"/>
      <w:marRight w:val="0"/>
      <w:marTop w:val="0"/>
      <w:marBottom w:val="0"/>
      <w:divBdr>
        <w:top w:val="none" w:sz="0" w:space="0" w:color="auto"/>
        <w:left w:val="none" w:sz="0" w:space="0" w:color="auto"/>
        <w:bottom w:val="none" w:sz="0" w:space="0" w:color="auto"/>
        <w:right w:val="none" w:sz="0" w:space="0" w:color="auto"/>
      </w:divBdr>
    </w:div>
    <w:div w:id="1789666721">
      <w:bodyDiv w:val="1"/>
      <w:marLeft w:val="0"/>
      <w:marRight w:val="0"/>
      <w:marTop w:val="0"/>
      <w:marBottom w:val="0"/>
      <w:divBdr>
        <w:top w:val="none" w:sz="0" w:space="0" w:color="auto"/>
        <w:left w:val="none" w:sz="0" w:space="0" w:color="auto"/>
        <w:bottom w:val="none" w:sz="0" w:space="0" w:color="auto"/>
        <w:right w:val="none" w:sz="0" w:space="0" w:color="auto"/>
      </w:divBdr>
    </w:div>
    <w:div w:id="18920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Snigdha</dc:creator>
  <cp:keywords/>
  <dc:description/>
  <cp:lastModifiedBy>Chakraborty, Snigdha</cp:lastModifiedBy>
  <cp:revision>7</cp:revision>
  <dcterms:created xsi:type="dcterms:W3CDTF">2021-01-23T16:42:00Z</dcterms:created>
  <dcterms:modified xsi:type="dcterms:W3CDTF">2021-01-24T11:05:00Z</dcterms:modified>
</cp:coreProperties>
</file>