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2451A" w14:textId="77777777" w:rsidR="00D47ADE" w:rsidRPr="00D47ADE" w:rsidRDefault="00D47ADE" w:rsidP="00D47ADE">
      <w:pPr>
        <w:jc w:val="center"/>
        <w:rPr>
          <w:b/>
          <w:sz w:val="32"/>
          <w:szCs w:val="32"/>
        </w:rPr>
      </w:pPr>
      <w:r w:rsidRPr="00D47ADE">
        <w:rPr>
          <w:b/>
          <w:sz w:val="32"/>
          <w:szCs w:val="32"/>
        </w:rPr>
        <w:t>Project Design Phase-II</w:t>
      </w:r>
    </w:p>
    <w:p w14:paraId="3051E74A" w14:textId="77777777" w:rsidR="00D47ADE" w:rsidRPr="00D47ADE" w:rsidRDefault="00D47ADE" w:rsidP="00D47ADE">
      <w:pPr>
        <w:jc w:val="center"/>
        <w:rPr>
          <w:b/>
          <w:sz w:val="32"/>
          <w:szCs w:val="32"/>
        </w:rPr>
      </w:pPr>
      <w:r w:rsidRPr="00D47ADE">
        <w:rPr>
          <w:b/>
          <w:sz w:val="32"/>
          <w:szCs w:val="32"/>
        </w:rPr>
        <w:t>Technology Stack (Architecture &amp; Stack)</w:t>
      </w:r>
    </w:p>
    <w:p w14:paraId="5122CAA3" w14:textId="77777777" w:rsidR="00D47ADE" w:rsidRPr="00D47ADE" w:rsidRDefault="00D47ADE" w:rsidP="00D47ADE">
      <w:pPr>
        <w:rPr>
          <w:b/>
        </w:rPr>
      </w:pPr>
    </w:p>
    <w:tbl>
      <w:tblPr>
        <w:tblW w:w="93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5"/>
        <w:gridCol w:w="4840"/>
      </w:tblGrid>
      <w:tr w:rsidR="00D47ADE" w:rsidRPr="00D47ADE" w14:paraId="7D079FFB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C4B75E" w14:textId="77777777" w:rsidR="00D47ADE" w:rsidRPr="00D47ADE" w:rsidRDefault="00D47ADE" w:rsidP="00D47ADE">
            <w:r w:rsidRPr="00D47ADE"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BB570F" w14:textId="27956F2F" w:rsidR="00D47ADE" w:rsidRPr="00D47ADE" w:rsidRDefault="00D47ADE" w:rsidP="00D47ADE">
            <w:r>
              <w:t>30 JUNE 2026</w:t>
            </w:r>
          </w:p>
        </w:tc>
      </w:tr>
      <w:tr w:rsidR="00D47ADE" w:rsidRPr="00D47ADE" w14:paraId="5F6589F7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914F9B" w14:textId="77777777" w:rsidR="00D47ADE" w:rsidRPr="00D47ADE" w:rsidRDefault="00D47ADE" w:rsidP="00D47ADE">
            <w:r w:rsidRPr="00D47ADE"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7A4AE" w14:textId="27E49EFC" w:rsidR="00D47ADE" w:rsidRPr="00D47ADE" w:rsidRDefault="00D47ADE" w:rsidP="00D47ADE">
            <w:r>
              <w:t>SWTID-2026-1795</w:t>
            </w:r>
          </w:p>
        </w:tc>
      </w:tr>
      <w:tr w:rsidR="00D47ADE" w:rsidRPr="00D47ADE" w14:paraId="022B30FD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6AB201" w14:textId="77777777" w:rsidR="00D47ADE" w:rsidRPr="00D47ADE" w:rsidRDefault="00D47ADE" w:rsidP="00D47ADE">
            <w:r w:rsidRPr="00D47ADE"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BB211" w14:textId="4890A4FC" w:rsidR="00D47ADE" w:rsidRPr="00D47ADE" w:rsidRDefault="00D47ADE" w:rsidP="00D47ADE">
            <w:r>
              <w:t>HEART DISEASE ANALYSIS</w:t>
            </w:r>
          </w:p>
        </w:tc>
      </w:tr>
      <w:tr w:rsidR="00D47ADE" w:rsidRPr="00D47ADE" w14:paraId="024405CB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03024C" w14:textId="77777777" w:rsidR="00D47ADE" w:rsidRPr="00D47ADE" w:rsidRDefault="00D47ADE" w:rsidP="00D47ADE">
            <w:r w:rsidRPr="00D47ADE"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BF3C7" w14:textId="491BFC44" w:rsidR="00D47ADE" w:rsidRPr="00D47ADE" w:rsidRDefault="00D47ADE" w:rsidP="00D47ADE"/>
        </w:tc>
      </w:tr>
    </w:tbl>
    <w:p w14:paraId="069EF0D3" w14:textId="77777777" w:rsidR="00D47ADE" w:rsidRPr="00D47ADE" w:rsidRDefault="00D47ADE" w:rsidP="00D47ADE">
      <w:pPr>
        <w:rPr>
          <w:b/>
        </w:rPr>
      </w:pPr>
    </w:p>
    <w:p w14:paraId="1A898B59" w14:textId="77777777" w:rsidR="00D47ADE" w:rsidRPr="00D47ADE" w:rsidRDefault="00D47ADE" w:rsidP="00D47ADE">
      <w:pPr>
        <w:rPr>
          <w:b/>
        </w:rPr>
      </w:pPr>
      <w:r w:rsidRPr="00D47ADE">
        <w:rPr>
          <w:b/>
        </w:rPr>
        <w:t>Technical Architecture:</w:t>
      </w:r>
    </w:p>
    <w:p w14:paraId="29B3A4C0" w14:textId="77777777" w:rsidR="00D47ADE" w:rsidRPr="00D47ADE" w:rsidRDefault="00D47ADE" w:rsidP="00D47ADE">
      <w:r w:rsidRPr="00D47ADE">
        <w:t>The Deliverable shall include the architectural diagram as below and the information as per the table1 &amp; table 2</w:t>
      </w:r>
    </w:p>
    <w:p w14:paraId="6BC412A8" w14:textId="0F51C7FB" w:rsidR="00D47ADE" w:rsidRDefault="00D47ADE" w:rsidP="00D47ADE">
      <w:pPr>
        <w:rPr>
          <w:b/>
        </w:rPr>
      </w:pPr>
      <w:r w:rsidRPr="00D47ADE">
        <w:rPr>
          <w:b/>
        </w:rPr>
        <w:t xml:space="preserve">Example: </w:t>
      </w:r>
      <w:r>
        <w:rPr>
          <w:b/>
        </w:rPr>
        <w:t>HEART DISEASE ANALYSIS</w:t>
      </w:r>
    </w:p>
    <w:p w14:paraId="55450A5E" w14:textId="77CC948B" w:rsidR="00D47ADE" w:rsidRPr="00D47ADE" w:rsidRDefault="00D47ADE" w:rsidP="00D47ADE">
      <w:pPr>
        <w:rPr>
          <w:b/>
        </w:rPr>
      </w:pPr>
      <w:r w:rsidRPr="00D47ADE">
        <w:rPr>
          <w:b/>
        </w:rPr>
        <w:drawing>
          <wp:inline distT="0" distB="0" distL="0" distR="0" wp14:anchorId="7E6B95D9" wp14:editId="0060A1B1">
            <wp:extent cx="5657143" cy="3742857"/>
            <wp:effectExtent l="0" t="0" r="1270" b="0"/>
            <wp:docPr id="33568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828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7143" cy="3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93910" w14:textId="77777777" w:rsidR="00D47ADE" w:rsidRPr="00D47ADE" w:rsidRDefault="00D47ADE" w:rsidP="00D47ADE">
      <w:pPr>
        <w:rPr>
          <w:b/>
          <w:bCs/>
        </w:rPr>
      </w:pPr>
      <w:r w:rsidRPr="00D47ADE">
        <w:rPr>
          <w:b/>
          <w:bCs/>
        </w:rPr>
        <w:t>Table-1: Components &amp; Technologies for Heart Disease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1916"/>
        <w:gridCol w:w="3545"/>
        <w:gridCol w:w="2934"/>
      </w:tblGrid>
      <w:tr w:rsidR="00D47ADE" w:rsidRPr="00D47ADE" w14:paraId="63C3FBF7" w14:textId="77777777" w:rsidTr="00D47A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F06B5" w14:textId="77777777" w:rsidR="00D47ADE" w:rsidRPr="00D47ADE" w:rsidRDefault="00D47ADE" w:rsidP="00D47ADE">
            <w:pPr>
              <w:rPr>
                <w:b/>
                <w:bCs/>
              </w:rPr>
            </w:pPr>
            <w:r w:rsidRPr="00D47ADE">
              <w:rPr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3C813D2C" w14:textId="77777777" w:rsidR="00D47ADE" w:rsidRPr="00D47ADE" w:rsidRDefault="00D47ADE" w:rsidP="00D47ADE">
            <w:pPr>
              <w:rPr>
                <w:b/>
                <w:bCs/>
              </w:rPr>
            </w:pPr>
            <w:r w:rsidRPr="00D47AD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5149EA5" w14:textId="77777777" w:rsidR="00D47ADE" w:rsidRPr="00D47ADE" w:rsidRDefault="00D47ADE" w:rsidP="00D47ADE">
            <w:pPr>
              <w:rPr>
                <w:b/>
                <w:bCs/>
              </w:rPr>
            </w:pPr>
            <w:r w:rsidRPr="00D47AD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316FBBB" w14:textId="77777777" w:rsidR="00D47ADE" w:rsidRPr="00D47ADE" w:rsidRDefault="00D47ADE" w:rsidP="00D47ADE">
            <w:pPr>
              <w:rPr>
                <w:b/>
                <w:bCs/>
              </w:rPr>
            </w:pPr>
            <w:r w:rsidRPr="00D47ADE">
              <w:rPr>
                <w:b/>
                <w:bCs/>
              </w:rPr>
              <w:t>Technology</w:t>
            </w:r>
          </w:p>
        </w:tc>
      </w:tr>
      <w:tr w:rsidR="00D47ADE" w:rsidRPr="00D47ADE" w14:paraId="65944492" w14:textId="77777777" w:rsidTr="00D47A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6140F" w14:textId="77777777" w:rsidR="00D47ADE" w:rsidRPr="00D47ADE" w:rsidRDefault="00D47ADE" w:rsidP="00D47ADE">
            <w:r w:rsidRPr="00D47ADE">
              <w:rPr>
                <w:b/>
                <w:bCs/>
              </w:rPr>
              <w:lastRenderedPageBreak/>
              <w:t>1.</w:t>
            </w:r>
          </w:p>
        </w:tc>
        <w:tc>
          <w:tcPr>
            <w:tcW w:w="0" w:type="auto"/>
            <w:vAlign w:val="center"/>
            <w:hideMark/>
          </w:tcPr>
          <w:p w14:paraId="2E5C81C8" w14:textId="77777777" w:rsidR="00D47ADE" w:rsidRPr="00D47ADE" w:rsidRDefault="00D47ADE" w:rsidP="00D47ADE">
            <w:r w:rsidRPr="00D47ADE">
              <w:rPr>
                <w:b/>
                <w:bCs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2DEB92B9" w14:textId="77777777" w:rsidR="00D47ADE" w:rsidRPr="00D47ADE" w:rsidRDefault="00D47ADE" w:rsidP="00D47ADE">
            <w:r w:rsidRPr="00D47ADE">
              <w:t>Clinical dashboard and reporting interface for cardiologists and healthcare administrators to monitor patient metrics.</w:t>
            </w:r>
          </w:p>
        </w:tc>
        <w:tc>
          <w:tcPr>
            <w:tcW w:w="0" w:type="auto"/>
            <w:vAlign w:val="center"/>
            <w:hideMark/>
          </w:tcPr>
          <w:p w14:paraId="41689E78" w14:textId="77777777" w:rsidR="00D47ADE" w:rsidRPr="00D47ADE" w:rsidRDefault="00D47ADE" w:rsidP="00D47ADE">
            <w:r w:rsidRPr="00D47ADE">
              <w:t>Tableau Desktop, Tableau Cloud / Server, Web-embedded dashboard portals.</w:t>
            </w:r>
          </w:p>
        </w:tc>
      </w:tr>
      <w:tr w:rsidR="00D47ADE" w:rsidRPr="00D47ADE" w14:paraId="586A615A" w14:textId="77777777" w:rsidTr="00D47A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79339" w14:textId="77777777" w:rsidR="00D47ADE" w:rsidRPr="00D47ADE" w:rsidRDefault="00D47ADE" w:rsidP="00D47ADE">
            <w:r w:rsidRPr="00D47ADE">
              <w:rPr>
                <w:b/>
                <w:bCs/>
              </w:rPr>
              <w:t>2.</w:t>
            </w:r>
          </w:p>
        </w:tc>
        <w:tc>
          <w:tcPr>
            <w:tcW w:w="0" w:type="auto"/>
            <w:vAlign w:val="center"/>
            <w:hideMark/>
          </w:tcPr>
          <w:p w14:paraId="1777A0B1" w14:textId="77777777" w:rsidR="00D47ADE" w:rsidRPr="00D47ADE" w:rsidRDefault="00D47ADE" w:rsidP="00D47ADE">
            <w:r w:rsidRPr="00D47ADE">
              <w:rPr>
                <w:b/>
                <w:bCs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635C5581" w14:textId="77777777" w:rsidR="00D47ADE" w:rsidRPr="00D47ADE" w:rsidRDefault="00D47ADE" w:rsidP="00D47ADE">
            <w:r w:rsidRPr="00D47ADE">
              <w:t>Core ETL pipeline to clean, join, and structure medical records (handling nulls, balancing data, formatting metrics).</w:t>
            </w:r>
          </w:p>
        </w:tc>
        <w:tc>
          <w:tcPr>
            <w:tcW w:w="0" w:type="auto"/>
            <w:vAlign w:val="center"/>
            <w:hideMark/>
          </w:tcPr>
          <w:p w14:paraId="68492056" w14:textId="77777777" w:rsidR="00D47ADE" w:rsidRPr="00D47ADE" w:rsidRDefault="00D47ADE" w:rsidP="00D47ADE">
            <w:r w:rsidRPr="00D47ADE">
              <w:t>Tableau Prep Builder / Python (Pandas).</w:t>
            </w:r>
          </w:p>
        </w:tc>
      </w:tr>
      <w:tr w:rsidR="00D47ADE" w:rsidRPr="00D47ADE" w14:paraId="0C3A731E" w14:textId="77777777" w:rsidTr="00D47A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598EF" w14:textId="77777777" w:rsidR="00D47ADE" w:rsidRPr="00D47ADE" w:rsidRDefault="00D47ADE" w:rsidP="00D47ADE">
            <w:r w:rsidRPr="00D47ADE">
              <w:rPr>
                <w:b/>
                <w:bCs/>
              </w:rPr>
              <w:t>3.</w:t>
            </w:r>
          </w:p>
        </w:tc>
        <w:tc>
          <w:tcPr>
            <w:tcW w:w="0" w:type="auto"/>
            <w:vAlign w:val="center"/>
            <w:hideMark/>
          </w:tcPr>
          <w:p w14:paraId="3168B722" w14:textId="77777777" w:rsidR="00D47ADE" w:rsidRPr="00D47ADE" w:rsidRDefault="00D47ADE" w:rsidP="00D47ADE">
            <w:r w:rsidRPr="00D47ADE">
              <w:rPr>
                <w:b/>
                <w:bCs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19465092" w14:textId="77777777" w:rsidR="00D47ADE" w:rsidRPr="00D47ADE" w:rsidRDefault="00D47ADE" w:rsidP="00D47ADE">
            <w:r w:rsidRPr="00D47ADE">
              <w:t>Analytics extension gateway to pass live dashboard data into predictive pipelines.</w:t>
            </w:r>
          </w:p>
        </w:tc>
        <w:tc>
          <w:tcPr>
            <w:tcW w:w="0" w:type="auto"/>
            <w:vAlign w:val="center"/>
            <w:hideMark/>
          </w:tcPr>
          <w:p w14:paraId="398DB3E0" w14:textId="77777777" w:rsidR="00D47ADE" w:rsidRPr="00D47ADE" w:rsidRDefault="00D47ADE" w:rsidP="00D47ADE">
            <w:proofErr w:type="spellStart"/>
            <w:r w:rsidRPr="00D47ADE">
              <w:t>TabPy</w:t>
            </w:r>
            <w:proofErr w:type="spellEnd"/>
            <w:r w:rsidRPr="00D47ADE">
              <w:t xml:space="preserve"> (Tableau Python Server).</w:t>
            </w:r>
          </w:p>
        </w:tc>
      </w:tr>
      <w:tr w:rsidR="00D47ADE" w:rsidRPr="00D47ADE" w14:paraId="188538CD" w14:textId="77777777" w:rsidTr="00D47A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EF81A" w14:textId="77777777" w:rsidR="00D47ADE" w:rsidRPr="00D47ADE" w:rsidRDefault="00D47ADE" w:rsidP="00D47ADE">
            <w:r w:rsidRPr="00D47ADE">
              <w:rPr>
                <w:b/>
                <w:bCs/>
              </w:rPr>
              <w:t>4.</w:t>
            </w:r>
          </w:p>
        </w:tc>
        <w:tc>
          <w:tcPr>
            <w:tcW w:w="0" w:type="auto"/>
            <w:vAlign w:val="center"/>
            <w:hideMark/>
          </w:tcPr>
          <w:p w14:paraId="0B60CBC0" w14:textId="77777777" w:rsidR="00D47ADE" w:rsidRPr="00D47ADE" w:rsidRDefault="00D47ADE" w:rsidP="00D47ADE">
            <w:r w:rsidRPr="00D47ADE">
              <w:rPr>
                <w:b/>
                <w:bCs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1B75311C" w14:textId="77777777" w:rsidR="00D47ADE" w:rsidRPr="00D47ADE" w:rsidRDefault="00D47ADE" w:rsidP="00D47ADE">
            <w:r w:rsidRPr="00D47ADE">
              <w:t>Automated natural language narrative generation to explain patient risk anomalies.</w:t>
            </w:r>
          </w:p>
        </w:tc>
        <w:tc>
          <w:tcPr>
            <w:tcW w:w="0" w:type="auto"/>
            <w:vAlign w:val="center"/>
            <w:hideMark/>
          </w:tcPr>
          <w:p w14:paraId="79E9C706" w14:textId="77777777" w:rsidR="00D47ADE" w:rsidRPr="00D47ADE" w:rsidRDefault="00D47ADE" w:rsidP="00D47ADE">
            <w:r w:rsidRPr="00D47ADE">
              <w:t>Tableau Pulse / Tableau Data Stories.</w:t>
            </w:r>
          </w:p>
        </w:tc>
      </w:tr>
      <w:tr w:rsidR="00D47ADE" w:rsidRPr="00D47ADE" w14:paraId="60583335" w14:textId="77777777" w:rsidTr="00D47A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0E19F" w14:textId="77777777" w:rsidR="00D47ADE" w:rsidRPr="00D47ADE" w:rsidRDefault="00D47ADE" w:rsidP="00D47ADE">
            <w:r w:rsidRPr="00D47ADE">
              <w:rPr>
                <w:b/>
                <w:bCs/>
              </w:rPr>
              <w:t>5.</w:t>
            </w:r>
          </w:p>
        </w:tc>
        <w:tc>
          <w:tcPr>
            <w:tcW w:w="0" w:type="auto"/>
            <w:vAlign w:val="center"/>
            <w:hideMark/>
          </w:tcPr>
          <w:p w14:paraId="533C5FBC" w14:textId="77777777" w:rsidR="00D47ADE" w:rsidRPr="00D47ADE" w:rsidRDefault="00D47ADE" w:rsidP="00D47ADE">
            <w:r w:rsidRPr="00D47ADE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E319A5E" w14:textId="77777777" w:rsidR="00D47ADE" w:rsidRPr="00D47ADE" w:rsidRDefault="00D47ADE" w:rsidP="00D47ADE">
            <w:r w:rsidRPr="00D47ADE">
              <w:t>Structured local/</w:t>
            </w:r>
            <w:proofErr w:type="gramStart"/>
            <w:r w:rsidRPr="00D47ADE">
              <w:t>on-premise</w:t>
            </w:r>
            <w:proofErr w:type="gramEnd"/>
            <w:r w:rsidRPr="00D47ADE">
              <w:t xml:space="preserve"> storage for transactional electronic health records (EHR).</w:t>
            </w:r>
          </w:p>
        </w:tc>
        <w:tc>
          <w:tcPr>
            <w:tcW w:w="0" w:type="auto"/>
            <w:vAlign w:val="center"/>
            <w:hideMark/>
          </w:tcPr>
          <w:p w14:paraId="5FFBF7A4" w14:textId="77777777" w:rsidR="00D47ADE" w:rsidRPr="00D47ADE" w:rsidRDefault="00D47ADE" w:rsidP="00D47ADE">
            <w:r w:rsidRPr="00D47ADE">
              <w:t>MySQL, PostgreSQL, etc.</w:t>
            </w:r>
          </w:p>
        </w:tc>
      </w:tr>
      <w:tr w:rsidR="00D47ADE" w:rsidRPr="00D47ADE" w14:paraId="29E79698" w14:textId="77777777" w:rsidTr="00D47A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14FEC" w14:textId="77777777" w:rsidR="00D47ADE" w:rsidRPr="00D47ADE" w:rsidRDefault="00D47ADE" w:rsidP="00D47ADE">
            <w:r w:rsidRPr="00D47ADE">
              <w:rPr>
                <w:b/>
                <w:bCs/>
              </w:rPr>
              <w:t>6.</w:t>
            </w:r>
          </w:p>
        </w:tc>
        <w:tc>
          <w:tcPr>
            <w:tcW w:w="0" w:type="auto"/>
            <w:vAlign w:val="center"/>
            <w:hideMark/>
          </w:tcPr>
          <w:p w14:paraId="5753D824" w14:textId="77777777" w:rsidR="00D47ADE" w:rsidRPr="00D47ADE" w:rsidRDefault="00D47ADE" w:rsidP="00D47ADE">
            <w:r w:rsidRPr="00D47ADE">
              <w:rPr>
                <w:b/>
                <w:bCs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4697BAE3" w14:textId="77777777" w:rsidR="00D47ADE" w:rsidRPr="00D47ADE" w:rsidRDefault="00D47ADE" w:rsidP="00D47ADE">
            <w:r w:rsidRPr="00D47ADE">
              <w:t>Secure, highly scalable clinical data warehouse for aggregated heart disease research data.</w:t>
            </w:r>
          </w:p>
        </w:tc>
        <w:tc>
          <w:tcPr>
            <w:tcW w:w="0" w:type="auto"/>
            <w:vAlign w:val="center"/>
            <w:hideMark/>
          </w:tcPr>
          <w:p w14:paraId="45E98030" w14:textId="77777777" w:rsidR="00D47ADE" w:rsidRPr="00D47ADE" w:rsidRDefault="00D47ADE" w:rsidP="00D47ADE">
            <w:r w:rsidRPr="00D47ADE">
              <w:t xml:space="preserve">Snowflake, Google </w:t>
            </w:r>
            <w:proofErr w:type="spellStart"/>
            <w:r w:rsidRPr="00D47ADE">
              <w:t>BigQuery</w:t>
            </w:r>
            <w:proofErr w:type="spellEnd"/>
            <w:r w:rsidRPr="00D47ADE">
              <w:t>, or Amazon Redshift.</w:t>
            </w:r>
          </w:p>
        </w:tc>
      </w:tr>
      <w:tr w:rsidR="00D47ADE" w:rsidRPr="00D47ADE" w14:paraId="1893809C" w14:textId="77777777" w:rsidTr="00D47A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900F0" w14:textId="77777777" w:rsidR="00D47ADE" w:rsidRPr="00D47ADE" w:rsidRDefault="00D47ADE" w:rsidP="00D47ADE">
            <w:r w:rsidRPr="00D47ADE">
              <w:rPr>
                <w:b/>
                <w:bCs/>
              </w:rPr>
              <w:t>7.</w:t>
            </w:r>
          </w:p>
        </w:tc>
        <w:tc>
          <w:tcPr>
            <w:tcW w:w="0" w:type="auto"/>
            <w:vAlign w:val="center"/>
            <w:hideMark/>
          </w:tcPr>
          <w:p w14:paraId="06F5C81D" w14:textId="77777777" w:rsidR="00D47ADE" w:rsidRPr="00D47ADE" w:rsidRDefault="00D47ADE" w:rsidP="00D47ADE">
            <w:r w:rsidRPr="00D47ADE">
              <w:rPr>
                <w:b/>
                <w:bCs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1E0ABA9B" w14:textId="77777777" w:rsidR="00D47ADE" w:rsidRPr="00D47ADE" w:rsidRDefault="00D47ADE" w:rsidP="00D47ADE">
            <w:r w:rsidRPr="00D47ADE">
              <w:t>Storage for massive datasets, medical imaging metadata (DICOM logs), or historical CSV records.</w:t>
            </w:r>
          </w:p>
        </w:tc>
        <w:tc>
          <w:tcPr>
            <w:tcW w:w="0" w:type="auto"/>
            <w:vAlign w:val="center"/>
            <w:hideMark/>
          </w:tcPr>
          <w:p w14:paraId="1CA59D62" w14:textId="77777777" w:rsidR="00D47ADE" w:rsidRPr="00D47ADE" w:rsidRDefault="00D47ADE" w:rsidP="00D47ADE">
            <w:r w:rsidRPr="00D47ADE">
              <w:t>AWS S3, Azure Blob Storage, or Local Filesystem.</w:t>
            </w:r>
          </w:p>
        </w:tc>
      </w:tr>
      <w:tr w:rsidR="00D47ADE" w:rsidRPr="00D47ADE" w14:paraId="5687B9C6" w14:textId="77777777" w:rsidTr="00D47A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9A980" w14:textId="77777777" w:rsidR="00D47ADE" w:rsidRPr="00D47ADE" w:rsidRDefault="00D47ADE" w:rsidP="00D47ADE">
            <w:r w:rsidRPr="00D47ADE">
              <w:rPr>
                <w:b/>
                <w:bCs/>
              </w:rPr>
              <w:t>8.</w:t>
            </w:r>
          </w:p>
        </w:tc>
        <w:tc>
          <w:tcPr>
            <w:tcW w:w="0" w:type="auto"/>
            <w:vAlign w:val="center"/>
            <w:hideMark/>
          </w:tcPr>
          <w:p w14:paraId="06A8829F" w14:textId="77777777" w:rsidR="00D47ADE" w:rsidRPr="00D47ADE" w:rsidRDefault="00D47ADE" w:rsidP="00D47ADE">
            <w:r w:rsidRPr="00D47ADE">
              <w:rPr>
                <w:b/>
                <w:bCs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09A7CFA1" w14:textId="77777777" w:rsidR="00D47ADE" w:rsidRPr="00D47ADE" w:rsidRDefault="00D47ADE" w:rsidP="00D47ADE">
            <w:r w:rsidRPr="00D47ADE">
              <w:t>Real-time clinical lookup to dynamically fetch updated medical coding standards.</w:t>
            </w:r>
          </w:p>
        </w:tc>
        <w:tc>
          <w:tcPr>
            <w:tcW w:w="0" w:type="auto"/>
            <w:vAlign w:val="center"/>
            <w:hideMark/>
          </w:tcPr>
          <w:p w14:paraId="05D4FA01" w14:textId="77777777" w:rsidR="00D47ADE" w:rsidRPr="00D47ADE" w:rsidRDefault="00D47ADE" w:rsidP="00D47ADE">
            <w:r w:rsidRPr="00D47ADE">
              <w:t>ICD-10/ICD-11 Medical Coding API.</w:t>
            </w:r>
          </w:p>
        </w:tc>
      </w:tr>
      <w:tr w:rsidR="00D47ADE" w:rsidRPr="00D47ADE" w14:paraId="189C4B64" w14:textId="77777777" w:rsidTr="00D47A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ED0B9" w14:textId="77777777" w:rsidR="00D47ADE" w:rsidRPr="00D47ADE" w:rsidRDefault="00D47ADE" w:rsidP="00D47ADE">
            <w:r w:rsidRPr="00D47ADE">
              <w:rPr>
                <w:b/>
                <w:bCs/>
              </w:rPr>
              <w:t>9.</w:t>
            </w:r>
          </w:p>
        </w:tc>
        <w:tc>
          <w:tcPr>
            <w:tcW w:w="0" w:type="auto"/>
            <w:vAlign w:val="center"/>
            <w:hideMark/>
          </w:tcPr>
          <w:p w14:paraId="77CA2358" w14:textId="77777777" w:rsidR="00D47ADE" w:rsidRPr="00D47ADE" w:rsidRDefault="00D47ADE" w:rsidP="00D47ADE">
            <w:r w:rsidRPr="00D47ADE">
              <w:rPr>
                <w:b/>
                <w:bCs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20BAD484" w14:textId="77777777" w:rsidR="00D47ADE" w:rsidRPr="00D47ADE" w:rsidRDefault="00D47ADE" w:rsidP="00D47ADE">
            <w:r w:rsidRPr="00D47ADE">
              <w:t>National or regional identity registration API to securely pull and verify patient demographics.</w:t>
            </w:r>
          </w:p>
        </w:tc>
        <w:tc>
          <w:tcPr>
            <w:tcW w:w="0" w:type="auto"/>
            <w:vAlign w:val="center"/>
            <w:hideMark/>
          </w:tcPr>
          <w:p w14:paraId="3A779502" w14:textId="77777777" w:rsidR="00D47ADE" w:rsidRPr="00D47ADE" w:rsidRDefault="00D47ADE" w:rsidP="00D47ADE">
            <w:r w:rsidRPr="00D47ADE">
              <w:t>Aadhaar API (for India), or localized EHR Integration APIs (FHIR/HL7).</w:t>
            </w:r>
          </w:p>
        </w:tc>
      </w:tr>
      <w:tr w:rsidR="00D47ADE" w:rsidRPr="00D47ADE" w14:paraId="4C860679" w14:textId="77777777" w:rsidTr="00D47A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4F0C1" w14:textId="77777777" w:rsidR="00D47ADE" w:rsidRPr="00D47ADE" w:rsidRDefault="00D47ADE" w:rsidP="00D47ADE">
            <w:r w:rsidRPr="00D47ADE">
              <w:rPr>
                <w:b/>
                <w:bCs/>
              </w:rPr>
              <w:t>10.</w:t>
            </w:r>
          </w:p>
        </w:tc>
        <w:tc>
          <w:tcPr>
            <w:tcW w:w="0" w:type="auto"/>
            <w:vAlign w:val="center"/>
            <w:hideMark/>
          </w:tcPr>
          <w:p w14:paraId="3B94E325" w14:textId="77777777" w:rsidR="00D47ADE" w:rsidRPr="00D47ADE" w:rsidRDefault="00D47ADE" w:rsidP="00D47ADE">
            <w:r w:rsidRPr="00D47ADE">
              <w:rPr>
                <w:b/>
                <w:bCs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59DAE3C6" w14:textId="77777777" w:rsidR="00D47ADE" w:rsidRPr="00D47ADE" w:rsidRDefault="00D47ADE" w:rsidP="00D47ADE">
            <w:r w:rsidRPr="00D47ADE">
              <w:t xml:space="preserve">Risk prediction algorithm calculating the probability of </w:t>
            </w:r>
            <w:r w:rsidRPr="00D47ADE">
              <w:lastRenderedPageBreak/>
              <w:t>cardiovascular disease based on clinical features.</w:t>
            </w:r>
          </w:p>
        </w:tc>
        <w:tc>
          <w:tcPr>
            <w:tcW w:w="0" w:type="auto"/>
            <w:vAlign w:val="center"/>
            <w:hideMark/>
          </w:tcPr>
          <w:p w14:paraId="3D60FAE5" w14:textId="77777777" w:rsidR="00D47ADE" w:rsidRPr="00D47ADE" w:rsidRDefault="00D47ADE" w:rsidP="00D47ADE">
            <w:r w:rsidRPr="00D47ADE">
              <w:lastRenderedPageBreak/>
              <w:t xml:space="preserve">Logistic Regression, Random Forest, or </w:t>
            </w:r>
            <w:proofErr w:type="spellStart"/>
            <w:r w:rsidRPr="00D47ADE">
              <w:lastRenderedPageBreak/>
              <w:t>XGBoost</w:t>
            </w:r>
            <w:proofErr w:type="spellEnd"/>
            <w:r w:rsidRPr="00D47ADE">
              <w:t xml:space="preserve"> model (deployed via </w:t>
            </w:r>
            <w:proofErr w:type="spellStart"/>
            <w:r w:rsidRPr="00D47ADE">
              <w:t>TabPy</w:t>
            </w:r>
            <w:proofErr w:type="spellEnd"/>
            <w:r w:rsidRPr="00D47ADE">
              <w:t>).</w:t>
            </w:r>
          </w:p>
        </w:tc>
      </w:tr>
      <w:tr w:rsidR="00D47ADE" w:rsidRPr="00D47ADE" w14:paraId="40FE039F" w14:textId="77777777" w:rsidTr="00D47A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31D48" w14:textId="77777777" w:rsidR="00D47ADE" w:rsidRPr="00D47ADE" w:rsidRDefault="00D47ADE" w:rsidP="00D47ADE">
            <w:r w:rsidRPr="00D47ADE">
              <w:rPr>
                <w:b/>
                <w:bCs/>
              </w:rPr>
              <w:t>11.</w:t>
            </w:r>
          </w:p>
        </w:tc>
        <w:tc>
          <w:tcPr>
            <w:tcW w:w="0" w:type="auto"/>
            <w:vAlign w:val="center"/>
            <w:hideMark/>
          </w:tcPr>
          <w:p w14:paraId="0E773E62" w14:textId="77777777" w:rsidR="00D47ADE" w:rsidRPr="00D47ADE" w:rsidRDefault="00D47ADE" w:rsidP="00D47ADE">
            <w:r w:rsidRPr="00D47ADE">
              <w:rPr>
                <w:b/>
                <w:bCs/>
              </w:rPr>
              <w:t>Infrastructure (Server / Cloud)</w:t>
            </w:r>
          </w:p>
        </w:tc>
        <w:tc>
          <w:tcPr>
            <w:tcW w:w="0" w:type="auto"/>
            <w:vAlign w:val="center"/>
            <w:hideMark/>
          </w:tcPr>
          <w:p w14:paraId="0FA0E64F" w14:textId="77777777" w:rsidR="00D47ADE" w:rsidRPr="00D47ADE" w:rsidRDefault="00D47ADE" w:rsidP="00D47ADE">
            <w:r w:rsidRPr="00D47ADE">
              <w:t>Environment hosting the data pipelines, calculation engines, and dashboard distribution access layers.</w:t>
            </w:r>
          </w:p>
        </w:tc>
        <w:tc>
          <w:tcPr>
            <w:tcW w:w="0" w:type="auto"/>
            <w:vAlign w:val="center"/>
            <w:hideMark/>
          </w:tcPr>
          <w:p w14:paraId="2AB01AB9" w14:textId="77777777" w:rsidR="00D47ADE" w:rsidRPr="00D47ADE" w:rsidRDefault="00D47ADE" w:rsidP="00D47ADE">
            <w:r w:rsidRPr="00D47ADE">
              <w:rPr>
                <w:b/>
                <w:bCs/>
              </w:rPr>
              <w:t>Local Configuration:</w:t>
            </w:r>
            <w:r w:rsidRPr="00D47ADE">
              <w:t xml:space="preserve"> Local Desktop client.</w:t>
            </w:r>
            <w:r w:rsidRPr="00D47ADE">
              <w:br/>
            </w:r>
            <w:r w:rsidRPr="00D47ADE">
              <w:rPr>
                <w:b/>
                <w:bCs/>
              </w:rPr>
              <w:t>Cloud Server Configuration:</w:t>
            </w:r>
            <w:r w:rsidRPr="00D47ADE">
              <w:t xml:space="preserve"> AWS EC2, Tableau Cloud, Kubernetes (for </w:t>
            </w:r>
            <w:proofErr w:type="spellStart"/>
            <w:r w:rsidRPr="00D47ADE">
              <w:t>TabPy</w:t>
            </w:r>
            <w:proofErr w:type="spellEnd"/>
            <w:r w:rsidRPr="00D47ADE">
              <w:t>/DB).</w:t>
            </w:r>
          </w:p>
        </w:tc>
      </w:tr>
    </w:tbl>
    <w:p w14:paraId="58B4F136" w14:textId="77777777" w:rsidR="00C77E7C" w:rsidRDefault="00C77E7C"/>
    <w:p w14:paraId="1D72020F" w14:textId="77777777" w:rsidR="00D47ADE" w:rsidRDefault="00D47ADE"/>
    <w:p w14:paraId="735925CC" w14:textId="77777777" w:rsidR="00D47ADE" w:rsidRDefault="00D47ADE"/>
    <w:p w14:paraId="7A74D0D0" w14:textId="77777777" w:rsidR="00D47ADE" w:rsidRPr="00D47ADE" w:rsidRDefault="00D47ADE" w:rsidP="00D47ADE">
      <w:pPr>
        <w:rPr>
          <w:b/>
          <w:bCs/>
        </w:rPr>
      </w:pPr>
      <w:r w:rsidRPr="00D47ADE">
        <w:rPr>
          <w:b/>
          <w:bCs/>
        </w:rPr>
        <w:t>Table-2: Application Characteristics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2080"/>
        <w:gridCol w:w="3066"/>
        <w:gridCol w:w="3249"/>
      </w:tblGrid>
      <w:tr w:rsidR="00D47ADE" w:rsidRPr="00D47ADE" w14:paraId="03ACA129" w14:textId="77777777" w:rsidTr="00D47A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BC7FA" w14:textId="77777777" w:rsidR="00D47ADE" w:rsidRPr="00D47ADE" w:rsidRDefault="00D47ADE" w:rsidP="00D47ADE">
            <w:pPr>
              <w:rPr>
                <w:b/>
                <w:bCs/>
              </w:rPr>
            </w:pPr>
            <w:r w:rsidRPr="00D47ADE">
              <w:rPr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1DB3AAF2" w14:textId="77777777" w:rsidR="00D47ADE" w:rsidRPr="00D47ADE" w:rsidRDefault="00D47ADE" w:rsidP="00D47ADE">
            <w:pPr>
              <w:rPr>
                <w:b/>
                <w:bCs/>
              </w:rPr>
            </w:pPr>
            <w:r w:rsidRPr="00D47ADE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10B1D9C3" w14:textId="77777777" w:rsidR="00D47ADE" w:rsidRPr="00D47ADE" w:rsidRDefault="00D47ADE" w:rsidP="00D47ADE">
            <w:pPr>
              <w:rPr>
                <w:b/>
                <w:bCs/>
              </w:rPr>
            </w:pPr>
            <w:r w:rsidRPr="00D47AD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1FBCB22" w14:textId="77777777" w:rsidR="00D47ADE" w:rsidRPr="00D47ADE" w:rsidRDefault="00D47ADE" w:rsidP="00D47ADE">
            <w:pPr>
              <w:rPr>
                <w:b/>
                <w:bCs/>
              </w:rPr>
            </w:pPr>
            <w:r w:rsidRPr="00D47ADE">
              <w:rPr>
                <w:b/>
                <w:bCs/>
              </w:rPr>
              <w:t>Technology</w:t>
            </w:r>
          </w:p>
        </w:tc>
      </w:tr>
      <w:tr w:rsidR="00D47ADE" w:rsidRPr="00D47ADE" w14:paraId="712E0D63" w14:textId="77777777" w:rsidTr="00D47A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F5227" w14:textId="77777777" w:rsidR="00D47ADE" w:rsidRPr="00D47ADE" w:rsidRDefault="00D47ADE" w:rsidP="00D47ADE">
            <w:r w:rsidRPr="00D47ADE">
              <w:rPr>
                <w:b/>
                <w:bCs/>
              </w:rPr>
              <w:t>1.</w:t>
            </w:r>
          </w:p>
        </w:tc>
        <w:tc>
          <w:tcPr>
            <w:tcW w:w="0" w:type="auto"/>
            <w:vAlign w:val="center"/>
            <w:hideMark/>
          </w:tcPr>
          <w:p w14:paraId="30EF54BF" w14:textId="77777777" w:rsidR="00D47ADE" w:rsidRPr="00D47ADE" w:rsidRDefault="00D47ADE" w:rsidP="00D47ADE">
            <w:r w:rsidRPr="00D47ADE">
              <w:rPr>
                <w:b/>
                <w:bCs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6892EE2A" w14:textId="77777777" w:rsidR="00D47ADE" w:rsidRPr="00D47ADE" w:rsidRDefault="00D47ADE" w:rsidP="00D47ADE">
            <w:r w:rsidRPr="00D47ADE">
              <w:t>Core open-source libraries used for data handling, feature engineering, and hosting the live machine learning prediction engine.</w:t>
            </w:r>
          </w:p>
        </w:tc>
        <w:tc>
          <w:tcPr>
            <w:tcW w:w="0" w:type="auto"/>
            <w:vAlign w:val="center"/>
            <w:hideMark/>
          </w:tcPr>
          <w:p w14:paraId="67C7A5BC" w14:textId="77777777" w:rsidR="00D47ADE" w:rsidRPr="00D47ADE" w:rsidRDefault="00D47ADE" w:rsidP="00D47ADE">
            <w:r w:rsidRPr="00D47ADE">
              <w:t xml:space="preserve">Python (Pandas, NumPy), Scikit-Learn (for predictive </w:t>
            </w:r>
            <w:proofErr w:type="spellStart"/>
            <w:r w:rsidRPr="00D47ADE">
              <w:t>modeling</w:t>
            </w:r>
            <w:proofErr w:type="spellEnd"/>
            <w:r w:rsidRPr="00D47ADE">
              <w:t xml:space="preserve">), </w:t>
            </w:r>
            <w:proofErr w:type="spellStart"/>
            <w:r w:rsidRPr="00D47ADE">
              <w:t>TabPy</w:t>
            </w:r>
            <w:proofErr w:type="spellEnd"/>
            <w:r w:rsidRPr="00D47ADE">
              <w:t xml:space="preserve"> framework.</w:t>
            </w:r>
          </w:p>
        </w:tc>
      </w:tr>
      <w:tr w:rsidR="00D47ADE" w:rsidRPr="00D47ADE" w14:paraId="452163D3" w14:textId="77777777" w:rsidTr="00D47A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484FB" w14:textId="77777777" w:rsidR="00D47ADE" w:rsidRPr="00D47ADE" w:rsidRDefault="00D47ADE" w:rsidP="00D47ADE">
            <w:r w:rsidRPr="00D47ADE">
              <w:rPr>
                <w:b/>
                <w:bCs/>
              </w:rPr>
              <w:t>2.</w:t>
            </w:r>
          </w:p>
        </w:tc>
        <w:tc>
          <w:tcPr>
            <w:tcW w:w="0" w:type="auto"/>
            <w:vAlign w:val="center"/>
            <w:hideMark/>
          </w:tcPr>
          <w:p w14:paraId="242E47F5" w14:textId="77777777" w:rsidR="00D47ADE" w:rsidRPr="00D47ADE" w:rsidRDefault="00D47ADE" w:rsidP="00D47ADE">
            <w:r w:rsidRPr="00D47ADE">
              <w:rPr>
                <w:b/>
                <w:bCs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1E8B5361" w14:textId="77777777" w:rsidR="00D47ADE" w:rsidRPr="00D47ADE" w:rsidRDefault="00D47ADE" w:rsidP="00D47ADE">
            <w:r w:rsidRPr="00D47ADE">
              <w:t>Access controls and data protection mechanisms ensuring secure handling of sensitive patient health records.</w:t>
            </w:r>
          </w:p>
        </w:tc>
        <w:tc>
          <w:tcPr>
            <w:tcW w:w="0" w:type="auto"/>
            <w:vAlign w:val="center"/>
            <w:hideMark/>
          </w:tcPr>
          <w:p w14:paraId="620A6DC1" w14:textId="77777777" w:rsidR="00D47ADE" w:rsidRPr="00D47ADE" w:rsidRDefault="00D47ADE" w:rsidP="00D47ADE">
            <w:r w:rsidRPr="00D47ADE">
              <w:t>AES-256 encryption (at rest/transit), Row-Level Security (RLS) in Tableau, HIPAA/GDPR compliance controls, Active Directory/SAML SSO.</w:t>
            </w:r>
          </w:p>
        </w:tc>
      </w:tr>
      <w:tr w:rsidR="00D47ADE" w:rsidRPr="00D47ADE" w14:paraId="3ECB09D0" w14:textId="77777777" w:rsidTr="00D47A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F5FE8" w14:textId="77777777" w:rsidR="00D47ADE" w:rsidRPr="00D47ADE" w:rsidRDefault="00D47ADE" w:rsidP="00D47ADE">
            <w:r w:rsidRPr="00D47ADE">
              <w:rPr>
                <w:b/>
                <w:bCs/>
              </w:rPr>
              <w:t>3.</w:t>
            </w:r>
          </w:p>
        </w:tc>
        <w:tc>
          <w:tcPr>
            <w:tcW w:w="0" w:type="auto"/>
            <w:vAlign w:val="center"/>
            <w:hideMark/>
          </w:tcPr>
          <w:p w14:paraId="5C0F2158" w14:textId="77777777" w:rsidR="00D47ADE" w:rsidRPr="00D47ADE" w:rsidRDefault="00D47ADE" w:rsidP="00D47ADE">
            <w:r w:rsidRPr="00D47ADE">
              <w:rPr>
                <w:b/>
                <w:bCs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4B7F138C" w14:textId="77777777" w:rsidR="00D47ADE" w:rsidRPr="00D47ADE" w:rsidRDefault="00D47ADE" w:rsidP="00D47ADE">
            <w:r w:rsidRPr="00D47ADE">
              <w:t>Decoupled 3-tier presentation, processing, and storage architecture allowing independent scaling of analytical compute and databases.</w:t>
            </w:r>
          </w:p>
        </w:tc>
        <w:tc>
          <w:tcPr>
            <w:tcW w:w="0" w:type="auto"/>
            <w:vAlign w:val="center"/>
            <w:hideMark/>
          </w:tcPr>
          <w:p w14:paraId="651DAEE2" w14:textId="77777777" w:rsidR="00D47ADE" w:rsidRPr="00D47ADE" w:rsidRDefault="00D47ADE" w:rsidP="00D47ADE">
            <w:r w:rsidRPr="00D47ADE">
              <w:t xml:space="preserve">Cloud-native analytics architecture using Tableau Cloud/Server, Snowflake data warehouse, and auto-scaling </w:t>
            </w:r>
            <w:proofErr w:type="spellStart"/>
            <w:r w:rsidRPr="00D47ADE">
              <w:t>TabPy</w:t>
            </w:r>
            <w:proofErr w:type="spellEnd"/>
            <w:r w:rsidRPr="00D47ADE">
              <w:t xml:space="preserve"> environments.</w:t>
            </w:r>
          </w:p>
        </w:tc>
      </w:tr>
      <w:tr w:rsidR="00D47ADE" w:rsidRPr="00D47ADE" w14:paraId="255E7251" w14:textId="77777777" w:rsidTr="00D47A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4581E" w14:textId="77777777" w:rsidR="00D47ADE" w:rsidRPr="00D47ADE" w:rsidRDefault="00D47ADE" w:rsidP="00D47ADE">
            <w:r w:rsidRPr="00D47ADE">
              <w:rPr>
                <w:b/>
                <w:bCs/>
              </w:rPr>
              <w:t>4.</w:t>
            </w:r>
          </w:p>
        </w:tc>
        <w:tc>
          <w:tcPr>
            <w:tcW w:w="0" w:type="auto"/>
            <w:vAlign w:val="center"/>
            <w:hideMark/>
          </w:tcPr>
          <w:p w14:paraId="6EF52B6C" w14:textId="77777777" w:rsidR="00D47ADE" w:rsidRPr="00D47ADE" w:rsidRDefault="00D47ADE" w:rsidP="00D47ADE">
            <w:r w:rsidRPr="00D47ADE">
              <w:rPr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E8FB4BC" w14:textId="77777777" w:rsidR="00D47ADE" w:rsidRPr="00D47ADE" w:rsidRDefault="00D47ADE" w:rsidP="00D47ADE">
            <w:r w:rsidRPr="00D47ADE">
              <w:t xml:space="preserve">Failover planning and workload management to guarantee clinicians </w:t>
            </w:r>
            <w:r w:rsidRPr="00D47ADE">
              <w:lastRenderedPageBreak/>
              <w:t>uninterrupted access to critical cardiology data.</w:t>
            </w:r>
          </w:p>
        </w:tc>
        <w:tc>
          <w:tcPr>
            <w:tcW w:w="0" w:type="auto"/>
            <w:vAlign w:val="center"/>
            <w:hideMark/>
          </w:tcPr>
          <w:p w14:paraId="7A157CB7" w14:textId="77777777" w:rsidR="00D47ADE" w:rsidRPr="00D47ADE" w:rsidRDefault="00D47ADE" w:rsidP="00D47ADE">
            <w:r w:rsidRPr="00D47ADE">
              <w:lastRenderedPageBreak/>
              <w:t xml:space="preserve">High Availability (HA) Tableau Server cluster deployments, multi-region database </w:t>
            </w:r>
            <w:r w:rsidRPr="00D47ADE">
              <w:lastRenderedPageBreak/>
              <w:t>replication, AWS Elastic Load Balancing (ELB).</w:t>
            </w:r>
          </w:p>
        </w:tc>
      </w:tr>
      <w:tr w:rsidR="00D47ADE" w:rsidRPr="00D47ADE" w14:paraId="4FB1AAB5" w14:textId="77777777" w:rsidTr="00D47A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44E64" w14:textId="77777777" w:rsidR="00D47ADE" w:rsidRPr="00D47ADE" w:rsidRDefault="00D47ADE" w:rsidP="00D47ADE">
            <w:r w:rsidRPr="00D47ADE">
              <w:rPr>
                <w:b/>
                <w:bCs/>
              </w:rPr>
              <w:lastRenderedPageBreak/>
              <w:t>5.</w:t>
            </w:r>
          </w:p>
        </w:tc>
        <w:tc>
          <w:tcPr>
            <w:tcW w:w="0" w:type="auto"/>
            <w:vAlign w:val="center"/>
            <w:hideMark/>
          </w:tcPr>
          <w:p w14:paraId="44501850" w14:textId="77777777" w:rsidR="00D47ADE" w:rsidRPr="00D47ADE" w:rsidRDefault="00D47ADE" w:rsidP="00D47ADE">
            <w:r w:rsidRPr="00D47ADE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FC18190" w14:textId="77777777" w:rsidR="00D47ADE" w:rsidRPr="00D47ADE" w:rsidRDefault="00D47ADE" w:rsidP="00D47ADE">
            <w:r w:rsidRPr="00D47ADE">
              <w:t>Infrastructure optimization ensuring low-latency dashboard interactions when processing millions of historical patient data rows.</w:t>
            </w:r>
          </w:p>
        </w:tc>
        <w:tc>
          <w:tcPr>
            <w:tcW w:w="0" w:type="auto"/>
            <w:vAlign w:val="center"/>
            <w:hideMark/>
          </w:tcPr>
          <w:p w14:paraId="4D945C9C" w14:textId="77777777" w:rsidR="00D47ADE" w:rsidRPr="00D47ADE" w:rsidRDefault="00D47ADE" w:rsidP="00D47ADE">
            <w:r w:rsidRPr="00D47ADE">
              <w:t>Tableau Hyper In-Memory Data Extracts, pre-aggregated database views, query caching, materialized views in Snowflake.</w:t>
            </w:r>
          </w:p>
        </w:tc>
      </w:tr>
    </w:tbl>
    <w:p w14:paraId="6AD4493E" w14:textId="77777777" w:rsidR="00D47ADE" w:rsidRDefault="00D47ADE"/>
    <w:sectPr w:rsidR="00D47A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ADE"/>
    <w:rsid w:val="00A24276"/>
    <w:rsid w:val="00C77E7C"/>
    <w:rsid w:val="00D47ADE"/>
    <w:rsid w:val="00F6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30200"/>
  <w15:chartTrackingRefBased/>
  <w15:docId w15:val="{3C53837D-5464-4B4A-A901-EC164AC05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A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560</Words>
  <Characters>3197</Characters>
  <Application>Microsoft Office Word</Application>
  <DocSecurity>0</DocSecurity>
  <Lines>26</Lines>
  <Paragraphs>7</Paragraphs>
  <ScaleCrop>false</ScaleCrop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alishamohammed23102005@gmail.com</dc:creator>
  <cp:keywords/>
  <dc:description/>
  <cp:lastModifiedBy>alishamohammed23102005@gmail.com</cp:lastModifiedBy>
  <cp:revision>1</cp:revision>
  <dcterms:created xsi:type="dcterms:W3CDTF">2026-06-30T07:38:00Z</dcterms:created>
  <dcterms:modified xsi:type="dcterms:W3CDTF">2026-06-30T07:48:00Z</dcterms:modified>
</cp:coreProperties>
</file>