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6"/>
          <w:shd w:fill="auto" w:val="clear"/>
        </w:rPr>
        <w:t xml:space="preserve">BUILDING A MOUSE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Project Holder: Sowmya. Pokuri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Project Name: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Building a mouse using your eye.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Programming used: Python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Platform Required: Python PyCharm Community 2024.1.1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Packages: </w:t>
      </w: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360"/>
        <w:ind w:right="0" w:left="425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Opencv-Contrib Python</w:t>
      </w: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360"/>
        <w:ind w:right="0" w:left="425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Media-pipe</w:t>
      </w: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360"/>
        <w:ind w:right="0" w:left="425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PyAUTOGUI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32"/>
          <w:u w:val="single"/>
          <w:shd w:fill="FFFFFF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36"/>
          <w:u w:val="single"/>
          <w:shd w:fill="FFFFFF" w:val="clear"/>
        </w:rPr>
        <w:t xml:space="preserve">Prolong of packages</w:t>
      </w:r>
      <w:r>
        <w:rPr>
          <w:rFonts w:ascii="Arial" w:hAnsi="Arial" w:cs="Arial" w:eastAsia="Arial"/>
          <w:color w:val="202124"/>
          <w:spacing w:val="0"/>
          <w:position w:val="0"/>
          <w:sz w:val="36"/>
          <w:u w:val="single"/>
          <w:shd w:fill="FFFFFF" w:val="clear"/>
        </w:rPr>
        <w:t xml:space="preserve">:</w:t>
      </w:r>
      <w:r>
        <w:rPr>
          <w:rFonts w:ascii="Arial" w:hAnsi="Arial" w:cs="Arial" w:eastAsia="Arial"/>
          <w:color w:val="202124"/>
          <w:spacing w:val="0"/>
          <w:position w:val="0"/>
          <w:sz w:val="32"/>
          <w:u w:val="single"/>
          <w:shd w:fill="FFFFFF" w:val="clear"/>
        </w:rPr>
        <w:t xml:space="preserve"> </w:t>
      </w:r>
    </w:p>
    <w:p>
      <w:pPr>
        <w:numPr>
          <w:ilvl w:val="0"/>
          <w:numId w:val="5"/>
        </w:numPr>
        <w:spacing w:before="0" w:after="0" w:line="36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32"/>
          <w:shd w:fill="FFFFFF" w:val="clear"/>
        </w:rPr>
        <w:t xml:space="preserve">Opencv :- </w:t>
      </w:r>
      <w:r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  <w:t xml:space="preserve">A Specialization module present in python programming language, this is used in Project to launch the webcam.</w:t>
      </w:r>
    </w:p>
    <w:p>
      <w:pPr>
        <w:numPr>
          <w:ilvl w:val="0"/>
          <w:numId w:val="5"/>
        </w:numPr>
        <w:spacing w:before="0" w:after="0" w:line="36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32"/>
          <w:shd w:fill="FFFFFF" w:val="clear"/>
        </w:rPr>
        <w:t xml:space="preserve">MediaPipe :- </w:t>
      </w:r>
      <w:r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  <w:t xml:space="preserve">To Identify whether the particular object is  existed or not.</w:t>
      </w:r>
    </w:p>
    <w:p>
      <w:pPr>
        <w:numPr>
          <w:ilvl w:val="0"/>
          <w:numId w:val="5"/>
        </w:numPr>
        <w:spacing w:before="0" w:after="0" w:line="36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  <w:t xml:space="preserve">PyAUTOGUI :- </w:t>
      </w:r>
      <w:r>
        <w:rPr>
          <w:rFonts w:ascii="Arial" w:hAnsi="Arial" w:cs="Arial" w:eastAsia="Arial"/>
          <w:color w:val="202124"/>
          <w:spacing w:val="0"/>
          <w:position w:val="0"/>
          <w:sz w:val="28"/>
          <w:u w:val="single"/>
          <w:shd w:fill="FFFFFF" w:val="clear"/>
        </w:rPr>
        <w:t xml:space="preserve">T</w:t>
      </w:r>
      <w:r>
        <w:rPr>
          <w:rFonts w:ascii="Arial" w:hAnsi="Arial" w:cs="Arial" w:eastAsia="Arial"/>
          <w:color w:val="4D5156"/>
          <w:spacing w:val="0"/>
          <w:position w:val="0"/>
          <w:sz w:val="28"/>
          <w:shd w:fill="FFFFFF" w:val="clear"/>
        </w:rPr>
        <w:t xml:space="preserve">hat it facilitates us to automate the movement of the mouse and keyboard to establish the interaction with the other application using the Python script.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Hyper-parameters:</w:t>
      </w:r>
    </w:p>
    <w:p>
      <w:pPr>
        <w:numPr>
          <w:ilvl w:val="0"/>
          <w:numId w:val="7"/>
        </w:numPr>
        <w:tabs>
          <w:tab w:val="left" w:pos="420" w:leader="none"/>
        </w:tabs>
        <w:spacing w:before="0" w:after="0" w:line="360"/>
        <w:ind w:right="0" w:left="420" w:hanging="4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Open Web Cam and see your Face. Using Opencv(cv2).</w:t>
      </w:r>
    </w:p>
    <w:p>
      <w:pPr>
        <w:numPr>
          <w:ilvl w:val="0"/>
          <w:numId w:val="7"/>
        </w:numPr>
        <w:tabs>
          <w:tab w:val="left" w:pos="420" w:leader="none"/>
        </w:tabs>
        <w:spacing w:before="0" w:after="0" w:line="360"/>
        <w:ind w:right="0" w:left="420" w:hanging="4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Objective is to detect the face Whether face is existed in the Vedio or not.Using MediaPipe as mp.</w:t>
      </w:r>
    </w:p>
    <w:p>
      <w:pPr>
        <w:numPr>
          <w:ilvl w:val="0"/>
          <w:numId w:val="7"/>
        </w:numPr>
        <w:tabs>
          <w:tab w:val="left" w:pos="420" w:leader="none"/>
        </w:tabs>
        <w:spacing w:before="0" w:after="0" w:line="360"/>
        <w:ind w:right="0" w:left="420" w:hanging="4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Finding the Landmarks and Looping over the face on x and y axis's.and check the land points on face and draw a circle on frame with the center(x,y) and radius.After getting landmarks on face,but for getting only on eyes refine the landmarks True at particular part.</w:t>
      </w:r>
    </w:p>
    <w:p>
      <w:pPr>
        <w:numPr>
          <w:ilvl w:val="0"/>
          <w:numId w:val="7"/>
        </w:numPr>
        <w:tabs>
          <w:tab w:val="left" w:pos="420" w:leader="none"/>
        </w:tabs>
        <w:spacing w:before="0" w:after="0" w:line="360"/>
        <w:ind w:right="0" w:left="420" w:hanging="4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 this footpath allow the mouse control using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PYAUTOGUI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package.using enumerate to get id or index.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C0C0C0" w:val="clear"/>
        </w:rPr>
        <w:t xml:space="preserve">CTRL+F2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To get back to the mouse.</w:t>
      </w:r>
    </w:p>
    <w:p>
      <w:pPr>
        <w:numPr>
          <w:ilvl w:val="0"/>
          <w:numId w:val="11"/>
        </w:numPr>
        <w:tabs>
          <w:tab w:val="left" w:pos="420" w:leader="none"/>
        </w:tabs>
        <w:spacing w:before="0" w:after="0" w:line="360"/>
        <w:ind w:right="0" w:left="420" w:hanging="42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Winking eye to click the mouse.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7"/>
  </w:num>
  <w:num w:numId="5">
    <w:abstractNumId w:val="1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