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59D" w:rsidRPr="00AF7FBF" w:rsidRDefault="00FA259D" w:rsidP="00FA259D"/>
    <w:p w:rsidR="00FA259D" w:rsidRPr="00320E2D" w:rsidRDefault="00FA259D" w:rsidP="00863F59">
      <w:pPr>
        <w:jc w:val="center"/>
        <w:rPr>
          <w:b/>
          <w:bCs/>
          <w:sz w:val="32"/>
          <w:szCs w:val="28"/>
          <w:u w:val="single"/>
        </w:rPr>
      </w:pPr>
      <w:r w:rsidRPr="00320E2D">
        <w:rPr>
          <w:b/>
          <w:bCs/>
          <w:sz w:val="32"/>
          <w:szCs w:val="28"/>
          <w:u w:val="single"/>
        </w:rPr>
        <w:t>MANUAL TESTING</w:t>
      </w:r>
    </w:p>
    <w:p w:rsidR="00FA259D" w:rsidRPr="00320E2D" w:rsidRDefault="00FA259D" w:rsidP="00863F59">
      <w:pPr>
        <w:jc w:val="center"/>
        <w:rPr>
          <w:b/>
          <w:bCs/>
          <w:sz w:val="32"/>
          <w:szCs w:val="28"/>
          <w:u w:val="single"/>
        </w:rPr>
      </w:pPr>
      <w:r w:rsidRPr="00320E2D">
        <w:rPr>
          <w:b/>
          <w:bCs/>
          <w:sz w:val="32"/>
          <w:szCs w:val="28"/>
          <w:u w:val="single"/>
        </w:rPr>
        <w:t>Software Testing Concepts - Session #1</w:t>
      </w:r>
      <w:r w:rsidR="00320E2D" w:rsidRPr="00320E2D">
        <w:rPr>
          <w:b/>
          <w:bCs/>
          <w:sz w:val="32"/>
          <w:szCs w:val="28"/>
          <w:u w:val="single"/>
        </w:rPr>
        <w:t>4</w:t>
      </w:r>
    </w:p>
    <w:p w:rsidR="00FA259D" w:rsidRDefault="00FA259D" w:rsidP="00FA259D">
      <w:r>
        <w:tab/>
      </w:r>
      <w:r>
        <w:tab/>
      </w:r>
      <w:r>
        <w:tab/>
      </w:r>
      <w:r>
        <w:tab/>
      </w:r>
    </w:p>
    <w:p w:rsidR="00320E2D" w:rsidRDefault="00320E2D" w:rsidP="00320E2D">
      <w:pPr>
        <w:rPr>
          <w:rFonts w:ascii="Arial" w:eastAsia="Times New Roman" w:hAnsi="Arial" w:cs="Arial"/>
          <w:b/>
          <w:bCs/>
          <w:color w:val="222222"/>
          <w:kern w:val="0"/>
          <w:sz w:val="30"/>
          <w:szCs w:val="30"/>
          <w:u w:val="single"/>
          <w:lang w:bidi="hi-IN"/>
          <w14:ligatures w14:val="none"/>
        </w:rPr>
      </w:pPr>
      <w:r w:rsidRPr="00320E2D">
        <w:rPr>
          <w:rFonts w:ascii="Arial" w:eastAsia="Times New Roman" w:hAnsi="Arial" w:cs="Arial"/>
          <w:b/>
          <w:bCs/>
          <w:color w:val="222222"/>
          <w:kern w:val="0"/>
          <w:sz w:val="30"/>
          <w:szCs w:val="30"/>
          <w:u w:val="single"/>
          <w:lang w:bidi="hi-IN"/>
          <w14:ligatures w14:val="none"/>
        </w:rPr>
        <w:t>State Transition Testing Technique</w:t>
      </w:r>
    </w:p>
    <w:p w:rsidR="00DB271B" w:rsidRDefault="00DB271B" w:rsidP="00320E2D">
      <w:pPr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</w:pPr>
      <w:r w:rsidRPr="000A64F3"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  <w:t>This technique is used when features of a system are represented as states which transform into one another.</w:t>
      </w:r>
    </w:p>
    <w:p w:rsidR="000A64F3" w:rsidRPr="000A64F3" w:rsidRDefault="000A64F3" w:rsidP="000A64F3">
      <w:pPr>
        <w:rPr>
          <w:rFonts w:ascii="Arial" w:eastAsia="Times New Roman" w:hAnsi="Arial" w:cs="Arial"/>
          <w:color w:val="222222"/>
          <w:kern w:val="0"/>
          <w:sz w:val="30"/>
          <w:szCs w:val="30"/>
          <w:u w:val="single"/>
          <w:lang w:bidi="hi-IN"/>
          <w14:ligatures w14:val="none"/>
        </w:rPr>
      </w:pPr>
      <w:r w:rsidRPr="000A64F3">
        <w:rPr>
          <w:rFonts w:ascii="Arial" w:eastAsia="Times New Roman" w:hAnsi="Arial" w:cs="Arial"/>
          <w:color w:val="222222"/>
          <w:kern w:val="0"/>
          <w:sz w:val="30"/>
          <w:szCs w:val="30"/>
          <w:u w:val="single"/>
          <w:lang w:bidi="hi-IN"/>
          <w14:ligatures w14:val="none"/>
        </w:rPr>
        <w:t>Example:</w:t>
      </w:r>
    </w:p>
    <w:p w:rsidR="000A64F3" w:rsidRPr="000A64F3" w:rsidRDefault="000A64F3" w:rsidP="000A64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ATM system feature, where if the user enters the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invalid password three times the account will be locked.</w:t>
      </w:r>
    </w:p>
    <w:p w:rsidR="000A64F3" w:rsidRPr="00320E2D" w:rsidRDefault="000A64F3" w:rsidP="000A64F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If the user enters a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valid password</w:t>
      </w:r>
      <w:r>
        <w:rPr>
          <w:rFonts w:ascii="Arial" w:hAnsi="Arial" w:cs="Arial"/>
          <w:color w:val="222222"/>
          <w:sz w:val="30"/>
          <w:szCs w:val="30"/>
        </w:rPr>
        <w:t xml:space="preserve"> in any of the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first three attempts</w:t>
      </w:r>
      <w:r>
        <w:rPr>
          <w:rFonts w:ascii="Arial" w:hAnsi="Arial" w:cs="Arial"/>
          <w:color w:val="222222"/>
          <w:sz w:val="30"/>
          <w:szCs w:val="30"/>
        </w:rPr>
        <w:t xml:space="preserve"> the user will be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 xml:space="preserve">logged in successfully. </w:t>
      </w:r>
    </w:p>
    <w:p w:rsidR="000A64F3" w:rsidRDefault="000A64F3" w:rsidP="000A64F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If the user enters the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invalid password</w:t>
      </w:r>
      <w:r>
        <w:rPr>
          <w:rFonts w:ascii="Arial" w:hAnsi="Arial" w:cs="Arial"/>
          <w:color w:val="222222"/>
          <w:sz w:val="30"/>
          <w:szCs w:val="30"/>
        </w:rPr>
        <w:t xml:space="preserve"> in the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first or second try</w:t>
      </w:r>
      <w:r>
        <w:rPr>
          <w:rFonts w:ascii="Arial" w:hAnsi="Arial" w:cs="Arial"/>
          <w:color w:val="222222"/>
          <w:sz w:val="30"/>
          <w:szCs w:val="30"/>
        </w:rPr>
        <w:t xml:space="preserve">, the user will be asked to re-enter the password. And finally, if the user enters incorrect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password 3</w:t>
      </w:r>
      <w:r w:rsidRPr="00320E2D">
        <w:rPr>
          <w:rFonts w:ascii="Arial" w:hAnsi="Arial" w:cs="Arial"/>
          <w:b/>
          <w:bCs/>
          <w:color w:val="222222"/>
          <w:sz w:val="23"/>
          <w:szCs w:val="23"/>
          <w:vertAlign w:val="superscript"/>
        </w:rPr>
        <w:t>rd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 time</w:t>
      </w:r>
      <w:r>
        <w:rPr>
          <w:rFonts w:ascii="Arial" w:hAnsi="Arial" w:cs="Arial"/>
          <w:color w:val="222222"/>
          <w:sz w:val="30"/>
          <w:szCs w:val="30"/>
        </w:rPr>
        <w:t xml:space="preserve">, the </w:t>
      </w:r>
      <w:r w:rsidRPr="00320E2D">
        <w:rPr>
          <w:rFonts w:ascii="Arial" w:hAnsi="Arial" w:cs="Arial"/>
          <w:b/>
          <w:bCs/>
          <w:color w:val="222222"/>
          <w:sz w:val="30"/>
          <w:szCs w:val="30"/>
        </w:rPr>
        <w:t>account will be blocked.</w:t>
      </w:r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 </w:t>
      </w:r>
    </w:p>
    <w:p w:rsidR="000A64F3" w:rsidRPr="00320E2D" w:rsidRDefault="000A64F3" w:rsidP="000A64F3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  <w:shd w:val="clear" w:color="auto" w:fill="FFFFFF"/>
        </w:rPr>
        <w:t>There are two main ways to represent or design state transition, State transition diagram, and state transition table.</w:t>
      </w:r>
    </w:p>
    <w:p w:rsidR="000A64F3" w:rsidRDefault="000A64F3" w:rsidP="000A64F3">
      <w:pPr>
        <w:rPr>
          <w:noProof/>
        </w:rPr>
      </w:pPr>
    </w:p>
    <w:p w:rsidR="000A64F3" w:rsidRDefault="00A2752C" w:rsidP="000A64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43920" cy="3223260"/>
            <wp:effectExtent l="0" t="0" r="0" b="0"/>
            <wp:docPr id="1132981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1431" name="Picture 1132981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73" cy="32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522"/>
        <w:tblW w:w="13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04"/>
        <w:gridCol w:w="1978"/>
        <w:gridCol w:w="2175"/>
        <w:gridCol w:w="2114"/>
        <w:gridCol w:w="1963"/>
        <w:gridCol w:w="1963"/>
        <w:gridCol w:w="1963"/>
      </w:tblGrid>
      <w:tr w:rsidR="00A2752C" w:rsidRPr="00216FEA" w:rsidTr="00A2752C">
        <w:trPr>
          <w:trHeight w:val="501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Test Case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TC1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TC2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TC3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TC5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1D68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</w:rPr>
            </w:pPr>
            <w:r w:rsidRPr="00216FEA">
              <w:rPr>
                <w:b/>
                <w:bCs/>
                <w:noProof/>
              </w:rPr>
              <w:t>TC6</w:t>
            </w:r>
          </w:p>
        </w:tc>
      </w:tr>
      <w:tr w:rsidR="00A2752C" w:rsidRPr="00216FEA" w:rsidTr="00A2752C">
        <w:trPr>
          <w:trHeight w:val="360"/>
        </w:trPr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State</w:t>
            </w:r>
          </w:p>
        </w:tc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S1</w:t>
            </w:r>
          </w:p>
        </w:tc>
        <w:tc>
          <w:tcPr>
            <w:tcW w:w="2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S2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S2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S3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S3</w:t>
            </w:r>
          </w:p>
        </w:tc>
      </w:tr>
      <w:tr w:rsidR="00A2752C" w:rsidRPr="00216FEA" w:rsidTr="00A2752C">
        <w:trPr>
          <w:trHeight w:val="570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 xml:space="preserve">Input 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Correct Pin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Incorrect Pin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Incorrect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Correct Pin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Incorrect Pin</w:t>
            </w:r>
          </w:p>
        </w:tc>
      </w:tr>
      <w:tr w:rsidR="00A2752C" w:rsidRPr="00216FEA" w:rsidTr="00A2752C">
        <w:trPr>
          <w:trHeight w:val="956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Output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Home Page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835101" w:rsidP="00A2752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Pr="00835101">
              <w:rPr>
                <w:noProof/>
                <w:sz w:val="28"/>
                <w:szCs w:val="28"/>
                <w:vertAlign w:val="superscript"/>
              </w:rPr>
              <w:t>nd</w:t>
            </w:r>
            <w:r>
              <w:rPr>
                <w:noProof/>
                <w:sz w:val="28"/>
                <w:szCs w:val="28"/>
              </w:rPr>
              <w:t xml:space="preserve"> Attempt</w:t>
            </w:r>
            <w:r w:rsidR="00A2752C" w:rsidRPr="00216FEA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Home Page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835101" w:rsidP="00A2752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  <w:r w:rsidRPr="00835101">
              <w:rPr>
                <w:noProof/>
                <w:sz w:val="28"/>
                <w:szCs w:val="28"/>
                <w:vertAlign w:val="superscript"/>
              </w:rPr>
              <w:t>rd</w:t>
            </w:r>
            <w:r>
              <w:rPr>
                <w:noProof/>
                <w:sz w:val="28"/>
                <w:szCs w:val="28"/>
              </w:rPr>
              <w:t xml:space="preserve"> Attempt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Home Page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F0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 xml:space="preserve">Account Locked </w:t>
            </w:r>
          </w:p>
        </w:tc>
      </w:tr>
      <w:tr w:rsidR="00A2752C" w:rsidRPr="00216FEA" w:rsidTr="00A2752C">
        <w:trPr>
          <w:trHeight w:val="559"/>
        </w:trPr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Finished State</w:t>
            </w:r>
          </w:p>
        </w:tc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S4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A275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17969" wp14:editId="0EFB739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335915</wp:posOffset>
                      </wp:positionV>
                      <wp:extent cx="2869324" cy="400110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9C6ED4-61F7-2AD1-3DEB-E6400EAEB40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9324" cy="4001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2752C" w:rsidRPr="00A2752C" w:rsidRDefault="00A2752C" w:rsidP="00A2752C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 w:rsidRPr="00A2752C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  <w:u w:val="single"/>
                                    </w:rPr>
                                    <w:t>State Transition Table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E179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margin-left:63.6pt;margin-top:26.45pt;width:225.9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" filled="f" stroked="f">
                      <v:textbox style="mso-fit-shape-to-text:t">
                        <w:txbxContent>
                          <w:p w:rsidR="00A2752C" w:rsidRPr="00A2752C" w:rsidRDefault="00A2752C" w:rsidP="00A2752C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A2752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State Transition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16FEA">
              <w:rPr>
                <w:noProof/>
                <w:sz w:val="28"/>
                <w:szCs w:val="28"/>
              </w:rPr>
              <w:t>S2</w:t>
            </w:r>
          </w:p>
        </w:tc>
        <w:tc>
          <w:tcPr>
            <w:tcW w:w="21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S3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S4</w:t>
            </w:r>
          </w:p>
        </w:tc>
        <w:tc>
          <w:tcPr>
            <w:tcW w:w="1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8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2C" w:rsidRPr="00216FEA" w:rsidRDefault="00A2752C" w:rsidP="00A2752C">
            <w:pPr>
              <w:rPr>
                <w:noProof/>
                <w:sz w:val="28"/>
                <w:szCs w:val="28"/>
              </w:rPr>
            </w:pPr>
            <w:r w:rsidRPr="00216FEA">
              <w:rPr>
                <w:noProof/>
                <w:sz w:val="28"/>
                <w:szCs w:val="28"/>
              </w:rPr>
              <w:t>S5</w:t>
            </w:r>
          </w:p>
        </w:tc>
      </w:tr>
    </w:tbl>
    <w:p w:rsidR="00216FEA" w:rsidRDefault="00216FEA" w:rsidP="000A64F3">
      <w:pPr>
        <w:rPr>
          <w:noProof/>
        </w:rPr>
      </w:pPr>
    </w:p>
    <w:p w:rsidR="00216FEA" w:rsidRDefault="00216FEA" w:rsidP="000A64F3">
      <w:pPr>
        <w:rPr>
          <w:noProof/>
        </w:rPr>
      </w:pPr>
    </w:p>
    <w:p w:rsidR="000A64F3" w:rsidRDefault="000A64F3" w:rsidP="000A64F3"/>
    <w:p w:rsidR="000A64F3" w:rsidRDefault="000A64F3" w:rsidP="000A64F3"/>
    <w:p w:rsidR="00843E71" w:rsidRDefault="00216FEA" w:rsidP="000A64F3">
      <w:r>
        <w:br w:type="page"/>
      </w:r>
      <w:r w:rsidR="000A64F3">
        <w:lastRenderedPageBreak/>
        <w:tab/>
      </w:r>
    </w:p>
    <w:p w:rsidR="000A64F3" w:rsidRPr="00843E71" w:rsidRDefault="000A64F3" w:rsidP="000A64F3">
      <w:pPr>
        <w:rPr>
          <w:sz w:val="28"/>
          <w:szCs w:val="28"/>
        </w:rPr>
      </w:pPr>
      <w:r w:rsidRPr="00843E71">
        <w:rPr>
          <w:sz w:val="28"/>
          <w:szCs w:val="28"/>
        </w:rPr>
        <w:t>Convert above State Transition to formal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960"/>
        <w:gridCol w:w="4050"/>
        <w:gridCol w:w="3865"/>
      </w:tblGrid>
      <w:tr w:rsidR="000A64F3" w:rsidRPr="00843E71" w:rsidTr="00843E71">
        <w:tc>
          <w:tcPr>
            <w:tcW w:w="1075" w:type="dxa"/>
          </w:tcPr>
          <w:p w:rsidR="000A64F3" w:rsidRPr="00843E71" w:rsidRDefault="000A64F3" w:rsidP="00390737">
            <w:pPr>
              <w:rPr>
                <w:sz w:val="28"/>
                <w:szCs w:val="28"/>
              </w:rPr>
            </w:pPr>
            <w:r w:rsidRPr="00843E71">
              <w:rPr>
                <w:sz w:val="28"/>
                <w:szCs w:val="28"/>
              </w:rPr>
              <w:t>TC ID</w:t>
            </w:r>
          </w:p>
        </w:tc>
        <w:tc>
          <w:tcPr>
            <w:tcW w:w="3960" w:type="dxa"/>
          </w:tcPr>
          <w:p w:rsidR="000A64F3" w:rsidRPr="00843E71" w:rsidRDefault="000A64F3" w:rsidP="00390737">
            <w:pPr>
              <w:rPr>
                <w:sz w:val="28"/>
                <w:szCs w:val="28"/>
              </w:rPr>
            </w:pPr>
            <w:r w:rsidRPr="00843E71">
              <w:rPr>
                <w:sz w:val="28"/>
                <w:szCs w:val="28"/>
              </w:rPr>
              <w:t>Desc</w:t>
            </w:r>
            <w:r w:rsidR="00843E71" w:rsidRPr="00843E71">
              <w:rPr>
                <w:sz w:val="28"/>
                <w:szCs w:val="28"/>
              </w:rPr>
              <w:t>ription</w:t>
            </w:r>
          </w:p>
        </w:tc>
        <w:tc>
          <w:tcPr>
            <w:tcW w:w="4050" w:type="dxa"/>
          </w:tcPr>
          <w:p w:rsidR="000A64F3" w:rsidRPr="00843E71" w:rsidRDefault="000A64F3" w:rsidP="00390737">
            <w:pPr>
              <w:rPr>
                <w:sz w:val="28"/>
                <w:szCs w:val="28"/>
              </w:rPr>
            </w:pPr>
            <w:r w:rsidRPr="00843E71">
              <w:rPr>
                <w:sz w:val="28"/>
                <w:szCs w:val="28"/>
              </w:rPr>
              <w:t>Steps</w:t>
            </w:r>
          </w:p>
        </w:tc>
        <w:tc>
          <w:tcPr>
            <w:tcW w:w="3865" w:type="dxa"/>
          </w:tcPr>
          <w:p w:rsidR="000A64F3" w:rsidRPr="00843E71" w:rsidRDefault="000A64F3" w:rsidP="00390737">
            <w:pPr>
              <w:rPr>
                <w:sz w:val="28"/>
                <w:szCs w:val="28"/>
              </w:rPr>
            </w:pPr>
            <w:r w:rsidRPr="00843E71">
              <w:rPr>
                <w:sz w:val="28"/>
                <w:szCs w:val="28"/>
              </w:rPr>
              <w:t>Expected Result</w:t>
            </w:r>
          </w:p>
        </w:tc>
      </w:tr>
      <w:tr w:rsidR="000A64F3" w:rsidRPr="00843E71" w:rsidTr="00843E71">
        <w:tc>
          <w:tcPr>
            <w:tcW w:w="1075" w:type="dxa"/>
          </w:tcPr>
          <w:p w:rsidR="000A64F3" w:rsidRPr="00843E71" w:rsidRDefault="00843E71" w:rsidP="003907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</w:t>
            </w:r>
          </w:p>
        </w:tc>
        <w:tc>
          <w:tcPr>
            <w:tcW w:w="3960" w:type="dxa"/>
          </w:tcPr>
          <w:p w:rsidR="000A64F3" w:rsidRPr="00843E71" w:rsidRDefault="00843E71" w:rsidP="003907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Validate that the system </w:t>
            </w:r>
            <w:proofErr w:type="gramStart"/>
            <w:r>
              <w:rPr>
                <w:sz w:val="28"/>
                <w:szCs w:val="28"/>
              </w:rPr>
              <w:t>is able to</w:t>
            </w:r>
            <w:proofErr w:type="gramEnd"/>
            <w:r>
              <w:rPr>
                <w:sz w:val="28"/>
                <w:szCs w:val="28"/>
              </w:rPr>
              <w:t xml:space="preserve"> do the transition from 1</w:t>
            </w:r>
            <w:r w:rsidRPr="00843E71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attempt to Home Page on correct pin input</w:t>
            </w:r>
          </w:p>
        </w:tc>
        <w:tc>
          <w:tcPr>
            <w:tcW w:w="4050" w:type="dxa"/>
          </w:tcPr>
          <w:p w:rsidR="000A64F3" w:rsidRDefault="00843E71" w:rsidP="00843E7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:rsidR="00843E71" w:rsidRPr="00843E71" w:rsidRDefault="00843E71" w:rsidP="00843E7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correct pin </w:t>
            </w:r>
          </w:p>
        </w:tc>
        <w:tc>
          <w:tcPr>
            <w:tcW w:w="3865" w:type="dxa"/>
          </w:tcPr>
          <w:p w:rsidR="000A64F3" w:rsidRPr="00843E71" w:rsidRDefault="00843E71" w:rsidP="003907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shall be directed to Home Page</w:t>
            </w:r>
          </w:p>
        </w:tc>
      </w:tr>
      <w:tr w:rsidR="00843E71" w:rsidRPr="00843E71" w:rsidTr="00843E71">
        <w:tc>
          <w:tcPr>
            <w:tcW w:w="107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Validate that the system </w:t>
            </w:r>
            <w:proofErr w:type="gramStart"/>
            <w:r>
              <w:rPr>
                <w:sz w:val="28"/>
                <w:szCs w:val="28"/>
              </w:rPr>
              <w:t>is able to</w:t>
            </w:r>
            <w:proofErr w:type="gramEnd"/>
            <w:r>
              <w:rPr>
                <w:sz w:val="28"/>
                <w:szCs w:val="28"/>
              </w:rPr>
              <w:t xml:space="preserve"> do the transition from 1</w:t>
            </w:r>
            <w:r w:rsidRPr="00843E71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attempt to 2</w:t>
            </w:r>
            <w:r w:rsidRPr="00843E71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attempt on incorrect pin input</w:t>
            </w:r>
          </w:p>
        </w:tc>
        <w:tc>
          <w:tcPr>
            <w:tcW w:w="4050" w:type="dxa"/>
          </w:tcPr>
          <w:p w:rsidR="00843E71" w:rsidRDefault="00843E71" w:rsidP="007574C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the application</w:t>
            </w:r>
          </w:p>
          <w:p w:rsidR="00843E71" w:rsidRPr="00843E71" w:rsidRDefault="00843E71" w:rsidP="007574C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incorrect pin </w:t>
            </w:r>
          </w:p>
        </w:tc>
        <w:tc>
          <w:tcPr>
            <w:tcW w:w="386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shall be directed to 2</w:t>
            </w:r>
            <w:r w:rsidRPr="00843E71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attempt</w:t>
            </w:r>
          </w:p>
        </w:tc>
      </w:tr>
      <w:tr w:rsidR="00843E71" w:rsidRPr="00843E71" w:rsidTr="00843E71">
        <w:tc>
          <w:tcPr>
            <w:tcW w:w="107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TC3</w:t>
            </w:r>
          </w:p>
        </w:tc>
        <w:tc>
          <w:tcPr>
            <w:tcW w:w="396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386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</w:tr>
      <w:tr w:rsidR="00843E71" w:rsidRPr="00843E71" w:rsidTr="00843E71">
        <w:tc>
          <w:tcPr>
            <w:tcW w:w="107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TC4</w:t>
            </w:r>
          </w:p>
        </w:tc>
        <w:tc>
          <w:tcPr>
            <w:tcW w:w="396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386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</w:tr>
      <w:tr w:rsidR="00843E71" w:rsidRPr="00843E71" w:rsidTr="00843E71">
        <w:tc>
          <w:tcPr>
            <w:tcW w:w="107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TC5</w:t>
            </w:r>
          </w:p>
        </w:tc>
        <w:tc>
          <w:tcPr>
            <w:tcW w:w="396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386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</w:tr>
      <w:tr w:rsidR="00843E71" w:rsidRPr="00843E71" w:rsidTr="00843E71">
        <w:tc>
          <w:tcPr>
            <w:tcW w:w="107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TC6</w:t>
            </w:r>
          </w:p>
        </w:tc>
        <w:tc>
          <w:tcPr>
            <w:tcW w:w="396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  <w:tc>
          <w:tcPr>
            <w:tcW w:w="3865" w:type="dxa"/>
          </w:tcPr>
          <w:p w:rsidR="00843E71" w:rsidRPr="00843E71" w:rsidRDefault="00843E71" w:rsidP="00843E71">
            <w:pPr>
              <w:rPr>
                <w:sz w:val="28"/>
                <w:szCs w:val="28"/>
              </w:rPr>
            </w:pPr>
          </w:p>
        </w:tc>
      </w:tr>
    </w:tbl>
    <w:p w:rsidR="000A64F3" w:rsidRDefault="000A64F3" w:rsidP="000A64F3"/>
    <w:p w:rsidR="000A64F3" w:rsidRPr="000A64F3" w:rsidRDefault="000A64F3" w:rsidP="000A64F3">
      <w:pPr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</w:pPr>
    </w:p>
    <w:p w:rsidR="000A64F3" w:rsidRDefault="000A64F3" w:rsidP="000A64F3">
      <w:pPr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</w:pPr>
    </w:p>
    <w:p w:rsidR="000A64F3" w:rsidRDefault="000A64F3" w:rsidP="000A64F3">
      <w:pPr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</w:pPr>
    </w:p>
    <w:p w:rsidR="000A64F3" w:rsidRDefault="000A64F3" w:rsidP="00320E2D">
      <w:pPr>
        <w:rPr>
          <w:rFonts w:ascii="Arial" w:eastAsia="Times New Roman" w:hAnsi="Arial" w:cs="Arial"/>
          <w:color w:val="222222"/>
          <w:kern w:val="0"/>
          <w:sz w:val="30"/>
          <w:szCs w:val="30"/>
          <w:lang w:bidi="hi-IN"/>
          <w14:ligatures w14:val="none"/>
        </w:rPr>
      </w:pPr>
    </w:p>
    <w:sectPr w:rsidR="000A64F3" w:rsidSect="00036328">
      <w:pgSz w:w="15840" w:h="12240" w:orient="landscape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01AB"/>
    <w:multiLevelType w:val="hybridMultilevel"/>
    <w:tmpl w:val="FB22EE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D3249"/>
    <w:multiLevelType w:val="hybridMultilevel"/>
    <w:tmpl w:val="FB2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0441">
    <w:abstractNumId w:val="1"/>
  </w:num>
  <w:num w:numId="2" w16cid:durableId="93416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8"/>
    <w:rsid w:val="00036328"/>
    <w:rsid w:val="000A64F3"/>
    <w:rsid w:val="00216FEA"/>
    <w:rsid w:val="00251F00"/>
    <w:rsid w:val="00320E2D"/>
    <w:rsid w:val="004E59DD"/>
    <w:rsid w:val="004F57B8"/>
    <w:rsid w:val="005B4C86"/>
    <w:rsid w:val="005C6C82"/>
    <w:rsid w:val="006803FA"/>
    <w:rsid w:val="007574C6"/>
    <w:rsid w:val="00835101"/>
    <w:rsid w:val="00843E71"/>
    <w:rsid w:val="00863F59"/>
    <w:rsid w:val="009D50CF"/>
    <w:rsid w:val="009E1788"/>
    <w:rsid w:val="00A2752C"/>
    <w:rsid w:val="00AF7FBF"/>
    <w:rsid w:val="00C235C5"/>
    <w:rsid w:val="00C32A3C"/>
    <w:rsid w:val="00D84B0B"/>
    <w:rsid w:val="00DB271B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17E"/>
  <w15:chartTrackingRefBased/>
  <w15:docId w15:val="{A0C29AF6-D523-4F25-83A3-C4265EE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84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3082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prachi dewen</cp:lastModifiedBy>
  <cp:revision>11</cp:revision>
  <dcterms:created xsi:type="dcterms:W3CDTF">2023-05-18T07:53:00Z</dcterms:created>
  <dcterms:modified xsi:type="dcterms:W3CDTF">2023-05-23T10:42:00Z</dcterms:modified>
</cp:coreProperties>
</file>