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88" w:rsidRPr="005B6A92" w:rsidRDefault="00F04D88" w:rsidP="00F04D88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:rsidR="00F04D88" w:rsidRPr="005B6A92" w:rsidRDefault="00F04D88" w:rsidP="00F04D88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F04D88" w:rsidRPr="005B6A92" w:rsidRDefault="00F04D88" w:rsidP="00F04D88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:rsidR="00F04D88" w:rsidRPr="005B6A92" w:rsidRDefault="00F04D88" w:rsidP="00F04D88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408234" wp14:editId="4CCFDC1B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F17CD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№2</w:t>
      </w:r>
    </w:p>
    <w:p w:rsidR="00F04D88" w:rsidRPr="00B76F1A" w:rsidRDefault="00F04D88" w:rsidP="00F04D88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B76F1A"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Инструменты разработчика в браузере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:rsidR="00F04D88" w:rsidRPr="005B6A92" w:rsidRDefault="00F04D88" w:rsidP="00F04D88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:rsidR="00F04D88" w:rsidRPr="005B6A92" w:rsidRDefault="00F04D88" w:rsidP="00F04D88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Снитко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Н.А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proofErr w:type="spellEnd"/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4D88" w:rsidRPr="005B6A92" w:rsidRDefault="00F04D88" w:rsidP="00F04D88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-039</w:t>
      </w: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F04D88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:rsidR="00F04D88" w:rsidRPr="005B6A92" w:rsidRDefault="00F04D88" w:rsidP="00F04D88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:rsidR="00F04D88" w:rsidRDefault="00F04D88" w:rsidP="00F04D88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CA6BE4" w:rsidRDefault="00CA6BE4"/>
    <w:p w:rsidR="00F04D88" w:rsidRDefault="00F04D88">
      <w:r w:rsidRPr="00C675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CA2EE0">
        <w:rPr>
          <w:rFonts w:ascii="Times New Roman" w:eastAsia="Times New Roman" w:hAnsi="Times New Roman" w:cs="Times New Roman"/>
          <w:sz w:val="28"/>
          <w:szCs w:val="28"/>
        </w:rPr>
        <w:t xml:space="preserve">Познакомиться </w:t>
      </w:r>
      <w:r w:rsidRPr="00B76F1A">
        <w:rPr>
          <w:rFonts w:ascii="Times New Roman" w:eastAsia="Times New Roman" w:hAnsi="Times New Roman" w:cs="Times New Roman"/>
          <w:sz w:val="28"/>
          <w:szCs w:val="28"/>
        </w:rPr>
        <w:t>с инструментами разработчика брау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зеров на примере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Научить</w:t>
      </w:r>
      <w:r w:rsidRPr="00B76F1A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B76F1A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их для диагностики некоторых неполадок веб-ресурсов.</w:t>
      </w:r>
    </w:p>
    <w:p w:rsidR="00F04D88" w:rsidRPr="00F04D88" w:rsidRDefault="00F04D88" w:rsidP="00F04D8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78D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№1.</w:t>
      </w:r>
      <w:r w:rsidRPr="00DC33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C3332">
        <w:rPr>
          <w:rFonts w:ascii="Times New Roman" w:eastAsia="Times New Roman" w:hAnsi="Times New Roman" w:cs="Times New Roman"/>
          <w:bCs/>
          <w:sz w:val="28"/>
          <w:szCs w:val="28"/>
        </w:rPr>
        <w:t>Исследование заголовков и тела обычных запросов и их ответов.</w:t>
      </w:r>
      <w:r w:rsidRPr="00AF711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(Рисунок 1)</w:t>
      </w:r>
    </w:p>
    <w:p w:rsidR="00F04D88" w:rsidRPr="0016703C" w:rsidRDefault="00F04D88" w:rsidP="00F04D88">
      <w:pPr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 xml:space="preserve">Вкладка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 на странице </w:t>
      </w:r>
      <w:hyperlink r:id="rId5" w:history="1">
        <w:r w:rsidRPr="0016703C">
          <w:rPr>
            <w:rFonts w:ascii="Times New Roman" w:hAnsi="Times New Roman" w:cs="Times New Roman"/>
            <w:sz w:val="28"/>
            <w:szCs w:val="28"/>
          </w:rPr>
          <w:t>https://ya.ru/</w:t>
        </w:r>
      </w:hyperlink>
      <w:r w:rsidRPr="001670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D88" w:rsidRPr="00F04D88" w:rsidRDefault="00F04D88" w:rsidP="00F04D88">
      <w:pPr>
        <w:numPr>
          <w:ilvl w:val="0"/>
          <w:numId w:val="3"/>
        </w:num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04D88">
        <w:rPr>
          <w:rFonts w:ascii="Times New Roman" w:hAnsi="Times New Roman" w:cs="Times New Roman"/>
          <w:sz w:val="28"/>
          <w:szCs w:val="28"/>
          <w:lang w:val="en-US"/>
        </w:rPr>
        <w:t>Request URL: https://ya.ru/</w:t>
      </w:r>
    </w:p>
    <w:p w:rsidR="00F04D88" w:rsidRPr="0016703C" w:rsidRDefault="00F04D88" w:rsidP="00F04D88">
      <w:pPr>
        <w:numPr>
          <w:ilvl w:val="0"/>
          <w:numId w:val="3"/>
        </w:num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03C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>: GET</w:t>
      </w:r>
    </w:p>
    <w:p w:rsidR="00F04D88" w:rsidRPr="0016703C" w:rsidRDefault="00F04D88" w:rsidP="00F04D88">
      <w:pPr>
        <w:numPr>
          <w:ilvl w:val="0"/>
          <w:numId w:val="3"/>
        </w:num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03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>: 200</w:t>
      </w:r>
    </w:p>
    <w:p w:rsidR="00F04D88" w:rsidRPr="0016703C" w:rsidRDefault="00F04D88" w:rsidP="00F04D88">
      <w:pPr>
        <w:numPr>
          <w:ilvl w:val="0"/>
          <w:numId w:val="3"/>
        </w:num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03C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: </w:t>
      </w:r>
      <w:r w:rsidRPr="001670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87.250.250.242:443</w:t>
      </w:r>
      <w:r w:rsidRPr="00167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04D88" w:rsidRPr="0016703C" w:rsidRDefault="00F04D88" w:rsidP="00F04D88">
      <w:pPr>
        <w:numPr>
          <w:ilvl w:val="0"/>
          <w:numId w:val="3"/>
        </w:num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03C">
        <w:rPr>
          <w:rFonts w:ascii="Times New Roman" w:hAnsi="Times New Roman" w:cs="Times New Roman"/>
          <w:sz w:val="28"/>
          <w:szCs w:val="28"/>
        </w:rPr>
        <w:t>Referrer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origin</w:t>
      </w:r>
      <w:proofErr w:type="spellEnd"/>
    </w:p>
    <w:p w:rsidR="00F04D88" w:rsidRPr="00F04D88" w:rsidRDefault="00F04D88" w:rsidP="00F04D88">
      <w:pPr>
        <w:numPr>
          <w:ilvl w:val="0"/>
          <w:numId w:val="3"/>
        </w:num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04D88">
        <w:rPr>
          <w:rFonts w:ascii="Times New Roman" w:hAnsi="Times New Roman" w:cs="Times New Roman"/>
          <w:sz w:val="28"/>
          <w:szCs w:val="28"/>
          <w:lang w:val="en-US"/>
        </w:rPr>
        <w:t>content-type: text/html; charset=UTF-8</w:t>
      </w:r>
    </w:p>
    <w:p w:rsidR="00F04D88" w:rsidRPr="0016703C" w:rsidRDefault="00F04D88" w:rsidP="00F04D88">
      <w:pPr>
        <w:pStyle w:val="selected"/>
        <w:numPr>
          <w:ilvl w:val="0"/>
          <w:numId w:val="3"/>
        </w:numPr>
        <w:shd w:val="clear" w:color="auto" w:fill="FFFFFF"/>
        <w:wordWrap w:val="0"/>
        <w:spacing w:before="15" w:beforeAutospacing="0" w:line="300" w:lineRule="atLeast"/>
        <w:ind w:left="708"/>
        <w:rPr>
          <w:sz w:val="28"/>
          <w:szCs w:val="28"/>
          <w:lang w:val="en-US"/>
        </w:rPr>
      </w:pPr>
      <w:r w:rsidRPr="0016703C">
        <w:rPr>
          <w:sz w:val="28"/>
          <w:szCs w:val="28"/>
          <w:lang w:val="en-US"/>
        </w:rPr>
        <w:t xml:space="preserve">cache-control: </w:t>
      </w:r>
      <w:r w:rsidRPr="0016703C">
        <w:rPr>
          <w:color w:val="000000" w:themeColor="text1"/>
          <w:sz w:val="28"/>
          <w:szCs w:val="28"/>
          <w:lang w:val="en-US"/>
        </w:rPr>
        <w:t>no-</w:t>
      </w:r>
      <w:proofErr w:type="spellStart"/>
      <w:r w:rsidRPr="0016703C">
        <w:rPr>
          <w:color w:val="000000" w:themeColor="text1"/>
          <w:sz w:val="28"/>
          <w:szCs w:val="28"/>
          <w:lang w:val="en-US"/>
        </w:rPr>
        <w:t>cache,no</w:t>
      </w:r>
      <w:proofErr w:type="spellEnd"/>
      <w:r w:rsidRPr="0016703C">
        <w:rPr>
          <w:color w:val="000000" w:themeColor="text1"/>
          <w:sz w:val="28"/>
          <w:szCs w:val="28"/>
          <w:lang w:val="en-US"/>
        </w:rPr>
        <w:t>-</w:t>
      </w:r>
      <w:proofErr w:type="spellStart"/>
      <w:r w:rsidRPr="0016703C">
        <w:rPr>
          <w:color w:val="000000" w:themeColor="text1"/>
          <w:sz w:val="28"/>
          <w:szCs w:val="28"/>
          <w:lang w:val="en-US"/>
        </w:rPr>
        <w:t>store,max</w:t>
      </w:r>
      <w:proofErr w:type="spellEnd"/>
      <w:r w:rsidRPr="0016703C">
        <w:rPr>
          <w:color w:val="000000" w:themeColor="text1"/>
          <w:sz w:val="28"/>
          <w:szCs w:val="28"/>
          <w:lang w:val="en-US"/>
        </w:rPr>
        <w:t>-age=0,must-revalidate</w:t>
      </w:r>
    </w:p>
    <w:p w:rsidR="00F04D88" w:rsidRPr="0016703C" w:rsidRDefault="00F04D88" w:rsidP="00F04D88">
      <w:pPr>
        <w:numPr>
          <w:ilvl w:val="0"/>
          <w:numId w:val="3"/>
        </w:num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6703C">
        <w:rPr>
          <w:rFonts w:ascii="Times New Roman" w:hAnsi="Times New Roman" w:cs="Times New Roman"/>
          <w:sz w:val="28"/>
          <w:szCs w:val="28"/>
        </w:rPr>
        <w:t>cookie</w:t>
      </w:r>
      <w:proofErr w:type="spellEnd"/>
    </w:p>
    <w:p w:rsidR="00F04D88" w:rsidRPr="00F04D88" w:rsidRDefault="00F04D88" w:rsidP="00F04D88">
      <w:pPr>
        <w:numPr>
          <w:ilvl w:val="0"/>
          <w:numId w:val="3"/>
        </w:num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04D88">
        <w:rPr>
          <w:rFonts w:ascii="Times New Roman" w:hAnsi="Times New Roman" w:cs="Times New Roman"/>
          <w:sz w:val="28"/>
          <w:szCs w:val="28"/>
          <w:lang w:val="en-US"/>
        </w:rPr>
        <w:t xml:space="preserve">user-agent: Mozilla/5.0 (Windows NT 10.0; Win64; x64) </w:t>
      </w:r>
      <w:proofErr w:type="spellStart"/>
      <w:r w:rsidRPr="00F04D88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F04D88">
        <w:rPr>
          <w:rFonts w:ascii="Times New Roman" w:hAnsi="Times New Roman" w:cs="Times New Roman"/>
          <w:sz w:val="28"/>
          <w:szCs w:val="28"/>
          <w:lang w:val="en-US"/>
        </w:rPr>
        <w:t xml:space="preserve">/537.36 (KHTML, like Gecko) Chrome/105.0.0.0 Safari/537.36 OPR/91.0.4516.95 (Edition </w:t>
      </w:r>
      <w:proofErr w:type="spellStart"/>
      <w:r w:rsidRPr="00F04D88">
        <w:rPr>
          <w:rFonts w:ascii="Times New Roman" w:hAnsi="Times New Roman" w:cs="Times New Roman"/>
          <w:sz w:val="28"/>
          <w:szCs w:val="28"/>
          <w:lang w:val="en-US"/>
        </w:rPr>
        <w:t>Yx</w:t>
      </w:r>
      <w:proofErr w:type="spellEnd"/>
      <w:r w:rsidRPr="00F04D88">
        <w:rPr>
          <w:rFonts w:ascii="Times New Roman" w:hAnsi="Times New Roman" w:cs="Times New Roman"/>
          <w:sz w:val="28"/>
          <w:szCs w:val="28"/>
          <w:lang w:val="en-US"/>
        </w:rPr>
        <w:t xml:space="preserve"> GX)</w:t>
      </w:r>
    </w:p>
    <w:p w:rsidR="00F04D88" w:rsidRPr="00F04D88" w:rsidRDefault="00F04D88" w:rsidP="00F04D88">
      <w:pPr>
        <w:numPr>
          <w:ilvl w:val="0"/>
          <w:numId w:val="3"/>
        </w:num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D88">
        <w:rPr>
          <w:rFonts w:ascii="Times New Roman" w:hAnsi="Times New Roman" w:cs="Times New Roman"/>
          <w:sz w:val="28"/>
          <w:szCs w:val="28"/>
          <w:lang w:val="en-US"/>
        </w:rPr>
        <w:t>referer</w:t>
      </w:r>
      <w:proofErr w:type="spellEnd"/>
      <w:r w:rsidRPr="00F04D88">
        <w:rPr>
          <w:rFonts w:ascii="Times New Roman" w:hAnsi="Times New Roman" w:cs="Times New Roman"/>
          <w:sz w:val="28"/>
          <w:szCs w:val="28"/>
          <w:lang w:val="en-US"/>
        </w:rPr>
        <w:t>: https://sso.ya.ru/</w:t>
      </w:r>
    </w:p>
    <w:p w:rsidR="00F04D88" w:rsidRPr="00F04D88" w:rsidRDefault="00F04D88" w:rsidP="00F04D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4D88" w:rsidRPr="0016703C" w:rsidRDefault="00F04D88" w:rsidP="00F04D88">
      <w:pPr>
        <w:jc w:val="both"/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5685D" wp14:editId="5A917959">
            <wp:extent cx="6840220" cy="260286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Pr="0016703C" w:rsidRDefault="00F04D88" w:rsidP="00F04D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4D88" w:rsidRPr="0016703C" w:rsidRDefault="00F04D88" w:rsidP="00F04D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4D88" w:rsidRPr="00F04D88" w:rsidRDefault="00E81FE4" w:rsidP="00E81FE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81F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0D5AA5C5" wp14:editId="11473FCF">
            <wp:extent cx="5940425" cy="2954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E4" w:rsidRPr="009A4177" w:rsidRDefault="00E81FE4" w:rsidP="00E81FE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A4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№2. </w:t>
      </w:r>
      <w:r w:rsidRPr="009A4177">
        <w:rPr>
          <w:rFonts w:ascii="Times New Roman" w:eastAsia="Times New Roman" w:hAnsi="Times New Roman" w:cs="Times New Roman"/>
          <w:bCs/>
          <w:sz w:val="28"/>
          <w:szCs w:val="28"/>
        </w:rPr>
        <w:t>Исследование указывающих ответов сервера.</w:t>
      </w:r>
    </w:p>
    <w:p w:rsidR="008D2C55" w:rsidRDefault="00E81FE4" w:rsidP="00F04D88">
      <w:r w:rsidRPr="009A4177">
        <w:rPr>
          <w:rFonts w:ascii="Times New Roman" w:eastAsia="Times New Roman" w:hAnsi="Times New Roman" w:cs="Times New Roman"/>
          <w:sz w:val="28"/>
          <w:szCs w:val="28"/>
        </w:rPr>
        <w:t xml:space="preserve">При открытых во вкладке инструментах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разработчика сделайте запрос на </w:t>
      </w:r>
      <w:hyperlink r:id="rId8" w:history="1">
        <w:r w:rsidRPr="00775889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http://rgups.ru/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4177">
        <w:rPr>
          <w:rFonts w:ascii="Times New Roman" w:eastAsia="Times New Roman" w:hAnsi="Times New Roman" w:cs="Times New Roman"/>
          <w:sz w:val="28"/>
          <w:szCs w:val="28"/>
        </w:rPr>
        <w:t>и обратите внимание на то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A4177">
        <w:rPr>
          <w:rFonts w:ascii="Times New Roman" w:eastAsia="Times New Roman" w:hAnsi="Times New Roman" w:cs="Times New Roman"/>
          <w:sz w:val="28"/>
          <w:szCs w:val="28"/>
        </w:rPr>
        <w:t xml:space="preserve"> изменился ли адрес в адресной </w:t>
      </w:r>
      <w:r>
        <w:rPr>
          <w:rFonts w:ascii="Times New Roman" w:eastAsia="Times New Roman" w:hAnsi="Times New Roman" w:cs="Times New Roman"/>
          <w:sz w:val="28"/>
          <w:szCs w:val="28"/>
        </w:rPr>
        <w:t>строке?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Изменится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2C55" w:rsidRDefault="008D2C55" w:rsidP="008D2C55">
      <w:pPr>
        <w:widowControl w:val="0"/>
        <w:autoSpaceDE w:val="0"/>
        <w:autoSpaceDN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4177">
        <w:rPr>
          <w:rFonts w:ascii="Times New Roman" w:eastAsia="Times New Roman" w:hAnsi="Times New Roman" w:cs="Times New Roman"/>
          <w:sz w:val="28"/>
          <w:szCs w:val="28"/>
        </w:rPr>
        <w:t>Из-за чего произошло изменение адреса в адресной строке? Какие заголовки в этом поучаствовали и как?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2C55" w:rsidRPr="009A4177" w:rsidRDefault="008D2C55" w:rsidP="008D2C55">
      <w:pPr>
        <w:widowControl w:val="0"/>
        <w:autoSpaceDE w:val="0"/>
        <w:autoSpaceDN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proofErr w:type="gramEnd"/>
      <w:r w:rsidRPr="009A41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изменилось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обеспечения безопасности. В основном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8D2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шифрует все данные, отправляемые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2C55" w:rsidRPr="0016703C" w:rsidRDefault="008D2C55" w:rsidP="008D2C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2C55" w:rsidRPr="0016703C" w:rsidRDefault="008D2C55" w:rsidP="008D2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№3. </w:t>
      </w:r>
      <w:r w:rsidRPr="008D2C55">
        <w:rPr>
          <w:rFonts w:ascii="Times New Roman" w:hAnsi="Times New Roman" w:cs="Times New Roman"/>
          <w:bCs/>
          <w:sz w:val="28"/>
          <w:szCs w:val="28"/>
        </w:rPr>
        <w:t xml:space="preserve">Исследование получения и передачи </w:t>
      </w:r>
      <w:proofErr w:type="spellStart"/>
      <w:r w:rsidRPr="008D2C55">
        <w:rPr>
          <w:rFonts w:ascii="Times New Roman" w:hAnsi="Times New Roman" w:cs="Times New Roman"/>
          <w:bCs/>
          <w:sz w:val="28"/>
          <w:szCs w:val="28"/>
        </w:rPr>
        <w:t>cookie</w:t>
      </w:r>
      <w:proofErr w:type="spellEnd"/>
      <w:r w:rsidRPr="008D2C55">
        <w:rPr>
          <w:rFonts w:ascii="Times New Roman" w:hAnsi="Times New Roman" w:cs="Times New Roman"/>
          <w:bCs/>
          <w:sz w:val="28"/>
          <w:szCs w:val="28"/>
        </w:rPr>
        <w:t>.</w:t>
      </w:r>
    </w:p>
    <w:p w:rsidR="008D2C55" w:rsidRPr="008D2C55" w:rsidRDefault="008D2C55" w:rsidP="008D2C55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Повторите запрос на </w:t>
      </w:r>
      <w:hyperlink r:id="rId9" w:history="1">
        <w:r w:rsidRPr="00055FC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https://ya.ru/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5FCA">
        <w:rPr>
          <w:rFonts w:ascii="Times New Roman" w:eastAsia="Times New Roman" w:hAnsi="Times New Roman" w:cs="Times New Roman"/>
          <w:sz w:val="28"/>
          <w:szCs w:val="28"/>
        </w:rPr>
        <w:t xml:space="preserve">и изучите заголовки влияющие на получение и отправку </w:t>
      </w:r>
      <w:proofErr w:type="spellStart"/>
      <w:r w:rsidRPr="00055FCA"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 w:rsidRPr="00055FCA">
        <w:rPr>
          <w:rFonts w:ascii="Times New Roman" w:eastAsia="Times New Roman" w:hAnsi="Times New Roman" w:cs="Times New Roman"/>
          <w:sz w:val="28"/>
          <w:szCs w:val="28"/>
        </w:rPr>
        <w:t xml:space="preserve"> параметров.</w:t>
      </w:r>
    </w:p>
    <w:p w:rsidR="008D2C55" w:rsidRPr="008D2C55" w:rsidRDefault="008D2C55" w:rsidP="008D2C55">
      <w:pPr>
        <w:widowControl w:val="0"/>
        <w:autoSpaceDE w:val="0"/>
        <w:autoSpaceDN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055FCA">
        <w:rPr>
          <w:rFonts w:ascii="Times New Roman" w:eastAsia="Times New Roman" w:hAnsi="Times New Roman" w:cs="Times New Roman"/>
          <w:sz w:val="28"/>
          <w:szCs w:val="28"/>
        </w:rPr>
        <w:t>Перечислите название этих параметров и формат данных в них.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Domain, expires, path,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samesite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secure, value.</w:t>
      </w:r>
    </w:p>
    <w:p w:rsidR="008D2C55" w:rsidRPr="008D2C55" w:rsidRDefault="008D2C55" w:rsidP="008D2C55">
      <w:pPr>
        <w:widowControl w:val="0"/>
        <w:autoSpaceDE w:val="0"/>
        <w:autoSpaceDN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16703C">
        <w:rPr>
          <w:rFonts w:ascii="Times New Roman" w:hAnsi="Times New Roman" w:cs="Times New Roman"/>
          <w:sz w:val="28"/>
          <w:szCs w:val="28"/>
        </w:rPr>
        <w:t xml:space="preserve">Как можно удобно просмотреть все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 xml:space="preserve">, используемые на странице? </w:t>
      </w:r>
      <w:r w:rsidRPr="00FB10E0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8D2C5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8D2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8D2C5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D2C55" w:rsidRPr="008D2C55" w:rsidRDefault="008D2C55" w:rsidP="008D2C55">
      <w:pPr>
        <w:widowControl w:val="0"/>
        <w:autoSpaceDE w:val="0"/>
        <w:autoSpaceDN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10E0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8D2C5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 w:rsidRPr="008D2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8D2C5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D2C55" w:rsidRPr="00FB10E0" w:rsidRDefault="008D2C55" w:rsidP="008D2C55">
      <w:pPr>
        <w:widowControl w:val="0"/>
        <w:autoSpaceDE w:val="0"/>
        <w:autoSpaceDN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10E0">
        <w:rPr>
          <w:rFonts w:ascii="Times New Roman" w:eastAsia="Times New Roman" w:hAnsi="Times New Roman" w:cs="Times New Roman"/>
          <w:sz w:val="28"/>
          <w:szCs w:val="28"/>
          <w:lang w:val="en-US"/>
        </w:rPr>
        <w:t>Domain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B10E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домен, для которого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B10E0">
        <w:rPr>
          <w:rFonts w:ascii="Times New Roman" w:eastAsia="Times New Roman" w:hAnsi="Times New Roman" w:cs="Times New Roman"/>
          <w:sz w:val="28"/>
          <w:szCs w:val="28"/>
        </w:rPr>
        <w:t>ookie</w:t>
      </w:r>
      <w:proofErr w:type="spellEnd"/>
      <w:r w:rsidRPr="00FB10E0">
        <w:rPr>
          <w:rFonts w:ascii="Times New Roman" w:eastAsia="Times New Roman" w:hAnsi="Times New Roman" w:cs="Times New Roman"/>
          <w:sz w:val="28"/>
          <w:szCs w:val="28"/>
        </w:rPr>
        <w:t xml:space="preserve"> действительно (по умолчанию - домен, в котором значение было установлено)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D2C55" w:rsidRDefault="008D2C55" w:rsidP="008D2C55">
      <w:pPr>
        <w:widowControl w:val="0"/>
        <w:autoSpaceDE w:val="0"/>
        <w:autoSpaceDN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10E0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FB10E0">
        <w:rPr>
          <w:rFonts w:ascii="Times New Roman" w:eastAsia="Times New Roman" w:hAnsi="Times New Roman" w:cs="Times New Roman"/>
          <w:sz w:val="28"/>
          <w:szCs w:val="28"/>
        </w:rPr>
        <w:t xml:space="preserve">путь, для которого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B10E0">
        <w:rPr>
          <w:rFonts w:ascii="Times New Roman" w:eastAsia="Times New Roman" w:hAnsi="Times New Roman" w:cs="Times New Roman"/>
          <w:sz w:val="28"/>
          <w:szCs w:val="28"/>
        </w:rPr>
        <w:t>ook</w:t>
      </w:r>
      <w:r>
        <w:rPr>
          <w:rFonts w:ascii="Times New Roman" w:eastAsia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действительно (по умолчанию –</w:t>
      </w:r>
      <w:r w:rsidRPr="00FB10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10E0">
        <w:rPr>
          <w:rFonts w:ascii="Times New Roman" w:eastAsia="Times New Roman" w:hAnsi="Times New Roman" w:cs="Times New Roman"/>
          <w:sz w:val="28"/>
          <w:szCs w:val="28"/>
        </w:rPr>
        <w:lastRenderedPageBreak/>
        <w:t>документ, в котором значение было установлено)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D2C55" w:rsidRPr="00FB10E0" w:rsidRDefault="008D2C55" w:rsidP="008D2C55">
      <w:pPr>
        <w:widowControl w:val="0"/>
        <w:autoSpaceDE w:val="0"/>
        <w:autoSpaceDN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Expires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98372D">
        <w:rPr>
          <w:rFonts w:ascii="Times New Roman" w:eastAsia="Times New Roman" w:hAnsi="Times New Roman" w:cs="Times New Roman"/>
          <w:sz w:val="28"/>
          <w:szCs w:val="28"/>
        </w:rPr>
        <w:t xml:space="preserve">дата окончания действия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8372D">
        <w:rPr>
          <w:rFonts w:ascii="Times New Roman" w:eastAsia="Times New Roman" w:hAnsi="Times New Roman" w:cs="Times New Roman"/>
          <w:sz w:val="28"/>
          <w:szCs w:val="28"/>
        </w:rPr>
        <w:t>ookie</w:t>
      </w:r>
      <w:proofErr w:type="spellEnd"/>
      <w:r w:rsidRPr="0098372D">
        <w:rPr>
          <w:rFonts w:ascii="Times New Roman" w:eastAsia="Times New Roman" w:hAnsi="Times New Roman" w:cs="Times New Roman"/>
          <w:sz w:val="28"/>
          <w:szCs w:val="28"/>
        </w:rPr>
        <w:t xml:space="preserve"> (по умолчанию - до конца сессии)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D2C55" w:rsidRPr="008D2C55" w:rsidRDefault="008D2C55" w:rsidP="008D2C55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вкладке «Сеть» –</w:t>
      </w:r>
      <w:r w:rsidRPr="002E0C1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«Заголовки» –</w:t>
      </w:r>
      <w:r w:rsidRPr="002E0C1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Внизу в заголовках запроса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2E0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удобно просмотреть все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2C55" w:rsidRPr="0016703C" w:rsidRDefault="008D2C55" w:rsidP="008D2C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16703C">
        <w:rPr>
          <w:rFonts w:ascii="Times New Roman" w:hAnsi="Times New Roman" w:cs="Times New Roman"/>
          <w:sz w:val="28"/>
          <w:szCs w:val="28"/>
        </w:rPr>
        <w:t xml:space="preserve">Как просмотреть все </w:t>
      </w:r>
      <w:proofErr w:type="spellStart"/>
      <w:r w:rsidRPr="0016703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72C23">
        <w:rPr>
          <w:rFonts w:ascii="Times New Roman" w:hAnsi="Times New Roman" w:cs="Times New Roman"/>
          <w:sz w:val="28"/>
          <w:szCs w:val="28"/>
        </w:rPr>
        <w:t>,</w:t>
      </w:r>
      <w:r w:rsidRPr="0016703C">
        <w:rPr>
          <w:rFonts w:ascii="Times New Roman" w:hAnsi="Times New Roman" w:cs="Times New Roman"/>
          <w:sz w:val="28"/>
          <w:szCs w:val="28"/>
        </w:rPr>
        <w:t xml:space="preserve"> связанные с текущим (просматриваемым) сайтом?</w:t>
      </w:r>
    </w:p>
    <w:p w:rsidR="008D2C55" w:rsidRPr="0016703C" w:rsidRDefault="008D2C55" w:rsidP="008D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6703C">
        <w:rPr>
          <w:rFonts w:ascii="Times New Roman" w:hAnsi="Times New Roman" w:cs="Times New Roman"/>
          <w:sz w:val="28"/>
          <w:szCs w:val="28"/>
        </w:rPr>
        <w:t>ерейти во вкладку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6703C">
        <w:rPr>
          <w:rFonts w:ascii="Times New Roman" w:hAnsi="Times New Roman" w:cs="Times New Roman"/>
          <w:sz w:val="28"/>
          <w:szCs w:val="28"/>
        </w:rPr>
        <w:t>”</w:t>
      </w:r>
      <w:r w:rsidRPr="005B2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панели разработчика</w:t>
      </w:r>
      <w:r w:rsidRPr="0016703C">
        <w:rPr>
          <w:rFonts w:ascii="Times New Roman" w:hAnsi="Times New Roman" w:cs="Times New Roman"/>
          <w:sz w:val="28"/>
          <w:szCs w:val="28"/>
        </w:rPr>
        <w:t>.</w:t>
      </w:r>
    </w:p>
    <w:p w:rsidR="008D2C55" w:rsidRPr="008D2C55" w:rsidRDefault="008D2C55" w:rsidP="008D2C55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C55">
        <w:rPr>
          <w:rFonts w:ascii="Times New Roman" w:hAnsi="Times New Roman" w:cs="Times New Roman"/>
          <w:sz w:val="28"/>
          <w:szCs w:val="28"/>
        </w:rPr>
        <w:t xml:space="preserve">Опишите своими словами как вы понимаете суть и назначение </w:t>
      </w:r>
      <w:proofErr w:type="spellStart"/>
      <w:r w:rsidRPr="008D2C5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8D2C55">
        <w:rPr>
          <w:rFonts w:ascii="Times New Roman" w:hAnsi="Times New Roman" w:cs="Times New Roman"/>
          <w:sz w:val="28"/>
          <w:szCs w:val="28"/>
        </w:rPr>
        <w:t>?</w:t>
      </w:r>
    </w:p>
    <w:p w:rsidR="008D2C55" w:rsidRPr="0016703C" w:rsidRDefault="008D2C55" w:rsidP="008D2C55">
      <w:pPr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1670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5B28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сохраняются для будущего использования,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авторизации, </w:t>
      </w:r>
      <w:r>
        <w:rPr>
          <w:rFonts w:ascii="Times New Roman" w:hAnsi="Times New Roman" w:cs="Times New Roman"/>
          <w:sz w:val="28"/>
          <w:szCs w:val="28"/>
        </w:rPr>
        <w:t xml:space="preserve">для облегчения и ускорения работы.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2C55" w:rsidRPr="0016703C" w:rsidRDefault="008D2C55" w:rsidP="008D2C55">
      <w:pPr>
        <w:rPr>
          <w:rFonts w:ascii="Times New Roman" w:hAnsi="Times New Roman" w:cs="Times New Roman"/>
          <w:sz w:val="28"/>
          <w:szCs w:val="28"/>
        </w:rPr>
      </w:pPr>
    </w:p>
    <w:p w:rsidR="008D2C55" w:rsidRPr="00055FCA" w:rsidRDefault="008D2C55" w:rsidP="008D2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CA">
        <w:rPr>
          <w:rFonts w:ascii="Times New Roman" w:hAnsi="Times New Roman" w:cs="Times New Roman"/>
          <w:b/>
          <w:sz w:val="28"/>
          <w:szCs w:val="28"/>
        </w:rPr>
        <w:t>Задание №4.</w:t>
      </w:r>
      <w:r w:rsidRPr="00055FCA">
        <w:rPr>
          <w:rFonts w:ascii="Times New Roman" w:hAnsi="Times New Roman" w:cs="Times New Roman"/>
          <w:sz w:val="28"/>
          <w:szCs w:val="28"/>
        </w:rPr>
        <w:t xml:space="preserve"> Исследование построения документов и сопутствующих запросов.</w:t>
      </w:r>
    </w:p>
    <w:p w:rsidR="00601A2F" w:rsidRPr="0016703C" w:rsidRDefault="00601A2F" w:rsidP="00601A2F">
      <w:pPr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601A2F" w:rsidRPr="0016703C" w:rsidRDefault="00601A2F" w:rsidP="00601A2F">
      <w:pPr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Что такое DOM? — Опишите своими словами</w:t>
      </w:r>
    </w:p>
    <w:p w:rsidR="00601A2F" w:rsidRPr="005B2889" w:rsidRDefault="00601A2F" w:rsidP="00601A2F">
      <w:pPr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DOM</w:t>
      </w:r>
      <w:r w:rsidRPr="005B28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 документ, который используется браузером для представления документов.</w:t>
      </w:r>
    </w:p>
    <w:p w:rsidR="00601A2F" w:rsidRPr="0016703C" w:rsidRDefault="00601A2F" w:rsidP="00601A2F">
      <w:pPr>
        <w:rPr>
          <w:rFonts w:ascii="Times New Roman" w:hAnsi="Times New Roman" w:cs="Times New Roman"/>
          <w:sz w:val="28"/>
          <w:szCs w:val="28"/>
        </w:rPr>
      </w:pPr>
    </w:p>
    <w:p w:rsidR="00601A2F" w:rsidRPr="0016703C" w:rsidRDefault="00601A2F" w:rsidP="00601A2F">
      <w:pPr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Может ли итоговый документ отличаться от тела ответа, полученного от сервера? Если да, то по каким причинам это может происходить?</w:t>
      </w:r>
    </w:p>
    <w:p w:rsidR="00601A2F" w:rsidRPr="005B2889" w:rsidRDefault="00601A2F" w:rsidP="0060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6703C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</w:rPr>
        <w:t>пользователь сам может изменить DOM</w:t>
      </w:r>
      <w:r w:rsidRPr="005B2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дерево </w:t>
      </w:r>
    </w:p>
    <w:p w:rsidR="00601A2F" w:rsidRPr="0016703C" w:rsidRDefault="00601A2F" w:rsidP="00601A2F">
      <w:pPr>
        <w:rPr>
          <w:rFonts w:ascii="Times New Roman" w:hAnsi="Times New Roman" w:cs="Times New Roman"/>
          <w:sz w:val="28"/>
          <w:szCs w:val="28"/>
        </w:rPr>
      </w:pPr>
    </w:p>
    <w:p w:rsidR="00601A2F" w:rsidRPr="0016703C" w:rsidRDefault="00601A2F" w:rsidP="00601A2F">
      <w:pPr>
        <w:rPr>
          <w:rFonts w:ascii="Times New Roman" w:hAnsi="Times New Roman" w:cs="Times New Roman"/>
          <w:sz w:val="28"/>
          <w:szCs w:val="28"/>
        </w:rPr>
      </w:pPr>
      <w:r w:rsidRPr="0016703C">
        <w:rPr>
          <w:rFonts w:ascii="Times New Roman" w:hAnsi="Times New Roman" w:cs="Times New Roman"/>
          <w:sz w:val="28"/>
          <w:szCs w:val="28"/>
        </w:rPr>
        <w:t>Почему если вы сделали всего один запрос, в списке огромное количество запросов и ответов? Что они из себя представляют и на каком основании браузер их делает?</w:t>
      </w:r>
    </w:p>
    <w:p w:rsidR="00601A2F" w:rsidRPr="0016703C" w:rsidRDefault="00601A2F" w:rsidP="00601A2F">
      <w:pPr>
        <w:rPr>
          <w:rFonts w:ascii="Times New Roman" w:hAnsi="Times New Roman" w:cs="Times New Roman"/>
          <w:sz w:val="28"/>
          <w:szCs w:val="28"/>
        </w:rPr>
      </w:pPr>
      <w:r w:rsidRPr="00601A2F">
        <w:rPr>
          <w:rFonts w:ascii="Times New Roman" w:hAnsi="Times New Roman" w:cs="Times New Roman"/>
          <w:bCs/>
          <w:sz w:val="28"/>
          <w:szCs w:val="28"/>
        </w:rPr>
        <w:t>Ч</w:t>
      </w:r>
      <w:r w:rsidRPr="00601A2F">
        <w:rPr>
          <w:rFonts w:ascii="Times New Roman" w:hAnsi="Times New Roman" w:cs="Times New Roman"/>
          <w:sz w:val="28"/>
          <w:szCs w:val="28"/>
        </w:rPr>
        <w:t>тобы</w:t>
      </w:r>
      <w:r w:rsidRPr="0016703C">
        <w:rPr>
          <w:rFonts w:ascii="Times New Roman" w:hAnsi="Times New Roman" w:cs="Times New Roman"/>
          <w:sz w:val="28"/>
          <w:szCs w:val="28"/>
        </w:rPr>
        <w:t xml:space="preserve"> получить необходимую информацию </w:t>
      </w:r>
      <w:r>
        <w:rPr>
          <w:rFonts w:ascii="Times New Roman" w:hAnsi="Times New Roman" w:cs="Times New Roman"/>
          <w:sz w:val="28"/>
          <w:szCs w:val="28"/>
        </w:rPr>
        <w:t>о странице. При открытии страницы может происходить множество запросов, таких как: запрос на авторизацию, запрос на получение новостей, запрос на погоду</w:t>
      </w:r>
    </w:p>
    <w:p w:rsidR="00601A2F" w:rsidRPr="00055FCA" w:rsidRDefault="00601A2F" w:rsidP="0060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CA">
        <w:rPr>
          <w:rFonts w:ascii="Times New Roman" w:hAnsi="Times New Roman" w:cs="Times New Roman"/>
          <w:b/>
          <w:sz w:val="28"/>
          <w:szCs w:val="28"/>
        </w:rPr>
        <w:t>Задание №5.</w:t>
      </w:r>
      <w:r w:rsidRPr="00055FCA">
        <w:rPr>
          <w:rFonts w:ascii="Times New Roman" w:hAnsi="Times New Roman" w:cs="Times New Roman"/>
          <w:sz w:val="28"/>
          <w:szCs w:val="28"/>
        </w:rPr>
        <w:t xml:space="preserve"> Исполнение кода в консоли. Использование консоли для отладки.</w:t>
      </w:r>
    </w:p>
    <w:p w:rsidR="00F04D88" w:rsidRPr="008D2C55" w:rsidRDefault="00601A2F" w:rsidP="008D2C55">
      <w:r w:rsidRPr="006C45F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1CDBAC" wp14:editId="6B24074F">
            <wp:extent cx="2524125" cy="1801252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75" cy="180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D88" w:rsidRPr="008D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AA767D"/>
    <w:multiLevelType w:val="singleLevel"/>
    <w:tmpl w:val="B4AA767D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E5BE3299"/>
    <w:multiLevelType w:val="singleLevel"/>
    <w:tmpl w:val="E5BE3299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267E76BB"/>
    <w:multiLevelType w:val="multilevel"/>
    <w:tmpl w:val="8CFE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96B0C"/>
    <w:multiLevelType w:val="multilevel"/>
    <w:tmpl w:val="0CE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2621A"/>
    <w:multiLevelType w:val="hybridMultilevel"/>
    <w:tmpl w:val="B2DC576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07ADA"/>
    <w:multiLevelType w:val="multilevel"/>
    <w:tmpl w:val="AF2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51518"/>
    <w:multiLevelType w:val="multilevel"/>
    <w:tmpl w:val="CAB2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5E"/>
    <w:rsid w:val="003B5D5E"/>
    <w:rsid w:val="00601A2F"/>
    <w:rsid w:val="008D2C55"/>
    <w:rsid w:val="00CA6BE4"/>
    <w:rsid w:val="00E81FE4"/>
    <w:rsid w:val="00F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5667"/>
  <w15:chartTrackingRefBased/>
  <w15:docId w15:val="{9365D2E8-C7DD-477D-B0C7-127BECEF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ed">
    <w:name w:val="selected"/>
    <w:basedOn w:val="a"/>
    <w:rsid w:val="00F0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E81F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gups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a.ru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2023-01-16T15:27:00Z</dcterms:created>
  <dcterms:modified xsi:type="dcterms:W3CDTF">2023-01-16T16:01:00Z</dcterms:modified>
</cp:coreProperties>
</file>