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>: Use for a new features.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229365F8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961247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185</cp:revision>
  <dcterms:created xsi:type="dcterms:W3CDTF">2022-12-23T03:39:00Z</dcterms:created>
  <dcterms:modified xsi:type="dcterms:W3CDTF">2023-05-24T03:28:00Z</dcterms:modified>
</cp:coreProperties>
</file>