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>is use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It is use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Data can be </w:t>
      </w:r>
      <w:proofErr w:type="gramStart"/>
      <w:r>
        <w:t>distributes</w:t>
      </w:r>
      <w:proofErr w:type="gramEnd"/>
      <w:r>
        <w:t xml:space="preserve">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proofErr w:type="spellStart"/>
      <w:r w:rsidRPr="00500568">
        <w:rPr>
          <w:b/>
          <w:bCs/>
        </w:rPr>
        <w:t>MySql</w:t>
      </w:r>
      <w:proofErr w:type="spellEnd"/>
      <w:r>
        <w:t xml:space="preserve">, Oracle,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Postgrace</w:t>
      </w:r>
      <w:proofErr w:type="spellEnd"/>
      <w:r>
        <w:t>, H2, IBM, DB2</w:t>
      </w:r>
      <w:r w:rsidR="006268BC">
        <w:t xml:space="preserve"> </w:t>
      </w:r>
      <w:proofErr w:type="gramStart"/>
      <w:r w:rsidR="006268BC">
        <w:t>etc..</w:t>
      </w:r>
      <w:proofErr w:type="gramEnd"/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 xml:space="preserve">Example: MongoDB, </w:t>
      </w:r>
      <w:proofErr w:type="spellStart"/>
      <w:r>
        <w:t>Cassendra</w:t>
      </w:r>
      <w:proofErr w:type="spellEnd"/>
      <w:r>
        <w:t xml:space="preserve">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4A636E9E" w14:textId="0ED12B65" w:rsidR="00F864CE" w:rsidRPr="00F864CE" w:rsidRDefault="00C93CEB" w:rsidP="00672CFB">
      <w:pPr>
        <w:pStyle w:val="NoSpacing"/>
        <w:rPr>
          <w:sz w:val="28"/>
          <w:szCs w:val="28"/>
        </w:rPr>
      </w:pPr>
      <w:hyperlink r:id="rId8" w:history="1">
        <w:r w:rsidRPr="001203A6">
          <w:rPr>
            <w:rStyle w:val="Hyperlink"/>
            <w:sz w:val="28"/>
            <w:szCs w:val="28"/>
          </w:rPr>
          <w:t>https://repo1.maven.org/maven2/com/mysql/mysql-connector-j/8.0.32/mysql-connector-j-8.0.32.jar</w:t>
        </w:r>
      </w:hyperlink>
      <w:r>
        <w:rPr>
          <w:sz w:val="28"/>
          <w:szCs w:val="28"/>
        </w:rPr>
        <w:t xml:space="preserve"> </w:t>
      </w:r>
    </w:p>
    <w:p w14:paraId="27B54831" w14:textId="40FB6B86" w:rsidR="00672CFB" w:rsidRDefault="00672CFB" w:rsidP="00672CFB">
      <w:pPr>
        <w:pStyle w:val="NoSpacing"/>
      </w:pPr>
    </w:p>
    <w:p w14:paraId="0858D5C4" w14:textId="530D6AC3" w:rsidR="00A975EA" w:rsidRDefault="00A975EA" w:rsidP="00672CFB">
      <w:pPr>
        <w:pStyle w:val="NoSpacing"/>
      </w:pPr>
    </w:p>
    <w:p w14:paraId="44C59B46" w14:textId="6BE29D80" w:rsidR="00A975EA" w:rsidRDefault="00A975EA" w:rsidP="00672CFB">
      <w:pPr>
        <w:pStyle w:val="NoSpacing"/>
      </w:pP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Default="009A4ACB" w:rsidP="009A4ACB">
      <w:pPr>
        <w:pStyle w:val="NoSpacing"/>
        <w:numPr>
          <w:ilvl w:val="1"/>
          <w:numId w:val="3"/>
        </w:numPr>
      </w:pPr>
      <w: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Default="009A4ACB" w:rsidP="009A4ACB">
      <w:pPr>
        <w:pStyle w:val="NoSpacing"/>
        <w:numPr>
          <w:ilvl w:val="1"/>
          <w:numId w:val="3"/>
        </w:numPr>
      </w:pPr>
      <w: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 xml:space="preserve">You can create group of </w:t>
      </w:r>
      <w:proofErr w:type="gramStart"/>
      <w:r>
        <w:t>query</w:t>
      </w:r>
      <w:proofErr w:type="gramEnd"/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</w:t>
      </w:r>
      <w:proofErr w:type="gramStart"/>
      <w:r>
        <w:t>manage</w:t>
      </w:r>
      <w:proofErr w:type="gramEnd"/>
      <w:r>
        <w:t xml:space="preserve">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Default="009A4ACB" w:rsidP="009A4ACB">
      <w:pPr>
        <w:pStyle w:val="NoSpacing"/>
        <w:numPr>
          <w:ilvl w:val="1"/>
          <w:numId w:val="3"/>
        </w:numPr>
      </w:pPr>
      <w: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7F2D6979" w14:textId="77777777" w:rsidR="00360826" w:rsidRDefault="00360826" w:rsidP="00672CFB">
      <w:pPr>
        <w:pStyle w:val="NoSpacing"/>
      </w:pPr>
    </w:p>
    <w:p w14:paraId="3E905091" w14:textId="77777777" w:rsidR="00E37A92" w:rsidRDefault="00A975EA" w:rsidP="00672CFB">
      <w:pPr>
        <w:pStyle w:val="NoSpacing"/>
        <w:rPr>
          <w:b/>
          <w:bCs/>
          <w:u w:val="single"/>
        </w:rPr>
      </w:pPr>
      <w:r w:rsidRPr="00A975EA">
        <w:rPr>
          <w:b/>
          <w:bCs/>
          <w:u w:val="single"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3E8565F9" w:rsidR="00A975EA" w:rsidRDefault="007518B7" w:rsidP="00672CFB">
      <w:pPr>
        <w:pStyle w:val="NoSpacing"/>
      </w:pPr>
      <w:r>
        <w:tab/>
        <w:t>Example: CREATE DATABASE fsd22Nov;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0EC52C5A" w:rsidR="00E04B44" w:rsidRDefault="00D127CE" w:rsidP="00E04B44">
      <w:pPr>
        <w:pStyle w:val="NoSpacing"/>
        <w:ind w:left="720"/>
      </w:pPr>
      <w:r>
        <w:t>Example: USE fsd22Nov;</w:t>
      </w:r>
    </w:p>
    <w:p w14:paraId="33B24D94" w14:textId="77777777" w:rsidR="00D127CE" w:rsidRDefault="00D127CE" w:rsidP="00E04B44">
      <w:pPr>
        <w:pStyle w:val="NoSpacing"/>
        <w:ind w:left="720"/>
      </w:pPr>
    </w:p>
    <w:sectPr w:rsidR="00D1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1"/>
  </w:num>
  <w:num w:numId="2" w16cid:durableId="1100759437">
    <w:abstractNumId w:val="2"/>
  </w:num>
  <w:num w:numId="3" w16cid:durableId="70158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33BA9"/>
    <w:rsid w:val="00070433"/>
    <w:rsid w:val="00097F21"/>
    <w:rsid w:val="000A10E3"/>
    <w:rsid w:val="001B26B8"/>
    <w:rsid w:val="00245C9F"/>
    <w:rsid w:val="00255161"/>
    <w:rsid w:val="00261798"/>
    <w:rsid w:val="00276393"/>
    <w:rsid w:val="002807B5"/>
    <w:rsid w:val="0028226A"/>
    <w:rsid w:val="00360826"/>
    <w:rsid w:val="00385591"/>
    <w:rsid w:val="003D3298"/>
    <w:rsid w:val="0047691F"/>
    <w:rsid w:val="00491CC9"/>
    <w:rsid w:val="004C1268"/>
    <w:rsid w:val="00500568"/>
    <w:rsid w:val="005421ED"/>
    <w:rsid w:val="006268BC"/>
    <w:rsid w:val="0064231A"/>
    <w:rsid w:val="00672CFB"/>
    <w:rsid w:val="007518B7"/>
    <w:rsid w:val="00761174"/>
    <w:rsid w:val="007A6C95"/>
    <w:rsid w:val="00873D86"/>
    <w:rsid w:val="00891BEF"/>
    <w:rsid w:val="00925586"/>
    <w:rsid w:val="009648BE"/>
    <w:rsid w:val="009758FE"/>
    <w:rsid w:val="009830CB"/>
    <w:rsid w:val="009A4ACB"/>
    <w:rsid w:val="00A030B3"/>
    <w:rsid w:val="00A4465E"/>
    <w:rsid w:val="00A953C9"/>
    <w:rsid w:val="00A975EA"/>
    <w:rsid w:val="00AF5E41"/>
    <w:rsid w:val="00B23F04"/>
    <w:rsid w:val="00B628D3"/>
    <w:rsid w:val="00B62DB0"/>
    <w:rsid w:val="00BC6CE0"/>
    <w:rsid w:val="00BD03E3"/>
    <w:rsid w:val="00BE3980"/>
    <w:rsid w:val="00C44375"/>
    <w:rsid w:val="00C86759"/>
    <w:rsid w:val="00C93CEB"/>
    <w:rsid w:val="00D127CE"/>
    <w:rsid w:val="00D70B94"/>
    <w:rsid w:val="00D87412"/>
    <w:rsid w:val="00DE038F"/>
    <w:rsid w:val="00DE79D0"/>
    <w:rsid w:val="00E04B44"/>
    <w:rsid w:val="00E23BA5"/>
    <w:rsid w:val="00E27A14"/>
    <w:rsid w:val="00E366E9"/>
    <w:rsid w:val="00E37A92"/>
    <w:rsid w:val="00E737EE"/>
    <w:rsid w:val="00EE6E6A"/>
    <w:rsid w:val="00EF6F9D"/>
    <w:rsid w:val="00F1023A"/>
    <w:rsid w:val="00F864CE"/>
    <w:rsid w:val="00F9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2/mysql-connector-j-8.0.32.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192</cp:revision>
  <dcterms:created xsi:type="dcterms:W3CDTF">2023-02-15T01:44:00Z</dcterms:created>
  <dcterms:modified xsi:type="dcterms:W3CDTF">2023-02-15T03:27:00Z</dcterms:modified>
</cp:coreProperties>
</file>