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39D7E" w14:textId="77777777" w:rsidR="00D7689D" w:rsidRDefault="00911E37">
      <w:r>
        <w:tab/>
        <w:t>3.8 discrete Kalman</w:t>
      </w:r>
    </w:p>
    <w:p w14:paraId="1C9DB16F" w14:textId="77777777" w:rsidR="00070D10" w:rsidRDefault="00070D10" w:rsidP="00D24B8E">
      <w:pPr>
        <w:pStyle w:val="a3"/>
        <w:numPr>
          <w:ilvl w:val="0"/>
          <w:numId w:val="1"/>
        </w:numPr>
        <w:ind w:leftChars="0"/>
      </w:pPr>
      <w:r>
        <w:t xml:space="preserve">Model </w:t>
      </w:r>
    </w:p>
    <w:p w14:paraId="68ACADD0" w14:textId="77777777" w:rsidR="00D24B8E" w:rsidRPr="00985850" w:rsidRDefault="00B9008F" w:rsidP="00D24B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394F122" w14:textId="77777777" w:rsidR="00D24B8E" w:rsidRPr="00985850" w:rsidRDefault="00B9008F" w:rsidP="00D24B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3F386C2" w14:textId="77777777" w:rsidR="00D24B8E" w:rsidRPr="008D04FE" w:rsidRDefault="00D24B8E" w:rsidP="00D24B8E">
      <w:pPr>
        <w:pStyle w:val="a3"/>
        <w:ind w:leftChars="0" w:left="11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=W,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Γ</m:t>
          </m:r>
        </m:oMath>
      </m:oMathPara>
    </w:p>
    <w:p w14:paraId="70859F68" w14:textId="77777777" w:rsidR="00911E37" w:rsidRPr="00911E37" w:rsidRDefault="00911E37" w:rsidP="00D24B8E">
      <w:pPr>
        <w:pStyle w:val="a3"/>
        <w:numPr>
          <w:ilvl w:val="0"/>
          <w:numId w:val="1"/>
        </w:numPr>
        <w:ind w:leftChars="0"/>
      </w:pPr>
      <w:r>
        <w:t>initial: k=0</w:t>
      </w:r>
      <w:r>
        <w:rPr>
          <w:rFonts w:hint="eastAsia"/>
        </w:rPr>
        <w:t xml:space="preserve"> 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51415E4E" w14:textId="77777777" w:rsidR="00911E37" w:rsidRPr="00911E37" w:rsidRDefault="00B9008F" w:rsidP="00911E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53CBA430" w14:textId="77777777" w:rsidR="00D24B8E" w:rsidRDefault="00D24B8E" w:rsidP="00D24B8E">
      <w:pPr>
        <w:ind w:firstLineChars="150" w:firstLine="300"/>
      </w:pPr>
      <w:r>
        <w:t>3.8.a) compute a priori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posteriori covariance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for </w:t>
      </w:r>
      <m:oMath>
        <m:r>
          <w:rPr>
            <w:rFonts w:ascii="Cambria Math" w:hAnsi="Cambria Math"/>
          </w:rPr>
          <m:t>k=1,2</m:t>
        </m:r>
      </m:oMath>
    </w:p>
    <w:p w14:paraId="466694B6" w14:textId="77777777" w:rsidR="00070D10" w:rsidRDefault="00D24B8E" w:rsidP="00D24B8E">
      <w:pPr>
        <w:ind w:firstLineChars="350" w:firstLine="700"/>
      </w:pPr>
      <w:r>
        <w:t>For</w:t>
      </w:r>
      <w:r w:rsidR="00911E37">
        <w:t xml:space="preserve"> k= </w:t>
      </w:r>
      <w:r w:rsidR="00DA2324">
        <w:t>1</w:t>
      </w:r>
      <w:r w:rsidR="00911E37">
        <w:t>;</w:t>
      </w:r>
      <w:r>
        <w:t xml:space="preserve"> co</w:t>
      </w:r>
      <w:r w:rsidR="00070D10">
        <w:t xml:space="preserve">variance: </w:t>
      </w:r>
    </w:p>
    <w:p w14:paraId="6863EAB3" w14:textId="77777777" w:rsidR="00070D10" w:rsidRDefault="00070D10" w:rsidP="00D24B8E">
      <w:pPr>
        <w:ind w:firstLineChars="500" w:firstLine="1000"/>
      </w:pPr>
      <w:r>
        <w:t>+</w:t>
      </w:r>
      <w:r w:rsidR="00D24B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911E37">
        <w:t xml:space="preserve"> </w:t>
      </w:r>
      <w:r>
        <w:t xml:space="preserve">Since at 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,</w:t>
      </w:r>
      <w:r>
        <w:t xml:space="preserve"> there is no previous estimation,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C2FB409" w14:textId="77777777" w:rsidR="00070D10" w:rsidRPr="00070D10" w:rsidRDefault="00B9008F" w:rsidP="00070D10">
      <w:pPr>
        <w:ind w:firstLineChars="150" w:firstLine="3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</m:t>
          </m:r>
        </m:oMath>
      </m:oMathPara>
    </w:p>
    <w:p w14:paraId="2D1AA366" w14:textId="77777777" w:rsidR="00070D10" w:rsidRDefault="00D24B8E" w:rsidP="00D24B8E">
      <w:pPr>
        <w:ind w:firstLineChars="500" w:firstLine="1000"/>
      </w:pP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070D10">
        <w:t xml:space="preserve"> </w:t>
      </w:r>
    </w:p>
    <w:p w14:paraId="71FB49A2" w14:textId="77777777" w:rsidR="00070D10" w:rsidRPr="00070D10" w:rsidRDefault="00B9008F" w:rsidP="00D24B8E">
      <w:pPr>
        <w:ind w:firstLineChars="200" w:firstLine="4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5044B3ED" w14:textId="77777777" w:rsidR="00070D10" w:rsidRDefault="00D24B8E" w:rsidP="00911E37">
      <w:pPr>
        <w:ind w:firstLine="204"/>
      </w:pPr>
      <w:r>
        <w:tab/>
      </w:r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k=2</m:t>
        </m:r>
      </m:oMath>
      <w:r>
        <w:t xml:space="preserve"> </w:t>
      </w:r>
    </w:p>
    <w:p w14:paraId="76B77079" w14:textId="77777777" w:rsidR="00D24B8E" w:rsidRDefault="00D24B8E" w:rsidP="00911E37">
      <w:pPr>
        <w:ind w:firstLine="204"/>
      </w:pPr>
      <w:r>
        <w:tab/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7662C8F1" w14:textId="77777777" w:rsidR="00D24B8E" w:rsidRPr="00D24B8E" w:rsidRDefault="00D24B8E" w:rsidP="00911E37">
      <w:pPr>
        <w:ind w:firstLine="204"/>
      </w:pPr>
      <w:r>
        <w:tab/>
      </w:r>
      <w:r w:rsidR="006575E2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+2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46C3B079" w14:textId="77777777" w:rsidR="00911E37" w:rsidRDefault="006575E2">
      <w:r>
        <w:tab/>
        <w:t>3.8.b) compute optimal gain</w:t>
      </w:r>
    </w:p>
    <w:p w14:paraId="5C55F396" w14:textId="77777777" w:rsidR="006575E2" w:rsidRDefault="006575E2" w:rsidP="006575E2">
      <w:pPr>
        <w:ind w:firstLineChars="350" w:firstLine="700"/>
      </w:pPr>
      <w:r>
        <w:t xml:space="preserve">For k= 1;  </w:t>
      </w:r>
    </w:p>
    <w:p w14:paraId="686EB554" w14:textId="77777777" w:rsidR="006575E2" w:rsidRPr="00070D10" w:rsidRDefault="006575E2" w:rsidP="006575E2">
      <w:pPr>
        <w:ind w:firstLineChars="500" w:firstLine="1000"/>
      </w:pP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</w:p>
    <w:p w14:paraId="7A2F50AC" w14:textId="77777777" w:rsidR="006575E2" w:rsidRDefault="006575E2" w:rsidP="006575E2">
      <w:pPr>
        <w:ind w:firstLine="204"/>
      </w:pPr>
      <w:r>
        <w:tab/>
      </w:r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k=2</m:t>
        </m:r>
      </m:oMath>
      <w:r>
        <w:t xml:space="preserve"> </w:t>
      </w:r>
    </w:p>
    <w:p w14:paraId="0436CBAD" w14:textId="77777777" w:rsidR="006575E2" w:rsidRDefault="006575E2" w:rsidP="006575E2">
      <w:pPr>
        <w:ind w:firstLine="204"/>
      </w:pPr>
      <w:r>
        <w:tab/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530629F" w14:textId="77777777" w:rsidR="00911E37" w:rsidRDefault="006575E2" w:rsidP="006575E2">
      <w:pPr>
        <w:ind w:firstLine="204"/>
      </w:pPr>
      <w:r>
        <w:tab/>
        <w:t>3.8.c) compute optimate estimator</w:t>
      </w:r>
      <w:r w:rsidR="0021458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ς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C443F22" w14:textId="77777777" w:rsidR="00214589" w:rsidRDefault="006575E2" w:rsidP="00214589">
      <w:pPr>
        <w:ind w:firstLineChars="350" w:firstLine="700"/>
      </w:pPr>
      <w:r>
        <w:t xml:space="preserve">For k= 0; </w:t>
      </w:r>
      <w:r w:rsidR="00214589">
        <w:t xml:space="preserve">since no prediction,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136DF3C" w14:textId="77777777" w:rsidR="00214589" w:rsidRDefault="006575E2" w:rsidP="00214589">
      <w:pPr>
        <w:ind w:firstLineChars="450" w:firstLine="900"/>
      </w:pPr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14589">
        <w:rPr>
          <w:rFonts w:hint="eastAsia"/>
        </w:rPr>
        <w:t xml:space="preserve"> </w:t>
      </w:r>
    </w:p>
    <w:p w14:paraId="011EB939" w14:textId="77777777" w:rsidR="006575E2" w:rsidRPr="00070D10" w:rsidRDefault="006575E2" w:rsidP="00214589">
      <w:pPr>
        <w:ind w:firstLineChars="400" w:firstLine="800"/>
      </w:pPr>
      <w: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</w:p>
    <w:p w14:paraId="12B46A92" w14:textId="77777777" w:rsidR="00214589" w:rsidRPr="00214589" w:rsidRDefault="006575E2" w:rsidP="00214589">
      <w:pPr>
        <w:ind w:firstLine="204"/>
      </w:pPr>
      <w:r>
        <w:tab/>
      </w:r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k=1,</m:t>
        </m:r>
      </m:oMath>
      <w:r>
        <w:t xml:space="preserve"> 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 </m:t>
        </m:r>
      </m:oMath>
    </w:p>
    <w:p w14:paraId="2E69129F" w14:textId="77777777" w:rsidR="00214589" w:rsidRDefault="008D164D" w:rsidP="006575E2">
      <w:pPr>
        <w:ind w:firstLine="204"/>
      </w:pPr>
      <w:r>
        <w:tab/>
      </w:r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 xml:space="preserve">k=2, </m:t>
        </m:r>
      </m:oMath>
    </w:p>
    <w:p w14:paraId="0FFC29DB" w14:textId="77777777" w:rsidR="008D164D" w:rsidRDefault="008D164D" w:rsidP="008D164D">
      <w:pPr>
        <w:ind w:firstLineChars="450" w:firstLine="900"/>
      </w:pPr>
      <w:r>
        <w:t>+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ς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57DE6859" w14:textId="77777777" w:rsidR="008D164D" w:rsidRDefault="008D164D" w:rsidP="008D164D">
      <w:pPr>
        <w:ind w:firstLineChars="450" w:firstLine="900"/>
      </w:pPr>
      <w:r>
        <w:rPr>
          <w:rFonts w:hint="eastAsia"/>
        </w:rPr>
        <w:t xml:space="preserve"> </w:t>
      </w:r>
      <w:r>
        <w:t>4.10 Continuous function basis</w:t>
      </w:r>
    </w:p>
    <w:p w14:paraId="0A55FFDB" w14:textId="77777777" w:rsidR="008D164D" w:rsidRDefault="00FE2042" w:rsidP="008D164D">
      <w:pPr>
        <w:pStyle w:val="a3"/>
        <w:ind w:leftChars="0" w:left="903"/>
      </w:pPr>
      <w:r>
        <w:t xml:space="preserve">Define </w:t>
      </w:r>
      <m:oMath>
        <m:r>
          <w:rPr>
            <w:rFonts w:ascii="Cambria Math" w:hAnsi="Cambria Math"/>
          </w:rPr>
          <m:t xml:space="preserve">&lt;u,v&gt; 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uv</m:t>
            </m:r>
          </m:e>
        </m:nary>
        <m:r>
          <w:rPr>
            <w:rFonts w:ascii="Cambria Math" w:hAnsi="Cambria Math"/>
          </w:rPr>
          <m:t>dt</m:t>
        </m:r>
      </m:oMath>
      <w:r>
        <w:rPr>
          <w:rFonts w:hint="eastAsia"/>
        </w:rPr>
        <w:t xml:space="preserve"> </w:t>
      </w:r>
      <w:r>
        <w:t>is an inner product, then</w:t>
      </w:r>
    </w:p>
    <w:p w14:paraId="2045245D" w14:textId="77777777" w:rsidR="008D164D" w:rsidRDefault="00B9008F" w:rsidP="008D164D">
      <w:pPr>
        <w:pStyle w:val="a3"/>
        <w:ind w:leftChars="0" w:left="903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i=j</m:t>
                  </m:r>
                </m:e>
                <m:e>
                  <m:r>
                    <w:rPr>
                      <w:rFonts w:ascii="Cambria Math" w:hAnsi="Cambria Math"/>
                    </w:rPr>
                    <m:t>0   i≠j</m:t>
                  </m:r>
                </m:e>
              </m:eqArr>
            </m:e>
          </m:d>
        </m:oMath>
      </m:oMathPara>
    </w:p>
    <w:p w14:paraId="1790D948" w14:textId="77777777" w:rsidR="008D164D" w:rsidRDefault="00FE2042" w:rsidP="008D164D">
      <w:pPr>
        <w:pStyle w:val="a3"/>
        <w:ind w:leftChars="0" w:left="903"/>
      </w:pPr>
      <w:r>
        <w:t xml:space="preserve">which implies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(t)</m:t>
        </m:r>
      </m:oMath>
      <w:r w:rsidR="008D164D">
        <w:rPr>
          <w:rFonts w:hint="eastAsia"/>
        </w:rPr>
        <w:t xml:space="preserve"> </w:t>
      </w:r>
      <w:r w:rsidR="008D164D">
        <w:t>is an orthonormal basis in this</w:t>
      </w:r>
      <w:r>
        <w:t xml:space="preserve"> space.</w:t>
      </w:r>
    </w:p>
    <w:p w14:paraId="2AEC5C4D" w14:textId="77777777" w:rsidR="00FE2042" w:rsidRDefault="00FE2042" w:rsidP="008D164D">
      <w:pPr>
        <w:pStyle w:val="a3"/>
        <w:ind w:leftChars="0" w:left="903"/>
      </w:pPr>
      <w:r>
        <w:rPr>
          <w:rFonts w:hint="eastAsia"/>
        </w:rPr>
        <w:t>H</w:t>
      </w:r>
      <w:r>
        <w:t xml:space="preserve">ence the minimum mean square approximation (estimator)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</w:t>
      </w:r>
      <w:r>
        <w:t xml:space="preserve">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is the orthogonal projection in the space of span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</w:t>
      </w:r>
    </w:p>
    <w:p w14:paraId="489DB1D7" w14:textId="77777777" w:rsidR="00FE2042" w:rsidRDefault="00FE2042" w:rsidP="00FE2042">
      <w:pPr>
        <w:pStyle w:val="a3"/>
        <w:ind w:leftChars="0" w:left="903" w:firstLineChars="50" w:firstLine="100"/>
      </w:pP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.</m:t>
        </m:r>
      </m:oMath>
    </w:p>
    <w:p w14:paraId="64BC63F6" w14:textId="77777777" w:rsidR="00FE2042" w:rsidRDefault="00FE2042" w:rsidP="00FE2042">
      <w:pPr>
        <w:ind w:firstLineChars="300" w:firstLine="600"/>
      </w:pPr>
      <w:r>
        <w:rPr>
          <w:rFonts w:hint="eastAsia"/>
        </w:rPr>
        <w:t xml:space="preserve"> </w:t>
      </w:r>
      <w:r>
        <w:t>Hence</w:t>
      </w:r>
    </w:p>
    <w:p w14:paraId="2A53D2EC" w14:textId="77777777" w:rsidR="00FE2042" w:rsidRDefault="00FE2042" w:rsidP="00FE2042">
      <w:pPr>
        <w:ind w:firstLineChars="600" w:firstLine="120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&lt;x,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 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 xml:space="preserve"> </w:t>
      </w:r>
    </w:p>
    <w:p w14:paraId="6CCF798E" w14:textId="77777777" w:rsidR="00FE2042" w:rsidRDefault="00FE2042" w:rsidP="00FE2042">
      <w:pPr>
        <w:ind w:firstLineChars="350" w:firstLine="700"/>
      </w:pPr>
      <w:r>
        <w:t>can be determined</w:t>
      </w:r>
    </w:p>
    <w:p w14:paraId="6E7723E9" w14:textId="77777777" w:rsidR="00FE2042" w:rsidRDefault="00FE2042" w:rsidP="00FE2042">
      <w:pPr>
        <w:ind w:firstLineChars="350" w:firstLine="700"/>
      </w:pPr>
      <w:r>
        <w:rPr>
          <w:rFonts w:hint="eastAsia"/>
        </w:rPr>
        <w:t>4</w:t>
      </w:r>
      <w:r>
        <w:t>.12</w:t>
      </w:r>
      <w:r w:rsidR="002C7C43">
        <w:t xml:space="preserve"> LSE in static </w:t>
      </w:r>
      <w:proofErr w:type="gramStart"/>
      <w:r w:rsidR="002C7C43">
        <w:t>systems(</w:t>
      </w:r>
      <w:proofErr w:type="gramEnd"/>
      <w:r w:rsidR="002C7C43">
        <w:t>batch type)</w:t>
      </w:r>
    </w:p>
    <w:p w14:paraId="6BA98E10" w14:textId="77777777" w:rsidR="002C7C43" w:rsidRPr="002C7C43" w:rsidRDefault="00B9008F" w:rsidP="00FE2042">
      <w:pPr>
        <w:ind w:firstLineChars="350" w:firstLine="7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</m:oMath>
      </m:oMathPara>
    </w:p>
    <w:p w14:paraId="62BBF5B8" w14:textId="3E0734D2" w:rsidR="002C7C43" w:rsidRPr="002C7C43" w:rsidRDefault="00B9008F" w:rsidP="002C7C43">
      <w:pPr>
        <w:ind w:firstLineChars="350" w:firstLine="7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:  i.i.d, z=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-→E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14:paraId="7A43781A" w14:textId="695EEB50" w:rsidR="00142A7D" w:rsidRDefault="002C7C43" w:rsidP="00FE2042">
      <w:pPr>
        <w:ind w:firstLineChars="350" w:firstLine="700"/>
      </w:pPr>
      <w:r>
        <w:rPr>
          <w:rFonts w:hint="eastAsia"/>
        </w:rPr>
        <w:t>4</w:t>
      </w:r>
      <w:r>
        <w:t>.12.</w:t>
      </w:r>
      <w:r w:rsidR="00142A7D">
        <w:t xml:space="preserve">a) </w:t>
      </w:r>
    </w:p>
    <w:p w14:paraId="79764E2D" w14:textId="0234755D" w:rsidR="0054725D" w:rsidRPr="0054725D" w:rsidRDefault="00B9008F" w:rsidP="00FE2042">
      <w:pPr>
        <w:ind w:firstLineChars="350" w:firstLine="70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x+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7BEC7526" w14:textId="18839B0E" w:rsidR="0054725D" w:rsidRPr="00BD1719" w:rsidRDefault="0054725D" w:rsidP="00FE2042">
      <w:pPr>
        <w:ind w:firstLineChars="350" w:firstLine="700"/>
      </w:pPr>
      <m:oMathPara>
        <m:oMath>
          <m:r>
            <w:rPr>
              <w:rFonts w:ascii="Cambria Math" w:hAnsi="Cambria Math"/>
            </w:rPr>
            <m:t>Z=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x+V</m:t>
          </m:r>
        </m:oMath>
      </m:oMathPara>
    </w:p>
    <w:p w14:paraId="0908BCBB" w14:textId="77777777" w:rsidR="00BD1719" w:rsidRPr="0054725D" w:rsidRDefault="00BD1719" w:rsidP="00BD171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he least square estimator is  </w:t>
      </w:r>
    </w:p>
    <w:p w14:paraId="2F3CFE25" w14:textId="6B901AF5" w:rsidR="00BD1719" w:rsidRPr="00BD1719" w:rsidRDefault="00B9008F" w:rsidP="00BD1719">
      <w:pPr>
        <w:ind w:firstLineChars="350" w:firstLine="70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x 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D1508B5" w14:textId="7B15C213" w:rsidR="00CE4E4E" w:rsidRDefault="00BD1719" w:rsidP="00CE4E4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ince</w:t>
      </w:r>
      <w:r w:rsidR="00CE4E4E">
        <w:t xml:space="preserve"> the estimation 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-x</m:t>
        </m:r>
      </m:oMath>
      <w:r w:rsidR="00CE4E4E">
        <w:t xml:space="preserve"> </w:t>
      </w:r>
    </w:p>
    <w:p w14:paraId="0CC34027" w14:textId="14BECCCB" w:rsidR="008A037A" w:rsidRPr="008A037A" w:rsidRDefault="00B9008F" w:rsidP="008A037A">
      <w:pPr>
        <w:pStyle w:val="a3"/>
        <w:ind w:leftChars="0" w:left="1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-x</m:t>
          </m:r>
        </m:oMath>
      </m:oMathPara>
    </w:p>
    <w:p w14:paraId="76C34868" w14:textId="1EA2B091" w:rsidR="008A037A" w:rsidRPr="008A037A" w:rsidRDefault="008A037A" w:rsidP="008A037A">
      <w:pPr>
        <w:pStyle w:val="a3"/>
        <w:ind w:leftChars="0" w:left="14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-x</m:t>
          </m:r>
        </m:oMath>
      </m:oMathPara>
    </w:p>
    <w:p w14:paraId="625C77B3" w14:textId="42A347A8" w:rsidR="008A037A" w:rsidRPr="008A037A" w:rsidRDefault="008A037A" w:rsidP="008A037A">
      <w:pPr>
        <w:pStyle w:val="a3"/>
        <w:ind w:leftChars="0" w:left="1420"/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0D00C9DB" w14:textId="23191655" w:rsidR="008A037A" w:rsidRPr="00BD1719" w:rsidRDefault="008A037A" w:rsidP="008A037A">
      <w:pPr>
        <w:pStyle w:val="a3"/>
        <w:ind w:leftChars="0" w:left="1420"/>
      </w:pPr>
      <w:r>
        <w:rPr>
          <w:rFonts w:hint="eastAsia"/>
        </w:rPr>
        <w:t>B</w:t>
      </w:r>
      <w:r>
        <w:t xml:space="preserve">y the assumption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39922F5D" w14:textId="34B3D609" w:rsidR="008A037A" w:rsidRPr="008A037A" w:rsidRDefault="00CE4E4E" w:rsidP="00CE4E4E">
      <w:pPr>
        <w:pStyle w:val="a3"/>
        <w:ind w:leftChars="0" w:left="14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 xml:space="preserve">=0, </m:t>
          </m:r>
        </m:oMath>
      </m:oMathPara>
    </w:p>
    <w:p w14:paraId="2C5AC1E0" w14:textId="09596DA5" w:rsidR="00CE4E4E" w:rsidRDefault="00CE4E4E" w:rsidP="008A037A">
      <w:pPr>
        <w:pStyle w:val="a3"/>
        <w:ind w:leftChars="0" w:left="1420" w:firstLineChars="50" w:firstLine="100"/>
      </w:pPr>
      <w:r>
        <w:t>And t</w:t>
      </w:r>
      <w:r w:rsidR="00BD1719">
        <w:t>he estimation error</w:t>
      </w:r>
      <w:r>
        <w:t xml:space="preserve"> variance is </w:t>
      </w:r>
    </w:p>
    <w:p w14:paraId="42CA3286" w14:textId="135B8EA4" w:rsidR="008A037A" w:rsidRPr="008A037A" w:rsidRDefault="00CE4E4E" w:rsidP="00BD1719">
      <w:pPr>
        <w:pStyle w:val="a3"/>
        <w:ind w:leftChars="0" w:left="14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]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are inde</m:t>
          </m:r>
          <m:r>
            <w:rPr>
              <w:rFonts w:ascii="Cambria Math" w:hAnsi="Cambria Math"/>
            </w:rPr>
            <m:t>pendent</m:t>
          </m:r>
        </m:oMath>
      </m:oMathPara>
    </w:p>
    <w:p w14:paraId="3A7BD44A" w14:textId="2CF0CA30" w:rsidR="008A037A" w:rsidRPr="008A037A" w:rsidRDefault="008A037A" w:rsidP="00BD1719">
      <w:pPr>
        <w:pStyle w:val="a3"/>
        <w:ind w:leftChars="0" w:left="1420"/>
      </w:pPr>
      <m:oMathPara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are independent</m:t>
          </m:r>
        </m:oMath>
      </m:oMathPara>
    </w:p>
    <w:p w14:paraId="0BE01472" w14:textId="61C1CC2B" w:rsidR="00BD1719" w:rsidRDefault="008A037A" w:rsidP="008A037A">
      <w:pPr>
        <w:pStyle w:val="a3"/>
        <w:ind w:leftChars="0" w:left="1420"/>
      </w:pPr>
      <w:r>
        <w:rPr>
          <w:rFonts w:hint="eastAsia"/>
        </w:rPr>
        <w:t>H</w:t>
      </w:r>
      <w:r>
        <w:t xml:space="preserve">ence the estimation error variance converges to 0 as </w:t>
      </w:r>
      <m:oMath>
        <m:r>
          <w:rPr>
            <w:rFonts w:ascii="Cambria Math" w:hAnsi="Cambria Math"/>
          </w:rPr>
          <m:t xml:space="preserve">N </m:t>
        </m:r>
      </m:oMath>
      <w:r w:rsidR="001866D5">
        <w:rPr>
          <w:rFonts w:hint="eastAsia"/>
        </w:rPr>
        <w:t xml:space="preserve"> </w:t>
      </w:r>
      <w:r>
        <w:rPr>
          <w:rFonts w:hint="eastAsia"/>
        </w:rPr>
        <w:t>c</w:t>
      </w:r>
      <w:r>
        <w:t>onverg</w:t>
      </w:r>
      <w:r w:rsidR="001866D5">
        <w:t>es</w:t>
      </w:r>
      <w:r>
        <w:t xml:space="preserve"> to infinite</w:t>
      </w:r>
    </w:p>
    <w:p w14:paraId="7902B485" w14:textId="7FF41FCF" w:rsidR="00BD1719" w:rsidRDefault="008A037A" w:rsidP="00BD1719">
      <w:pPr>
        <w:pStyle w:val="a3"/>
        <w:numPr>
          <w:ilvl w:val="0"/>
          <w:numId w:val="5"/>
        </w:numPr>
        <w:ind w:leftChars="0"/>
      </w:pPr>
      <w:r>
        <w:t xml:space="preserve">If we do not know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hint="eastAsia"/>
        </w:rPr>
        <w:t>,</w:t>
      </w:r>
      <w:r>
        <w:t xml:space="preserve"> then </w:t>
      </w:r>
    </w:p>
    <w:p w14:paraId="7BD71FA5" w14:textId="04DD53C6" w:rsidR="00BD1719" w:rsidRPr="008A037A" w:rsidRDefault="008A037A" w:rsidP="008A037A">
      <w:pPr>
        <w:pStyle w:val="a3"/>
        <w:ind w:leftChars="0" w:left="14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 ≠0</m:t>
          </m:r>
        </m:oMath>
      </m:oMathPara>
    </w:p>
    <w:p w14:paraId="39E37938" w14:textId="5353DE93" w:rsidR="008A037A" w:rsidRDefault="001866D5" w:rsidP="008A037A">
      <w:pPr>
        <w:pStyle w:val="a3"/>
        <w:ind w:leftChars="0" w:left="1420"/>
      </w:pPr>
      <w:r>
        <w:t>i</w:t>
      </w:r>
      <w:r w:rsidR="008A037A">
        <w:t xml:space="preserve">mplies the estimator is biased. </w:t>
      </w:r>
      <w:r>
        <w:t xml:space="preserve">And You may show the estimation error variance converges to zero as </w:t>
      </w:r>
      <m:oMath>
        <m: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 xml:space="preserve"> c</w:t>
      </w:r>
      <w:r>
        <w:t xml:space="preserve">onverges to infinite. </w:t>
      </w:r>
    </w:p>
    <w:p w14:paraId="538E98B3" w14:textId="138D5FFB" w:rsidR="001866D5" w:rsidRDefault="001866D5" w:rsidP="008A037A">
      <w:pPr>
        <w:pStyle w:val="a3"/>
        <w:ind w:leftChars="0" w:left="1420"/>
      </w:pPr>
      <w:r>
        <w:rPr>
          <w:rFonts w:hint="eastAsia"/>
        </w:rPr>
        <w:t>T</w:t>
      </w:r>
      <w:r>
        <w:t>his means even if the variance converges to zero, the mean of the estimator does not converge to the true value, implies the estimator is unbiased.</w:t>
      </w:r>
    </w:p>
    <w:p w14:paraId="31A7EE7C" w14:textId="36E70072" w:rsidR="001866D5" w:rsidRDefault="00877E89" w:rsidP="008A037A">
      <w:pPr>
        <w:pStyle w:val="a3"/>
        <w:ind w:leftChars="0" w:left="1420"/>
      </w:pPr>
      <w:r>
        <w:rPr>
          <w:rFonts w:hint="eastAsia"/>
        </w:rPr>
        <w:t>H</w:t>
      </w:r>
      <w:r>
        <w:t xml:space="preserve">ow to estimate 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</w:t>
      </w:r>
      <w:r>
        <w:t xml:space="preserve">along with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?</w:t>
      </w:r>
      <w:r>
        <w:t xml:space="preserve"> If we know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then </w:t>
      </w:r>
    </w:p>
    <w:p w14:paraId="019D6CFC" w14:textId="579809AF" w:rsidR="00877E89" w:rsidRPr="00877E89" w:rsidRDefault="00B9008F" w:rsidP="008A037A">
      <w:pPr>
        <w:pStyle w:val="a3"/>
        <w:ind w:leftChars="0" w:left="1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-x </m:t>
          </m:r>
        </m:oMath>
      </m:oMathPara>
    </w:p>
    <w:p w14:paraId="26B9B249" w14:textId="191702A3" w:rsidR="00877E89" w:rsidRPr="0054725D" w:rsidRDefault="00877E89" w:rsidP="008A037A">
      <w:pPr>
        <w:pStyle w:val="a3"/>
        <w:ind w:leftChars="0" w:left="14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]-x</m:t>
        </m:r>
      </m:oMath>
      <w:r w:rsidR="00B9008F">
        <w:rPr>
          <w:rFonts w:hint="eastAsia"/>
        </w:rPr>
        <w:t>.QED</w:t>
      </w:r>
      <w:bookmarkStart w:id="0" w:name="_GoBack"/>
      <w:bookmarkEnd w:id="0"/>
    </w:p>
    <w:sectPr w:rsidR="00877E89" w:rsidRPr="00547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58F52A" w14:textId="77777777" w:rsidR="0086189B" w:rsidRDefault="0086189B" w:rsidP="00EE7DB4">
      <w:pPr>
        <w:spacing w:after="0" w:line="240" w:lineRule="auto"/>
      </w:pPr>
      <w:r>
        <w:separator/>
      </w:r>
    </w:p>
  </w:endnote>
  <w:endnote w:type="continuationSeparator" w:id="0">
    <w:p w14:paraId="0F5FE244" w14:textId="77777777" w:rsidR="0086189B" w:rsidRDefault="0086189B" w:rsidP="00EE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2B9EA" w14:textId="77777777" w:rsidR="0086189B" w:rsidRDefault="0086189B" w:rsidP="00EE7DB4">
      <w:pPr>
        <w:spacing w:after="0" w:line="240" w:lineRule="auto"/>
      </w:pPr>
      <w:r>
        <w:separator/>
      </w:r>
    </w:p>
  </w:footnote>
  <w:footnote w:type="continuationSeparator" w:id="0">
    <w:p w14:paraId="2E85B679" w14:textId="77777777" w:rsidR="0086189B" w:rsidRDefault="0086189B" w:rsidP="00EE7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4E90"/>
    <w:multiLevelType w:val="hybridMultilevel"/>
    <w:tmpl w:val="B280868A"/>
    <w:lvl w:ilvl="0" w:tplc="C5328D92">
      <w:start w:val="1"/>
      <w:numFmt w:val="decimal"/>
      <w:lvlText w:val="%1)"/>
      <w:lvlJc w:val="left"/>
      <w:pPr>
        <w:ind w:left="1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1">
    <w:nsid w:val="14BE00FD"/>
    <w:multiLevelType w:val="hybridMultilevel"/>
    <w:tmpl w:val="5538AE12"/>
    <w:lvl w:ilvl="0" w:tplc="2F7AA600">
      <w:start w:val="1"/>
      <w:numFmt w:val="bullet"/>
      <w:lvlText w:val=""/>
      <w:lvlJc w:val="left"/>
      <w:pPr>
        <w:ind w:left="9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3" w:hanging="400"/>
      </w:pPr>
      <w:rPr>
        <w:rFonts w:ascii="Wingdings" w:hAnsi="Wingdings" w:hint="default"/>
      </w:rPr>
    </w:lvl>
  </w:abstractNum>
  <w:abstractNum w:abstractNumId="2">
    <w:nsid w:val="65052D1F"/>
    <w:multiLevelType w:val="hybridMultilevel"/>
    <w:tmpl w:val="4E70B02A"/>
    <w:lvl w:ilvl="0" w:tplc="1626FA3A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3">
    <w:nsid w:val="67237864"/>
    <w:multiLevelType w:val="hybridMultilevel"/>
    <w:tmpl w:val="116CAC66"/>
    <w:lvl w:ilvl="0" w:tplc="B8E01FE6">
      <w:start w:val="1"/>
      <w:numFmt w:val="lowerLetter"/>
      <w:lvlText w:val="%1)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4">
    <w:nsid w:val="7B6477A5"/>
    <w:multiLevelType w:val="hybridMultilevel"/>
    <w:tmpl w:val="3DE83B82"/>
    <w:lvl w:ilvl="0" w:tplc="3B0E0042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37"/>
    <w:rsid w:val="000011D0"/>
    <w:rsid w:val="00031004"/>
    <w:rsid w:val="00070D10"/>
    <w:rsid w:val="0013573D"/>
    <w:rsid w:val="00142A7D"/>
    <w:rsid w:val="00163342"/>
    <w:rsid w:val="001866D5"/>
    <w:rsid w:val="001A79ED"/>
    <w:rsid w:val="00214589"/>
    <w:rsid w:val="002C7C43"/>
    <w:rsid w:val="00430276"/>
    <w:rsid w:val="00447C92"/>
    <w:rsid w:val="0054725D"/>
    <w:rsid w:val="005B466B"/>
    <w:rsid w:val="006575E2"/>
    <w:rsid w:val="00706FD1"/>
    <w:rsid w:val="00766F4A"/>
    <w:rsid w:val="0086189B"/>
    <w:rsid w:val="00877E89"/>
    <w:rsid w:val="008A037A"/>
    <w:rsid w:val="008D164D"/>
    <w:rsid w:val="00911E37"/>
    <w:rsid w:val="009E06D8"/>
    <w:rsid w:val="00B43773"/>
    <w:rsid w:val="00B57CD6"/>
    <w:rsid w:val="00B9008F"/>
    <w:rsid w:val="00BD1719"/>
    <w:rsid w:val="00CE4E4E"/>
    <w:rsid w:val="00CF18D6"/>
    <w:rsid w:val="00CF4632"/>
    <w:rsid w:val="00D24B8E"/>
    <w:rsid w:val="00D7689D"/>
    <w:rsid w:val="00DA2324"/>
    <w:rsid w:val="00DC62D7"/>
    <w:rsid w:val="00E21BF0"/>
    <w:rsid w:val="00EE7DB4"/>
    <w:rsid w:val="00F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04C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E37"/>
    <w:pPr>
      <w:ind w:leftChars="400" w:left="800"/>
    </w:pPr>
  </w:style>
  <w:style w:type="character" w:styleId="a4">
    <w:name w:val="Placeholder Text"/>
    <w:basedOn w:val="a0"/>
    <w:uiPriority w:val="99"/>
    <w:semiHidden/>
    <w:rsid w:val="00911E3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EE7D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7DB4"/>
  </w:style>
  <w:style w:type="paragraph" w:styleId="a6">
    <w:name w:val="footer"/>
    <w:basedOn w:val="a"/>
    <w:link w:val="Char0"/>
    <w:uiPriority w:val="99"/>
    <w:unhideWhenUsed/>
    <w:rsid w:val="00EE7D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7DB4"/>
  </w:style>
  <w:style w:type="paragraph" w:styleId="a7">
    <w:name w:val="Balloon Text"/>
    <w:basedOn w:val="a"/>
    <w:link w:val="Char1"/>
    <w:uiPriority w:val="99"/>
    <w:semiHidden/>
    <w:unhideWhenUsed/>
    <w:rsid w:val="00B9008F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9008F"/>
    <w:rPr>
      <w:rFonts w:ascii="Gulim" w:eastAsia="Gulim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E37"/>
    <w:pPr>
      <w:ind w:leftChars="400" w:left="800"/>
    </w:pPr>
  </w:style>
  <w:style w:type="character" w:styleId="a4">
    <w:name w:val="Placeholder Text"/>
    <w:basedOn w:val="a0"/>
    <w:uiPriority w:val="99"/>
    <w:semiHidden/>
    <w:rsid w:val="00911E3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EE7D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7DB4"/>
  </w:style>
  <w:style w:type="paragraph" w:styleId="a6">
    <w:name w:val="footer"/>
    <w:basedOn w:val="a"/>
    <w:link w:val="Char0"/>
    <w:uiPriority w:val="99"/>
    <w:unhideWhenUsed/>
    <w:rsid w:val="00EE7D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7DB4"/>
  </w:style>
  <w:style w:type="paragraph" w:styleId="a7">
    <w:name w:val="Balloon Text"/>
    <w:basedOn w:val="a"/>
    <w:link w:val="Char1"/>
    <w:uiPriority w:val="99"/>
    <w:semiHidden/>
    <w:unhideWhenUsed/>
    <w:rsid w:val="00B9008F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9008F"/>
    <w:rPr>
      <w:rFonts w:ascii="Gulim" w:eastAsia="Guli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user</cp:lastModifiedBy>
  <cp:revision>2</cp:revision>
  <dcterms:created xsi:type="dcterms:W3CDTF">2019-12-21T14:03:00Z</dcterms:created>
  <dcterms:modified xsi:type="dcterms:W3CDTF">2019-12-21T14:03:00Z</dcterms:modified>
</cp:coreProperties>
</file>