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6C683" w14:textId="7AAAA6AF" w:rsidR="0028590F" w:rsidRDefault="00E15EA6">
      <w:r>
        <w:t xml:space="preserve">Introduction: </w:t>
      </w:r>
      <w:r>
        <w:rPr>
          <w:rFonts w:hint="eastAsia"/>
        </w:rPr>
        <w:t>S</w:t>
      </w:r>
      <w:r>
        <w:t>ystem Identification.</w:t>
      </w:r>
    </w:p>
    <w:p w14:paraId="057B85BB" w14:textId="46525051" w:rsidR="00E15EA6" w:rsidRDefault="00E15EA6" w:rsidP="00E15EA6">
      <w:pPr>
        <w:pStyle w:val="a3"/>
        <w:numPr>
          <w:ilvl w:val="0"/>
          <w:numId w:val="9"/>
        </w:numPr>
        <w:ind w:leftChars="0"/>
      </w:pPr>
      <w:r>
        <w:t>Def: System identification is the study of Modeling dynamic System from experimental data.</w:t>
      </w:r>
    </w:p>
    <w:p w14:paraId="4F5E155F" w14:textId="7F69C59D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 xml:space="preserve">odelling </w:t>
      </w:r>
    </w:p>
    <w:p w14:paraId="76A9C994" w14:textId="2B871CE0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>Mathematical Description of System Linear / nonlinear, Time invariant /varying.</w:t>
      </w:r>
    </w:p>
    <w:p w14:paraId="3311737D" w14:textId="6785656D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 xml:space="preserve">Parametric / non parametric </w:t>
      </w:r>
    </w:p>
    <w:p w14:paraId="0390F007" w14:textId="5BE76A72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t>Parametric identification</w:t>
      </w:r>
      <w:r w:rsidR="006361F4">
        <w:t>/estimation</w:t>
      </w:r>
      <w:r w:rsidR="004D6A1D">
        <w:rPr>
          <w:rFonts w:hint="eastAsia"/>
        </w:rPr>
        <w:t xml:space="preserve"> </w:t>
      </w:r>
    </w:p>
    <w:p w14:paraId="7F728C6B" w14:textId="3BEA1A57" w:rsidR="00E15EA6" w:rsidRP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F014989" w14:textId="758E8310" w:rsidR="00E15EA6" w:rsidRPr="004D6A1D" w:rsidRDefault="00E15EA6" w:rsidP="00E15EA6">
      <w:pPr>
        <w:pStyle w:val="a3"/>
        <w:ind w:leftChars="0" w:left="1160"/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EB26475" w14:textId="062845FA" w:rsidR="004D6A1D" w:rsidRDefault="004D6A1D" w:rsidP="00E15EA6">
      <w:pPr>
        <w:pStyle w:val="a3"/>
        <w:ind w:leftChars="0" w:left="116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>…</w:t>
      </w:r>
    </w:p>
    <w:p w14:paraId="0AA39DBD" w14:textId="42A8AC9E" w:rsidR="00E15EA6" w:rsidRDefault="006361F4" w:rsidP="006361F4">
      <w:pPr>
        <w:pStyle w:val="a3"/>
        <w:ind w:leftChars="0" w:left="1160"/>
      </w:pPr>
      <w:r>
        <w:t xml:space="preserve">3) </w:t>
      </w:r>
      <w:r w:rsidR="00E15EA6">
        <w:t xml:space="preserve">Non-parametric Identification </w:t>
      </w:r>
    </w:p>
    <w:p w14:paraId="63C53D8E" w14:textId="17484869" w:rsidR="00E15EA6" w:rsidRPr="006361F4" w:rsidRDefault="00E15EA6" w:rsidP="00E15EA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 ,   t∈R</m:t>
              </m:r>
            </m:e>
          </m:nary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4B0EADB9" w14:textId="727D424E" w:rsidR="006361F4" w:rsidRPr="002358B3" w:rsidRDefault="006361F4" w:rsidP="004D6A1D">
      <w:pPr>
        <w:pStyle w:val="a3"/>
        <w:ind w:leftChars="0" w:firstLineChars="250" w:firstLine="500"/>
      </w:pPr>
      <w:r>
        <w:t xml:space="preserve">Given,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  <w:r>
        <w:rPr>
          <w:rFonts w:hint="eastAsia"/>
        </w:rPr>
        <w:t xml:space="preserve"> </w:t>
      </w:r>
      <w:r>
        <w:t xml:space="preserve">find </w:t>
      </w:r>
      <m:oMath>
        <m:r>
          <w:rPr>
            <w:rFonts w:ascii="Cambria Math" w:hAnsi="Cambria Math"/>
          </w:rPr>
          <m:t>g(t)</m:t>
        </m:r>
      </m:oMath>
    </w:p>
    <w:p w14:paraId="027AABF2" w14:textId="29967DE3" w:rsidR="00E15EA6" w:rsidRDefault="006361F4" w:rsidP="006361F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elation between Machine Learning</w:t>
      </w:r>
      <w:r w:rsidR="003D47F5">
        <w:t xml:space="preserve"> / AI</w:t>
      </w:r>
    </w:p>
    <w:p w14:paraId="56924F8A" w14:textId="5D9EF46A" w:rsidR="006361F4" w:rsidRDefault="006361F4" w:rsidP="006361F4">
      <w:pPr>
        <w:pStyle w:val="a3"/>
        <w:ind w:leftChars="0" w:left="1160"/>
      </w:pPr>
      <w:r>
        <w:rPr>
          <w:rFonts w:hint="eastAsia"/>
        </w:rPr>
        <w:t>G</w:t>
      </w:r>
      <w:r>
        <w:t xml:space="preserve">iven data, find some features inside the data </w:t>
      </w:r>
    </w:p>
    <w:p w14:paraId="52113FA4" w14:textId="77777777" w:rsidR="004D6A1D" w:rsidRDefault="006361F4" w:rsidP="006361F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Machine Learning</w:t>
      </w:r>
      <w:r w:rsidR="003D47F5">
        <w:t>:</w:t>
      </w:r>
    </w:p>
    <w:p w14:paraId="33CB3535" w14:textId="77777777" w:rsidR="004D6A1D" w:rsidRDefault="003D47F5" w:rsidP="004D6A1D">
      <w:pPr>
        <w:pStyle w:val="a3"/>
        <w:ind w:leftChars="0" w:left="1160"/>
        <w:rPr>
          <w:rFonts w:hint="eastAsia"/>
        </w:rPr>
      </w:pPr>
      <w:r>
        <w:t xml:space="preserve"> </w:t>
      </w:r>
      <w:r w:rsidR="006361F4">
        <w:t xml:space="preserve">Supervised </w:t>
      </w:r>
      <w:proofErr w:type="gramStart"/>
      <w:r w:rsidR="006361F4">
        <w:t>Learning</w:t>
      </w:r>
      <w:r>
        <w:t xml:space="preserve"> </w:t>
      </w:r>
      <w:r w:rsidR="004D6A1D">
        <w:rPr>
          <w:rFonts w:hint="eastAsia"/>
        </w:rPr>
        <w:t>:</w:t>
      </w:r>
      <w:proofErr w:type="gramEnd"/>
      <w:r w:rsidR="004D6A1D">
        <w:rPr>
          <w:rFonts w:hint="eastAsia"/>
        </w:rPr>
        <w:t xml:space="preserve"> example/ training </w:t>
      </w:r>
    </w:p>
    <w:p w14:paraId="0DC25CEA" w14:textId="40D4838D" w:rsidR="003D47F5" w:rsidRDefault="004D6A1D" w:rsidP="004D6A1D">
      <w:pPr>
        <w:pStyle w:val="a3"/>
        <w:ind w:leftChars="0" w:left="1160" w:firstLineChars="50" w:firstLine="100"/>
      </w:pPr>
      <w:r>
        <w:rPr>
          <w:rFonts w:hint="eastAsia"/>
        </w:rPr>
        <w:t>U</w:t>
      </w:r>
      <w:r w:rsidR="003D47F5">
        <w:t>nsupervised learning</w:t>
      </w:r>
      <w:r w:rsidR="006361F4">
        <w:t xml:space="preserve">: classification, </w:t>
      </w:r>
      <w:r w:rsidR="003D47F5">
        <w:t xml:space="preserve">  </w:t>
      </w:r>
    </w:p>
    <w:p w14:paraId="0D7BDA43" w14:textId="0D683BD8" w:rsidR="006361F4" w:rsidRPr="00E15EA6" w:rsidRDefault="003D47F5" w:rsidP="003D47F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ystem Identification: In/Out relations, Usually dynamic system </w:t>
      </w:r>
    </w:p>
    <w:p w14:paraId="3F7A3DD2" w14:textId="77777777" w:rsidR="00CB55D2" w:rsidRDefault="00CB55D2">
      <w:r>
        <w:rPr>
          <w:rFonts w:hint="eastAsia"/>
        </w:rPr>
        <w:t>C</w:t>
      </w:r>
      <w:r>
        <w:t>h.1 Introduction</w:t>
      </w:r>
    </w:p>
    <w:p w14:paraId="4FA27DE6" w14:textId="77777777" w:rsidR="00CB55D2" w:rsidRDefault="00CB55D2" w:rsidP="00CB5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27C4CDE0" w14:textId="77777777" w:rsidR="00CB55D2" w:rsidRDefault="00CB55D2" w:rsidP="00CB55D2">
      <w:pPr>
        <w:pStyle w:val="a3"/>
        <w:numPr>
          <w:ilvl w:val="1"/>
          <w:numId w:val="1"/>
        </w:numPr>
        <w:ind w:leftChars="0"/>
      </w:pPr>
      <w:r>
        <w:t>System Theory</w:t>
      </w:r>
    </w:p>
    <w:p w14:paraId="441AE4BD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 xml:space="preserve">Terminology </w:t>
      </w:r>
    </w:p>
    <w:p w14:paraId="56C602BF" w14:textId="77777777" w:rsidR="00CB55D2" w:rsidRDefault="00CB55D2" w:rsidP="00CB55D2">
      <w:pPr>
        <w:pStyle w:val="a3"/>
        <w:ind w:leftChars="0" w:left="1120"/>
      </w:pPr>
      <w:r>
        <w:t xml:space="preserve">Input </w:t>
      </w:r>
      <m:oMath>
        <m:r>
          <w:rPr>
            <w:rFonts w:ascii="Cambria Math" w:hAnsi="Cambria Math"/>
          </w:rPr>
          <m:t>:u</m:t>
        </m:r>
      </m:oMath>
    </w:p>
    <w:p w14:paraId="05643C4C" w14:textId="1DED1FB8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</w:t>
      </w:r>
      <w:r w:rsidR="00A77139">
        <w:t xml:space="preserve">: </w:t>
      </w:r>
      <m:oMath>
        <m:r>
          <w:rPr>
            <w:rFonts w:ascii="Cambria Math" w:hAnsi="Cambria Math"/>
          </w:rPr>
          <m:t>w</m:t>
        </m:r>
      </m:oMath>
    </w:p>
    <w:p w14:paraId="7169DA17" w14:textId="2CE68F04" w:rsidR="00CB55D2" w:rsidRDefault="00CB55D2" w:rsidP="00CB55D2">
      <w:pPr>
        <w:pStyle w:val="a3"/>
        <w:ind w:leftChars="0" w:left="1120"/>
      </w:pPr>
      <w:r>
        <w:rPr>
          <w:rFonts w:hint="eastAsia"/>
        </w:rPr>
        <w:t>S</w:t>
      </w:r>
      <w:r>
        <w:t>tate:</w:t>
      </w:r>
      <m:oMath>
        <m:r>
          <w:rPr>
            <w:rFonts w:ascii="Cambria Math" w:hAnsi="Cambria Math"/>
          </w:rPr>
          <m:t>x</m:t>
        </m:r>
      </m:oMath>
    </w:p>
    <w:p w14:paraId="04E0A430" w14:textId="33C7827A" w:rsidR="00CB55D2" w:rsidRDefault="00CB55D2" w:rsidP="00CB55D2">
      <w:pPr>
        <w:pStyle w:val="a3"/>
        <w:ind w:leftChars="0" w:left="1120"/>
      </w:pPr>
      <w:r>
        <w:rPr>
          <w:rFonts w:hint="eastAsia"/>
        </w:rPr>
        <w:lastRenderedPageBreak/>
        <w:t>D</w:t>
      </w:r>
      <w:r>
        <w:t>isturbance</w:t>
      </w:r>
      <w:proofErr w:type="gramStart"/>
      <w:r>
        <w:t>:</w:t>
      </w:r>
      <w:r w:rsidR="004D6A1D">
        <w:rPr>
          <w:rFonts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>v</m:t>
        </m:r>
      </m:oMath>
      <w:r w:rsidR="00A77139">
        <w:t>,</w:t>
      </w:r>
      <w:r>
        <w:t xml:space="preserve"> output disturbance</w:t>
      </w:r>
      <w:r w:rsidR="00A77139">
        <w:t xml:space="preserve"> </w:t>
      </w:r>
      <w:r>
        <w:t>(sometimes noise)</w:t>
      </w:r>
    </w:p>
    <w:p w14:paraId="3907746B" w14:textId="77777777" w:rsidR="00CB55D2" w:rsidRDefault="00CB55D2" w:rsidP="00CB55D2">
      <w:pPr>
        <w:pStyle w:val="a3"/>
        <w:ind w:leftChars="0" w:left="1120"/>
      </w:pPr>
      <w:r>
        <w:t>Output:</w:t>
      </w:r>
      <m:oMath>
        <m:r>
          <w:rPr>
            <w:rFonts w:ascii="Cambria Math" w:hAnsi="Cambria Math"/>
          </w:rPr>
          <m:t>y</m:t>
        </m:r>
      </m:oMath>
    </w:p>
    <w:p w14:paraId="6E0A0270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>Basic Problems</w:t>
      </w:r>
    </w:p>
    <w:p w14:paraId="110C6D2A" w14:textId="77777777" w:rsidR="00CB55D2" w:rsidRDefault="00CB55D2" w:rsidP="00CB55D2">
      <w:pPr>
        <w:pStyle w:val="a3"/>
        <w:numPr>
          <w:ilvl w:val="0"/>
          <w:numId w:val="2"/>
        </w:numPr>
        <w:ind w:leftChars="0"/>
      </w:pPr>
      <w:r>
        <w:t>Modeling / Analysis / Estimation / Control</w:t>
      </w:r>
    </w:p>
    <w:p w14:paraId="24C49C15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 xml:space="preserve">Modeling </w:t>
      </w:r>
    </w:p>
    <w:p w14:paraId="25A49178" w14:textId="77777777" w:rsidR="00CB55D2" w:rsidRDefault="00CB55D2" w:rsidP="00CB55D2">
      <w:pPr>
        <w:ind w:left="1520"/>
      </w:pPr>
      <w:r>
        <w:t>Relation between variables on the basis of prior knowledge, assumption about the uncertainties</w:t>
      </w:r>
    </w:p>
    <w:p w14:paraId="356D7925" w14:textId="77777777" w:rsidR="00CB55D2" w:rsidRDefault="00CB55D2" w:rsidP="00CB55D2">
      <w:pPr>
        <w:ind w:left="1520"/>
      </w:pPr>
      <w:r>
        <w:t xml:space="preserve">Unknown / incomplete known </w:t>
      </w:r>
      <w:proofErr w:type="gramStart"/>
      <w:r>
        <w:t>coefficients :</w:t>
      </w:r>
      <w:proofErr w:type="gramEnd"/>
      <m:oMath>
        <m:r>
          <w:rPr>
            <w:rFonts w:ascii="Cambria Math" w:hAnsi="Cambria Math"/>
          </w:rPr>
          <m:t>ϑ</m:t>
        </m:r>
      </m:oMath>
    </w:p>
    <w:p w14:paraId="43CD3E08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>Analysis</w:t>
      </w:r>
    </w:p>
    <w:p w14:paraId="33D19E96" w14:textId="04CA58B1" w:rsidR="00BC7834" w:rsidRPr="00BC7834" w:rsidRDefault="00BC7834" w:rsidP="00BC7834">
      <w:pPr>
        <w:pStyle w:val="a3"/>
        <w:ind w:leftChars="0" w:left="1520"/>
      </w:pPr>
      <w:r>
        <w:rPr>
          <w:rFonts w:hint="eastAsia"/>
        </w:rPr>
        <w:t>I</w:t>
      </w:r>
      <w:r>
        <w:t xml:space="preserve">n system identification, </w:t>
      </w:r>
      <w:r w:rsidRPr="00BC7834">
        <w:rPr>
          <w:b/>
          <w:bCs/>
        </w:rPr>
        <w:t>identifiability analysis</w:t>
      </w:r>
      <w:r>
        <w:rPr>
          <w:b/>
          <w:bCs/>
        </w:rPr>
        <w:t xml:space="preserve">: </w:t>
      </w:r>
      <w:r w:rsidRPr="00BC7834">
        <w:t xml:space="preserve">“can the unknown parameter </w:t>
      </w:r>
      <m:oMath>
        <m:r>
          <w:rPr>
            <w:rFonts w:ascii="Cambria Math" w:hAnsi="Cambria Math"/>
          </w:rPr>
          <m:t>ϑ</m:t>
        </m:r>
      </m:oMath>
      <w:r w:rsidRPr="00BC7834">
        <w:rPr>
          <w:rFonts w:hint="eastAsia"/>
        </w:rPr>
        <w:t xml:space="preserve"> </w:t>
      </w:r>
      <w:r w:rsidRPr="00BC7834">
        <w:t>be uniquely, albeit locally,</w:t>
      </w:r>
      <w:r w:rsidR="00A77139">
        <w:t xml:space="preserve"> </w:t>
      </w:r>
      <w:r w:rsidRPr="00BC7834">
        <w:t>identified?</w:t>
      </w:r>
      <w:r>
        <w:t>”</w:t>
      </w:r>
    </w:p>
    <w:p w14:paraId="0BBDA6A1" w14:textId="77777777" w:rsidR="00CB55D2" w:rsidRDefault="00BC7834" w:rsidP="00CB55D2">
      <w:pPr>
        <w:pStyle w:val="a3"/>
        <w:numPr>
          <w:ilvl w:val="0"/>
          <w:numId w:val="3"/>
        </w:numPr>
        <w:ind w:leftChars="0"/>
      </w:pPr>
      <w:r>
        <w:t xml:space="preserve">Estimation </w:t>
      </w:r>
    </w:p>
    <w:p w14:paraId="05AE2291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 / parameter estimation</w:t>
      </w:r>
    </w:p>
    <w:p w14:paraId="0470D15F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estimation: based on the assumption that model is perfect, parameters are exactly known</w:t>
      </w:r>
    </w:p>
    <w:p w14:paraId="771CE1EE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 xml:space="preserve">Parameter identification: estimate the model parameter </w:t>
      </w:r>
      <m:oMath>
        <m: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 </w:t>
      </w:r>
      <w:r>
        <w:t xml:space="preserve">from </w:t>
      </w:r>
      <m:oMath>
        <m:r>
          <w:rPr>
            <w:rFonts w:ascii="Cambria Math" w:hAnsi="Cambria Math"/>
          </w:rPr>
          <m:t>u &amp; y</m:t>
        </m:r>
      </m:oMath>
    </w:p>
    <w:p w14:paraId="1096E1ED" w14:textId="17F1684E" w:rsidR="00CB55D2" w:rsidRDefault="00BC7834" w:rsidP="00A77139">
      <w:pPr>
        <w:pStyle w:val="a3"/>
        <w:numPr>
          <w:ilvl w:val="0"/>
          <w:numId w:val="3"/>
        </w:numPr>
        <w:ind w:leftChars="0"/>
      </w:pPr>
      <w:proofErr w:type="gramStart"/>
      <w:r>
        <w:t>Control</w:t>
      </w:r>
      <w:r w:rsidR="004D6A1D">
        <w:rPr>
          <w:rFonts w:hint="eastAsia"/>
        </w:rPr>
        <w:t xml:space="preserve"> :PID</w:t>
      </w:r>
      <w:proofErr w:type="gramEnd"/>
      <w:r w:rsidR="004D6A1D">
        <w:rPr>
          <w:rFonts w:hint="eastAsia"/>
        </w:rPr>
        <w:t>, LQG,..</w:t>
      </w:r>
    </w:p>
    <w:p w14:paraId="07660A9B" w14:textId="77777777" w:rsidR="00CB55D2" w:rsidRDefault="00BC7834" w:rsidP="00CB55D2">
      <w:pPr>
        <w:pStyle w:val="a3"/>
        <w:numPr>
          <w:ilvl w:val="1"/>
          <w:numId w:val="1"/>
        </w:numPr>
        <w:ind w:leftChars="0"/>
      </w:pPr>
      <w:r>
        <w:t>Mathematical Models</w:t>
      </w:r>
    </w:p>
    <w:p w14:paraId="70B1970D" w14:textId="77777777" w:rsidR="00BC7834" w:rsidRDefault="00BC7834" w:rsidP="00BC7834">
      <w:pPr>
        <w:pStyle w:val="a3"/>
        <w:numPr>
          <w:ilvl w:val="2"/>
          <w:numId w:val="1"/>
        </w:numPr>
        <w:ind w:leftChars="0"/>
      </w:pPr>
      <w:r>
        <w:t>Model Properties</w:t>
      </w:r>
    </w:p>
    <w:p w14:paraId="67FCB725" w14:textId="5B3EFEBB" w:rsidR="00BC7834" w:rsidRDefault="00BC7834" w:rsidP="00BC7834">
      <w:pPr>
        <w:ind w:left="800"/>
      </w:pPr>
      <w:r>
        <w:rPr>
          <w:rFonts w:hint="eastAsia"/>
        </w:rPr>
        <w:t>-</w:t>
      </w:r>
      <w:r>
        <w:t>Discrete-time</w:t>
      </w:r>
    </w:p>
    <w:p w14:paraId="1ABF3FDA" w14:textId="64B239A6" w:rsidR="00A77139" w:rsidRP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1AC987" w14:textId="1F3CBF85" w:rsid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             (1.1)</m:t>
          </m:r>
        </m:oMath>
      </m:oMathPara>
    </w:p>
    <w:p w14:paraId="650AF628" w14:textId="788C1A85" w:rsidR="00BC7834" w:rsidRDefault="00BC7834" w:rsidP="00BC7834">
      <w:pPr>
        <w:ind w:left="800"/>
      </w:pPr>
      <w:r>
        <w:rPr>
          <w:rFonts w:hint="eastAsia"/>
        </w:rPr>
        <w:t>-</w:t>
      </w:r>
      <w:r>
        <w:t>Continuous-time</w:t>
      </w:r>
    </w:p>
    <w:p w14:paraId="31E24BEA" w14:textId="12760E45" w:rsidR="00A77139" w:rsidRPr="00A77139" w:rsidRDefault="005833DE" w:rsidP="00BC7834">
      <w:pPr>
        <w:ind w:left="8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AAC5C01" w14:textId="7995285F" w:rsidR="00A77139" w:rsidRDefault="00A77139" w:rsidP="00A77139">
      <w:pPr>
        <w:ind w:left="800" w:firstLineChars="600" w:firstLine="12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t∈R               (1.2)</m:t>
          </m:r>
        </m:oMath>
      </m:oMathPara>
    </w:p>
    <w:p w14:paraId="560E38F8" w14:textId="77777777" w:rsidR="00A77139" w:rsidRDefault="00A77139" w:rsidP="00BC7834">
      <w:pPr>
        <w:ind w:left="800"/>
      </w:pPr>
    </w:p>
    <w:p w14:paraId="70925610" w14:textId="77777777" w:rsidR="00BC7834" w:rsidRDefault="00BC783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inearity</w:t>
      </w:r>
    </w:p>
    <w:p w14:paraId="38FC957B" w14:textId="7C8DC38D" w:rsidR="004E2AD4" w:rsidRDefault="004E2AD4" w:rsidP="004E2AD4">
      <w:pPr>
        <w:pStyle w:val="a3"/>
        <w:ind w:leftChars="0" w:left="1600"/>
      </w:pPr>
      <w:r>
        <w:lastRenderedPageBreak/>
        <w:t xml:space="preserve">Assumption: 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corresponding output: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4CFF584A" w14:textId="77777777" w:rsidR="004E2AD4" w:rsidRDefault="004E2AD4" w:rsidP="004E2AD4">
      <w:pPr>
        <w:pStyle w:val="a3"/>
        <w:ind w:leftChars="0" w:left="1600"/>
      </w:pPr>
      <w:r>
        <w:t xml:space="preserve">The system is linear if </w:t>
      </w:r>
    </w:p>
    <w:p w14:paraId="7AEAE918" w14:textId="659403D0" w:rsidR="004E2AD4" w:rsidRPr="004E2AD4" w:rsidRDefault="004E2AD4" w:rsidP="004E2AD4">
      <w:pPr>
        <w:pStyle w:val="a3"/>
        <w:ind w:leftChars="0" w:left="1600"/>
      </w:pPr>
      <w:r>
        <w:rPr>
          <w:rFonts w:hint="eastAsia"/>
        </w:rPr>
        <w:t xml:space="preserve"> </w:t>
      </w:r>
      <w:r>
        <w:t xml:space="preserve">Input: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then Output: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20FD323C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 xml:space="preserve">Time- Invariance </w:t>
      </w:r>
    </w:p>
    <w:p w14:paraId="2C7CECA8" w14:textId="77777777" w:rsidR="004E2AD4" w:rsidRDefault="004E2AD4" w:rsidP="004E2AD4">
      <w:pPr>
        <w:pStyle w:val="a3"/>
        <w:ind w:leftChars="0" w:left="1600"/>
      </w:pPr>
      <w:r>
        <w:t xml:space="preserve">Assumption: 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</w:t>
      </w:r>
    </w:p>
    <w:p w14:paraId="4F8FC019" w14:textId="61DD1515" w:rsidR="004E2AD4" w:rsidRDefault="004E2AD4" w:rsidP="004E2AD4">
      <w:pPr>
        <w:pStyle w:val="a3"/>
        <w:ind w:leftChars="0" w:left="1600"/>
      </w:pPr>
      <w:r>
        <w:rPr>
          <w:rFonts w:hint="eastAsia"/>
        </w:rPr>
        <w:t>T</w:t>
      </w:r>
      <w:r>
        <w:t>hen if</w:t>
      </w:r>
      <w:r w:rsidR="00A77139">
        <w:t xml:space="preserve">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</m:oMath>
      <w:r>
        <w:rPr>
          <w:rFonts w:hint="eastAsia"/>
        </w:rPr>
        <w:t xml:space="preserve"> </w:t>
      </w:r>
      <w:r>
        <w:t>,</w:t>
      </w:r>
      <w:r w:rsidR="00A77139">
        <w:t xml:space="preserve">then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(t+τ)</m:t>
        </m:r>
      </m:oMath>
      <w:r w:rsidR="00A77139">
        <w:rPr>
          <w:rFonts w:hint="eastAsia"/>
        </w:rPr>
        <w:t xml:space="preserve"> </w:t>
      </w:r>
    </w:p>
    <w:p w14:paraId="58C95B78" w14:textId="43870FF4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>Causality</w:t>
      </w:r>
      <w:r w:rsidR="00A77139">
        <w:t>: The output does not depend on the future value of the input</w:t>
      </w:r>
    </w:p>
    <w:p w14:paraId="490AEF31" w14:textId="2E479B8A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,  τ≤0</m:t>
          </m:r>
        </m:oMath>
      </m:oMathPara>
    </w:p>
    <w:p w14:paraId="0C26C8E4" w14:textId="2182E928" w:rsidR="00A77139" w:rsidRDefault="00A77139" w:rsidP="00A77139">
      <w:pPr>
        <w:pStyle w:val="a3"/>
        <w:numPr>
          <w:ilvl w:val="0"/>
          <w:numId w:val="16"/>
        </w:numPr>
        <w:ind w:leftChars="0"/>
      </w:pPr>
      <w:r>
        <w:t xml:space="preserve">Estimation/ Prediction </w:t>
      </w:r>
    </w:p>
    <w:p w14:paraId="36377295" w14:textId="720955A1" w:rsidR="00A77139" w:rsidRPr="00A77139" w:rsidRDefault="005833DE" w:rsidP="00A77139">
      <w:pPr>
        <w:pStyle w:val="a3"/>
        <w:ind w:leftChars="0" w:left="24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 τ</m:t>
              </m:r>
            </m:e>
          </m:d>
        </m:oMath>
      </m:oMathPara>
    </w:p>
    <w:p w14:paraId="3FC6E302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ynamics</w:t>
      </w:r>
    </w:p>
    <w:p w14:paraId="4BFFAA74" w14:textId="0F332C6B" w:rsidR="004E2AD4" w:rsidRDefault="00A77139" w:rsidP="00A77139">
      <w:pPr>
        <w:pStyle w:val="a3"/>
        <w:ind w:leftChars="0" w:left="1600"/>
      </w:pPr>
      <w:r>
        <w:t>If the system depends on its history, and not just on the present input, it is called a dynamic system. See (1.1), (1.2)</w:t>
      </w:r>
    </w:p>
    <w:p w14:paraId="2A3AFF1B" w14:textId="2AAD9CC7" w:rsidR="00BC7834" w:rsidRDefault="00A77139" w:rsidP="00BC7834">
      <w:pPr>
        <w:pStyle w:val="a3"/>
        <w:numPr>
          <w:ilvl w:val="2"/>
          <w:numId w:val="1"/>
        </w:numPr>
        <w:ind w:leftChars="0"/>
      </w:pPr>
      <w:r>
        <w:t>Structural model Representations</w:t>
      </w:r>
    </w:p>
    <w:p w14:paraId="51C2365A" w14:textId="1687C401" w:rsidR="00A77139" w:rsidRDefault="00A77139" w:rsidP="00A7713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 xml:space="preserve">x.1.4 / 1.5 </w:t>
      </w:r>
      <w:r>
        <w:rPr>
          <w:rFonts w:hint="eastAsia"/>
        </w:rPr>
        <w:t>A</w:t>
      </w:r>
      <w:r>
        <w:t xml:space="preserve"> liquid storage tank: </w:t>
      </w:r>
    </w:p>
    <w:p w14:paraId="447D9C31" w14:textId="63D4F27E" w:rsidR="00A77139" w:rsidRDefault="004D6A1D" w:rsidP="00A77139">
      <w:pPr>
        <w:pStyle w:val="a3"/>
        <w:ind w:leftChars="0" w:left="16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FA163" wp14:editId="7EDC4877">
            <wp:simplePos x="0" y="0"/>
            <wp:positionH relativeFrom="column">
              <wp:posOffset>4682490</wp:posOffset>
            </wp:positionH>
            <wp:positionV relativeFrom="paragraph">
              <wp:posOffset>123190</wp:posOffset>
            </wp:positionV>
            <wp:extent cx="1028700" cy="84010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139">
        <w:rPr>
          <w:rFonts w:hint="eastAsia"/>
        </w:rPr>
        <w:t>T</w:t>
      </w:r>
      <w:r w:rsidR="00A77139">
        <w:t>he volume of the liquid in the storage tank: =</w:t>
      </w:r>
      <m:oMath>
        <m:r>
          <w:rPr>
            <w:rFonts w:ascii="Cambria Math" w:hAnsi="Cambria Math"/>
          </w:rPr>
          <m:t>V</m:t>
        </m:r>
      </m:oMath>
    </w:p>
    <w:p w14:paraId="5E4D2131" w14:textId="79F0F463" w:rsidR="00A77139" w:rsidRPr="00A77139" w:rsidRDefault="00A77139" w:rsidP="00A77139">
      <w:pPr>
        <w:pStyle w:val="a3"/>
        <w:ind w:leftChars="0" w:left="1600"/>
      </w:pPr>
      <w:r>
        <w:t xml:space="preserve">Inflows / outflows: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</w:p>
    <w:p w14:paraId="3C43A0A1" w14:textId="55ACDEF6" w:rsidR="00A77139" w:rsidRDefault="005833DE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-y(t)</m:t>
          </m:r>
        </m:oMath>
      </m:oMathPara>
    </w:p>
    <w:p w14:paraId="7F313543" w14:textId="64E786BE" w:rsidR="00A77139" w:rsidRDefault="00A77139" w:rsidP="00A77139">
      <w:pPr>
        <w:pStyle w:val="a3"/>
        <w:ind w:leftChars="0" w:left="1600"/>
      </w:pPr>
      <w:r>
        <w:t xml:space="preserve">A proportional level controller: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=KV(t)</m:t>
        </m:r>
      </m:oMath>
    </w:p>
    <w:p w14:paraId="1FE3B844" w14:textId="38A66EF7" w:rsidR="00A77139" w:rsidRPr="00A77139" w:rsidRDefault="005833DE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-KV(t)</m:t>
          </m:r>
        </m:oMath>
      </m:oMathPara>
    </w:p>
    <w:p w14:paraId="63FBBB97" w14:textId="516B59E5" w:rsidR="00A77139" w:rsidRDefault="005833DE" w:rsidP="00A77139">
      <w:pPr>
        <w:pStyle w:val="a3"/>
        <w:numPr>
          <w:ilvl w:val="0"/>
          <w:numId w:val="1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  <m:r>
          <w:rPr>
            <w:rFonts w:ascii="Cambria Math" w:hAnsi="Cambria Math"/>
          </w:rPr>
          <m:t xml:space="preserve">  </m:t>
        </m:r>
      </m:oMath>
      <w:r w:rsidR="00A77139">
        <w:t xml:space="preserve">Let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. </m:t>
        </m:r>
      </m:oMath>
    </w:p>
    <w:p w14:paraId="4F543FC1" w14:textId="64DB3EFF" w:rsidR="00A77139" w:rsidRPr="00A77139" w:rsidRDefault="005833DE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0CB5A5" w14:textId="260405D4" w:rsidR="00A77139" w:rsidRPr="00A77139" w:rsidRDefault="00A77139" w:rsidP="00A77139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=Kx(t)</m:t>
          </m:r>
        </m:oMath>
      </m:oMathPara>
    </w:p>
    <w:p w14:paraId="139CF182" w14:textId="6F31D525" w:rsidR="00A77139" w:rsidRDefault="00A77139" w:rsidP="00A771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>ifferential Equation</w:t>
      </w:r>
    </w:p>
    <w:p w14:paraId="65CAE8E5" w14:textId="219F5EC6" w:rsidR="00A77139" w:rsidRPr="00A77139" w:rsidRDefault="005833DE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=u(t)</m:t>
          </m:r>
        </m:oMath>
      </m:oMathPara>
    </w:p>
    <w:p w14:paraId="003E8026" w14:textId="369F4444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lastRenderedPageBreak/>
        <w:t xml:space="preserve">The homogeneous solution: with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, ∀t&lt;0</m:t>
        </m:r>
      </m:oMath>
      <w:r>
        <w:br/>
      </w: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0D8BDD4D" w14:textId="67755F11" w:rsidR="00A77139" w:rsidRPr="00A77139" w:rsidRDefault="005833DE" w:rsidP="00A77139">
      <w:pPr>
        <w:pStyle w:val="a3"/>
        <w:ind w:leftChars="0" w:left="23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590AB7" w14:textId="1B01416B" w:rsidR="00A77139" w:rsidRP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total solution with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5B487C06" w14:textId="189C6E00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∵y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4434A1FC" w14:textId="3B245C53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system is linear </w:t>
      </w:r>
    </w:p>
    <w:p w14:paraId="7CF6BA2F" w14:textId="0C5A8E37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system is time – invariant, because </w:t>
      </w:r>
    </w:p>
    <w:p w14:paraId="456CA036" w14:textId="77777777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t+l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t+l-τ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BA587F" w14:textId="2A679EEB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v:τ-l</m:t>
                  </m:r>
                </m:e>
              </m:d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t-v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v+l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EF875B8" w14:textId="5D952AFE" w:rsidR="00A77139" w:rsidRDefault="00A77139" w:rsidP="00A77139">
      <w:pPr>
        <w:pStyle w:val="a3"/>
        <w:ind w:leftChars="0" w:left="2320"/>
      </w:pPr>
      <m:oMath>
        <m:r>
          <w:rPr>
            <w:rFonts w:ascii="Cambria Math" w:hAnsi="Cambria Math"/>
          </w:rPr>
          <m:t xml:space="preserve">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 for t&lt;l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t-v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v+l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hint="eastAsia"/>
        </w:rPr>
        <w:t xml:space="preserve"> </w:t>
      </w:r>
    </w:p>
    <w:p w14:paraId="3E9F4032" w14:textId="3620899E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>The system is causal</w:t>
      </w:r>
    </w:p>
    <w:p w14:paraId="194C371C" w14:textId="5B17BC61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impulse response </w:t>
      </w:r>
      <m:oMath>
        <m:r>
          <w:rPr>
            <w:rFonts w:ascii="Cambria Math" w:hAnsi="Cambria Math"/>
          </w:rPr>
          <m:t>g(t)</m:t>
        </m:r>
      </m:oMath>
    </w:p>
    <w:p w14:paraId="662CF3A3" w14:textId="492057A1" w:rsidR="00A77139" w:rsidRPr="00A77139" w:rsidRDefault="00A77139" w:rsidP="00A77139">
      <w:pPr>
        <w:pStyle w:val="a3"/>
        <w:ind w:leftChars="0" w:left="23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                   (1.5)</m:t>
          </m:r>
        </m:oMath>
      </m:oMathPara>
    </w:p>
    <w:p w14:paraId="78CE9F11" w14:textId="761830AA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Convolution model: the output is modelled as (1.5) </w:t>
      </w:r>
    </w:p>
    <w:p w14:paraId="190FD61B" w14:textId="38E29005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Differential equation model / state-space model </w:t>
      </w:r>
    </w:p>
    <w:p w14:paraId="56F56AB6" w14:textId="18E50442" w:rsidR="00B8692A" w:rsidRDefault="005833DE" w:rsidP="005833DE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Kim : </w:t>
      </w:r>
      <w:r w:rsidR="00B8692A">
        <w:rPr>
          <w:rFonts w:hint="eastAsia"/>
        </w:rPr>
        <w:t>P</w:t>
      </w:r>
      <w:r w:rsidR="00B8692A">
        <w:t xml:space="preserve">roblem 1.2 </w:t>
      </w:r>
    </w:p>
    <w:p w14:paraId="76A9964E" w14:textId="77777777" w:rsidR="005833DE" w:rsidRDefault="005833DE" w:rsidP="005833DE">
      <w:pPr>
        <w:pStyle w:val="a3"/>
        <w:ind w:leftChars="0"/>
        <w:rPr>
          <w:rFonts w:hint="eastAsia"/>
        </w:rPr>
      </w:pPr>
    </w:p>
    <w:p w14:paraId="6B6D3A3B" w14:textId="77777777" w:rsidR="005833DE" w:rsidRDefault="005833DE" w:rsidP="005833DE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14:paraId="585FDFA2" w14:textId="77777777" w:rsidR="005833DE" w:rsidRDefault="005833DE" w:rsidP="005833DE">
      <w:pPr>
        <w:pStyle w:val="a3"/>
        <w:numPr>
          <w:ilvl w:val="1"/>
          <w:numId w:val="1"/>
        </w:numPr>
        <w:ind w:leftChars="0"/>
      </w:pPr>
      <w:r>
        <w:t>Impulse Response</w:t>
      </w:r>
    </w:p>
    <w:p w14:paraId="71132530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Impulse Response Model Representation</w:t>
      </w:r>
    </w:p>
    <w:p w14:paraId="06868C64" w14:textId="77777777" w:rsidR="005833DE" w:rsidRDefault="005833DE" w:rsidP="005833D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U</w:t>
      </w:r>
      <w:r>
        <w:t>nit Impulse function</w:t>
      </w:r>
    </w:p>
    <w:p w14:paraId="72C485A8" w14:textId="77777777" w:rsidR="005833DE" w:rsidRPr="001C748F" w:rsidRDefault="005833DE" w:rsidP="005833DE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≔0, ∀t≠0,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</m:t>
              </m:r>
            </m:e>
          </m:nary>
          <m:r>
            <w:rPr>
              <w:rFonts w:ascii="Cambria Math" w:hAnsi="Cambria Math"/>
            </w:rPr>
            <m:t xml:space="preserve">                                (2.1)</m:t>
          </m:r>
        </m:oMath>
      </m:oMathPara>
    </w:p>
    <w:p w14:paraId="78487A1C" w14:textId="77777777" w:rsidR="005833DE" w:rsidRDefault="005833DE" w:rsidP="005833DE"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dτ=u(t)</m:t>
            </m:r>
          </m:e>
        </m:nary>
      </m:oMath>
    </w:p>
    <w:p w14:paraId="0F817C96" w14:textId="77777777" w:rsidR="005833DE" w:rsidRDefault="005833DE" w:rsidP="005833DE">
      <w:pPr>
        <w:pStyle w:val="a3"/>
        <w:numPr>
          <w:ilvl w:val="0"/>
          <w:numId w:val="20"/>
        </w:numPr>
        <w:ind w:leftChars="0"/>
      </w:pPr>
      <w:r>
        <w:lastRenderedPageBreak/>
        <w:t>Convolution Model (Impulse response model)</w:t>
      </w:r>
    </w:p>
    <w:p w14:paraId="75953612" w14:textId="77777777" w:rsidR="005833DE" w:rsidRPr="00C93E5A" w:rsidRDefault="005833DE" w:rsidP="005833D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:impulse response   (2.2) </m:t>
          </m:r>
        </m:oMath>
      </m:oMathPara>
    </w:p>
    <w:p w14:paraId="7848377D" w14:textId="77777777" w:rsidR="005833DE" w:rsidRDefault="005833DE" w:rsidP="005833DE">
      <w:pPr>
        <w:pStyle w:val="a3"/>
        <w:numPr>
          <w:ilvl w:val="0"/>
          <w:numId w:val="21"/>
        </w:numPr>
        <w:ind w:leftChars="0"/>
      </w:pPr>
      <w:r>
        <w:t xml:space="preserve">If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known, then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easily computed 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0585A648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Transfer Function Model Representation</w:t>
      </w:r>
    </w:p>
    <w:p w14:paraId="7348D2F9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aplace transform</w:t>
      </w:r>
    </w:p>
    <w:p w14:paraId="4BD28AD9" w14:textId="77777777" w:rsidR="005833DE" w:rsidRPr="00C93E5A" w:rsidRDefault="005833DE" w:rsidP="005833DE">
      <w:pPr>
        <w:pStyle w:val="a3"/>
        <w:ind w:leftChars="0" w:left="19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6725925A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14:paraId="276C79A3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>The transfer function</w:t>
      </w:r>
    </w:p>
    <w:p w14:paraId="07832E1F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≡L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E8D0ED0" w14:textId="77777777" w:rsidR="005833DE" w:rsidRDefault="005833DE" w:rsidP="005833D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</w:t>
      </w:r>
      <w:r>
        <w:t xml:space="preserve">x.2.1: Recall the liquid storage tank </w:t>
      </w:r>
    </w:p>
    <w:p w14:paraId="147E1A35" w14:textId="77777777" w:rsidR="005833DE" w:rsidRDefault="005833DE" w:rsidP="005833D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-→g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4C01229" w14:textId="77777777" w:rsidR="005833DE" w:rsidRDefault="005833DE" w:rsidP="005833D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s+K</m:t>
            </m:r>
          </m:den>
        </m:f>
      </m:oMath>
    </w:p>
    <w:p w14:paraId="17857D7F" w14:textId="77777777" w:rsidR="005833DE" w:rsidRDefault="005833DE" w:rsidP="005833DE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s+K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72C395D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Direct Impulse Response Identification</w:t>
      </w:r>
    </w:p>
    <w:p w14:paraId="76A1A8E1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 xml:space="preserve">Identification of </w:t>
      </w:r>
      <m:oMath>
        <m:r>
          <w:rPr>
            <w:rFonts w:ascii="Cambria Math" w:hAnsi="Cambria Math"/>
          </w:rPr>
          <m:t>g(∙)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, u(∙)</m:t>
        </m:r>
      </m:oMath>
      <w:r>
        <w:rPr>
          <w:rFonts w:hint="eastAsia"/>
        </w:rPr>
        <w:t xml:space="preserve"> </w:t>
      </w:r>
      <w:r>
        <w:t>in Discrete Convolution Model</w:t>
      </w:r>
    </w:p>
    <w:p w14:paraId="32D8C8EF" w14:textId="77777777" w:rsidR="005833DE" w:rsidRDefault="005833DE" w:rsidP="005833DE">
      <w:pPr>
        <w:pStyle w:val="a3"/>
        <w:numPr>
          <w:ilvl w:val="0"/>
          <w:numId w:val="22"/>
        </w:numPr>
        <w:ind w:leftChars="0"/>
      </w:pPr>
      <w:r>
        <w:t xml:space="preserve"> </w:t>
      </w:r>
      <w:r>
        <w:rPr>
          <w:rFonts w:hint="eastAsia"/>
        </w:rPr>
        <w:t>D</w:t>
      </w:r>
      <w:r>
        <w:t>iscrete convolution model</w:t>
      </w:r>
    </w:p>
    <w:p w14:paraId="41A142C7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628BB0D8" w14:textId="77777777" w:rsidR="005833DE" w:rsidRDefault="005833DE" w:rsidP="005833DE">
      <w:pPr>
        <w:pStyle w:val="a3"/>
        <w:ind w:leftChars="0" w:left="1120"/>
      </w:pPr>
      <w:r>
        <w:t>Therefore</w:t>
      </w:r>
    </w:p>
    <w:p w14:paraId="240C4588" w14:textId="77777777" w:rsidR="005833DE" w:rsidRPr="001E0EAB" w:rsidRDefault="005833DE" w:rsidP="005833DE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05D43DF0" w14:textId="77777777" w:rsidR="005833DE" w:rsidRDefault="005833DE" w:rsidP="005833DE">
      <w:pPr>
        <w:pStyle w:val="a3"/>
        <w:numPr>
          <w:ilvl w:val="0"/>
          <w:numId w:val="22"/>
        </w:numPr>
        <w:ind w:leftChars="0"/>
      </w:pPr>
      <w:r>
        <w:t>Case of Pulse Input</w:t>
      </w:r>
    </w:p>
    <w:p w14:paraId="3A58D743" w14:textId="77777777" w:rsidR="005833DE" w:rsidRDefault="005833DE" w:rsidP="005833DE">
      <w:pPr>
        <w:ind w:left="1600"/>
      </w:pPr>
      <w:r>
        <w:t xml:space="preserve">In general,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let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 xml:space="preserve">as </w:t>
      </w:r>
    </w:p>
    <w:p w14:paraId="7D46EC38" w14:textId="77777777" w:rsidR="005833DE" w:rsidRPr="001E0EAB" w:rsidRDefault="005833DE" w:rsidP="005833DE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14:paraId="708207BB" w14:textId="1DE4A7F6" w:rsidR="007D7AC4" w:rsidRDefault="007D7AC4" w:rsidP="007D7AC4">
      <w:pPr>
        <w:ind w:left="1600"/>
      </w:pPr>
      <w:r>
        <w:rPr>
          <w:rFonts w:hint="eastAsia"/>
        </w:rPr>
        <w:t>T</w:t>
      </w:r>
      <w:r>
        <w:t xml:space="preserve">hen the output is </w:t>
      </w:r>
      <w:r>
        <w:rPr>
          <w:rFonts w:hint="eastAsia"/>
        </w:rPr>
        <w:t>from (2.5)</w:t>
      </w:r>
    </w:p>
    <w:p w14:paraId="476F79D5" w14:textId="77777777" w:rsidR="007D7AC4" w:rsidRPr="008751B5" w:rsidRDefault="007D7AC4" w:rsidP="007D7AC4">
      <w:pPr>
        <w:ind w:left="1600"/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AA1C59C" w14:textId="77777777" w:rsidR="007D7AC4" w:rsidRDefault="007D7AC4" w:rsidP="007D7AC4">
      <w:pPr>
        <w:ind w:left="1600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the measurement noise </w:t>
      </w:r>
    </w:p>
    <w:p w14:paraId="4B26B45C" w14:textId="77777777" w:rsidR="007D7AC4" w:rsidRDefault="007D7AC4" w:rsidP="007D7AC4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</w:p>
    <w:p w14:paraId="26E1FA3A" w14:textId="77777777" w:rsidR="007D7AC4" w:rsidRPr="008751B5" w:rsidRDefault="007D7AC4" w:rsidP="007D7AC4">
      <w:pPr>
        <w:pStyle w:val="a3"/>
        <w:ind w:leftChars="0" w:left="240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46493D84" w14:textId="77777777" w:rsidR="007D7AC4" w:rsidRDefault="007D7AC4" w:rsidP="007D7AC4">
      <w:pPr>
        <w:ind w:left="1600"/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error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 xml:space="preserve">, i.e.,  </m:t>
        </m:r>
      </m:oMath>
    </w:p>
    <w:p w14:paraId="02C9BE82" w14:textId="77777777" w:rsidR="007D7AC4" w:rsidRPr="00D55AD5" w:rsidRDefault="007D7AC4" w:rsidP="007D7AC4">
      <w:pPr>
        <w:ind w:left="160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09E34A1" w14:textId="77777777" w:rsidR="007D7AC4" w:rsidRDefault="007D7AC4" w:rsidP="007D7AC4">
      <w:pPr>
        <w:pStyle w:val="a3"/>
        <w:numPr>
          <w:ilvl w:val="0"/>
          <w:numId w:val="17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α:</m:t>
        </m:r>
      </m:oMath>
      <w:r>
        <w:rPr>
          <w:rFonts w:hint="eastAsia"/>
        </w:rPr>
        <w:t xml:space="preserve"> should be large to minimize error</w:t>
      </w:r>
    </w:p>
    <w:p w14:paraId="2055CF32" w14:textId="77777777" w:rsidR="007D7AC4" w:rsidRDefault="007D7AC4" w:rsidP="007D7AC4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: modeled as a memoryless, i.e., no dynamics.</w:t>
      </w:r>
    </w:p>
    <w:p w14:paraId="16FA7F51" w14:textId="77777777" w:rsidR="007D7AC4" w:rsidRDefault="007D7AC4" w:rsidP="007D7AC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8144E" wp14:editId="46BFE9AC">
            <wp:simplePos x="0" y="0"/>
            <wp:positionH relativeFrom="column">
              <wp:posOffset>4177030</wp:posOffset>
            </wp:positionH>
            <wp:positionV relativeFrom="paragraph">
              <wp:posOffset>110490</wp:posOffset>
            </wp:positionV>
            <wp:extent cx="1587500" cy="126809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Ex.2.2 Heating system</w:t>
      </w:r>
    </w:p>
    <w:p w14:paraId="22F30B36" w14:textId="07672B0D" w:rsidR="007D7AC4" w:rsidRDefault="007D7AC4" w:rsidP="007D7AC4">
      <w:pPr>
        <w:pStyle w:val="a3"/>
        <w:ind w:leftChars="0" w:left="1920"/>
        <w:rPr>
          <w:rFonts w:hint="eastAsia"/>
        </w:rPr>
      </w:pPr>
      <w:r>
        <w:t>I</w:t>
      </w:r>
      <w:r>
        <w:rPr>
          <w:rFonts w:hint="eastAsia"/>
        </w:rPr>
        <w:t xml:space="preserve">nput: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             t&lt;0.4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  0.4&lt;t&lt;0.48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            t&gt;0.48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6101E6B7" w14:textId="77777777" w:rsidR="007D7AC4" w:rsidRDefault="007D7AC4" w:rsidP="007D7AC4">
      <w:pPr>
        <w:pStyle w:val="a3"/>
        <w:ind w:leftChars="0" w:left="1920"/>
        <w:rPr>
          <w:rFonts w:hint="eastAsia"/>
        </w:rPr>
      </w:pPr>
      <w:r>
        <w:t>O</w:t>
      </w:r>
      <w:r>
        <w:rPr>
          <w:rFonts w:hint="eastAsia"/>
        </w:rPr>
        <w:t>utput: the voltage of a thermometer</w:t>
      </w:r>
    </w:p>
    <w:p w14:paraId="20FCDAFE" w14:textId="77777777" w:rsidR="007D7AC4" w:rsidRPr="00AB1272" w:rsidRDefault="007D7AC4" w:rsidP="007D7AC4">
      <w:pPr>
        <w:pStyle w:val="a3"/>
        <w:ind w:leftChars="0" w:left="196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1F69F3F4" w14:textId="2DCC990A" w:rsidR="007D7AC4" w:rsidRPr="001B4638" w:rsidRDefault="007D7AC4" w:rsidP="007D7AC4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 xml:space="preserve">   t&lt;0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-td)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 xml:space="preserve"> 0.5&lt;t&lt;t'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-td)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t'&lt;t</m:t>
                  </m:r>
                </m:e>
              </m:eqArr>
            </m:e>
          </m:d>
        </m:oMath>
      </m:oMathPara>
    </w:p>
    <w:p w14:paraId="1F01FD48" w14:textId="1FADEF84" w:rsidR="001B4638" w:rsidRDefault="001B4638" w:rsidP="001B4638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Is this a linear system?  You need to prove the linearity</w:t>
      </w:r>
    </w:p>
    <w:p w14:paraId="0A3EA0DD" w14:textId="6ECA5B64" w:rsidR="001B4638" w:rsidRPr="00AB1272" w:rsidRDefault="001B4638" w:rsidP="001B4638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If it is a linear, then you may try to get a transfer function.</w:t>
      </w:r>
    </w:p>
    <w:p w14:paraId="3EC09B87" w14:textId="77777777" w:rsidR="007D7AC4" w:rsidRDefault="007D7AC4" w:rsidP="007D7AC4">
      <w:pPr>
        <w:pStyle w:val="a3"/>
        <w:numPr>
          <w:ilvl w:val="1"/>
          <w:numId w:val="1"/>
        </w:numPr>
        <w:ind w:leftChars="0"/>
      </w:pPr>
      <w:r>
        <w:t>Step response</w:t>
      </w:r>
    </w:p>
    <w:p w14:paraId="7E1B533F" w14:textId="77777777" w:rsidR="007D7AC4" w:rsidRDefault="007D7AC4" w:rsidP="007D7AC4">
      <w:pPr>
        <w:pStyle w:val="a3"/>
        <w:numPr>
          <w:ilvl w:val="2"/>
          <w:numId w:val="1"/>
        </w:numPr>
        <w:ind w:leftChars="0"/>
      </w:pPr>
      <w:r>
        <w:t xml:space="preserve">Direct Step Response </w:t>
      </w:r>
    </w:p>
    <w:p w14:paraId="7955837B" w14:textId="1600AF10" w:rsidR="007D7AC4" w:rsidRPr="00964C03" w:rsidRDefault="007D7AC4" w:rsidP="007D7AC4">
      <w:pPr>
        <w:ind w:left="800"/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,          t≥0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(2.9)</m:t>
          </m:r>
        </m:oMath>
      </m:oMathPara>
    </w:p>
    <w:p w14:paraId="49D9F43F" w14:textId="0ADD6A51" w:rsidR="00964C03" w:rsidRDefault="00964C03" w:rsidP="00964C0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Ex.2.3 Heating system</w:t>
      </w:r>
    </w:p>
    <w:p w14:paraId="7CDC6DF4" w14:textId="676A9996" w:rsidR="00964C03" w:rsidRPr="00964C03" w:rsidRDefault="00964C03" w:rsidP="00964C03">
      <w:pPr>
        <w:ind w:left="800"/>
        <w:rPr>
          <w:rFonts w:hint="eastAsia"/>
        </w:rPr>
      </w:pPr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>5,</m:t>
                  </m:r>
                  <m:r>
                    <w:rPr>
                      <w:rFonts w:ascii="Cambria Math" w:hAnsi="Cambria Math"/>
                    </w:rPr>
                    <m:t xml:space="preserve">          t</m:t>
                  </m:r>
                  <m:r>
                    <w:rPr>
                      <w:rFonts w:ascii="Cambria Math" w:hAnsi="Cambria Math"/>
                    </w:rPr>
                    <m:t>≥0.4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6B445108" w14:textId="4248C5E3" w:rsidR="00964C03" w:rsidRPr="00964C03" w:rsidRDefault="00964C03" w:rsidP="00964C03">
      <w:pPr>
        <w:pStyle w:val="a3"/>
        <w:ind w:leftChars="0" w:left="1920"/>
      </w:pPr>
    </w:p>
    <w:p w14:paraId="60A1FF97" w14:textId="77777777" w:rsidR="007D7AC4" w:rsidRDefault="007D7AC4" w:rsidP="007D7AC4">
      <w:pPr>
        <w:pStyle w:val="a3"/>
        <w:numPr>
          <w:ilvl w:val="0"/>
          <w:numId w:val="2"/>
        </w:numPr>
        <w:ind w:leftChars="0"/>
      </w:pPr>
      <w:r>
        <w:t>Dead time</w:t>
      </w:r>
      <w:r>
        <w:rPr>
          <w:rFonts w:hint="eastAsia"/>
        </w:rPr>
        <w:t>(delay time) : 0.2sec</w:t>
      </w:r>
    </w:p>
    <w:p w14:paraId="6420ED42" w14:textId="5375DA69" w:rsidR="001B4638" w:rsidRDefault="007D7AC4" w:rsidP="001B4638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74568E" wp14:editId="49297514">
            <wp:simplePos x="0" y="0"/>
            <wp:positionH relativeFrom="column">
              <wp:posOffset>4105275</wp:posOffset>
            </wp:positionH>
            <wp:positionV relativeFrom="paragraph">
              <wp:posOffset>-65405</wp:posOffset>
            </wp:positionV>
            <wp:extent cx="1696085" cy="1348740"/>
            <wp:effectExtent l="0" t="0" r="0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1" t="16993" r="35617" b="51347"/>
                    <a:stretch/>
                  </pic:blipFill>
                  <pic:spPr bwMode="auto">
                    <a:xfrm>
                      <a:off x="0" y="0"/>
                      <a:ext cx="16960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Time constant</w:t>
      </w:r>
      <w:r w:rsidR="001B4638">
        <w:rPr>
          <w:rFonts w:hint="eastAsia"/>
        </w:rPr>
        <w:t xml:space="preserve"> : time to reach to 63%(~1/e) of the </w:t>
      </w:r>
      <w:r w:rsidR="001B4638">
        <w:rPr>
          <w:rFonts w:hint="eastAsia"/>
        </w:rPr>
        <w:lastRenderedPageBreak/>
        <w:t>steady state value</w:t>
      </w:r>
    </w:p>
    <w:p w14:paraId="77A8E428" w14:textId="77777777" w:rsidR="007D7AC4" w:rsidRDefault="007D7AC4" w:rsidP="007D7A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Static gain</w:t>
      </w:r>
      <w:r>
        <w:rPr>
          <w:rFonts w:hint="eastAsia"/>
        </w:rPr>
        <w:t xml:space="preserve"> : ~ ~ (4.8-1)/(5-0)= 0.76</w:t>
      </w:r>
    </w:p>
    <w:p w14:paraId="6354F2E5" w14:textId="4CAC3F50" w:rsidR="001B4638" w:rsidRDefault="001B4638" w:rsidP="001B4638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Kim:</w:t>
      </w:r>
      <w:r w:rsidR="00964C03">
        <w:rPr>
          <w:rFonts w:hint="eastAsia"/>
        </w:rPr>
        <w:t xml:space="preserve"> Let</w:t>
      </w:r>
      <w:r w:rsidR="00964C03">
        <w:t>’</w:t>
      </w:r>
      <w:r w:rsidR="00964C03">
        <w:rPr>
          <w:rFonts w:hint="eastAsia"/>
        </w:rPr>
        <w:t>s assume as a first order time delay system as</w:t>
      </w:r>
    </w:p>
    <w:p w14:paraId="4DD9A6E2" w14:textId="77777777" w:rsidR="00964C03" w:rsidRPr="00964C03" w:rsidRDefault="001B4638" w:rsidP="00964C03">
      <w:pPr>
        <w:pStyle w:val="a3"/>
        <w:ind w:leftChars="0" w:left="2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380DDF42" w14:textId="1ABA34A2" w:rsidR="007D7AC4" w:rsidRDefault="007D7AC4" w:rsidP="00964C03">
      <w:pPr>
        <w:pStyle w:val="a3"/>
        <w:ind w:leftChars="0" w:left="2400"/>
      </w:pPr>
      <w:r>
        <w:sym w:font="Wingdings" w:char="F0E0"/>
      </w:r>
      <w:r>
        <w:rPr>
          <w:rFonts w:hint="eastAsia"/>
        </w:rPr>
        <w:t xml:space="preserve"> All three parameter is sufficient to tuning PID controllers</w:t>
      </w:r>
    </w:p>
    <w:p w14:paraId="6C34914F" w14:textId="6CA2B9D8" w:rsidR="005833DE" w:rsidRDefault="00FD7808" w:rsidP="005833D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7ED14B" wp14:editId="1215A9F9">
            <wp:simplePos x="0" y="0"/>
            <wp:positionH relativeFrom="column">
              <wp:posOffset>4433570</wp:posOffset>
            </wp:positionH>
            <wp:positionV relativeFrom="paragraph">
              <wp:posOffset>296545</wp:posOffset>
            </wp:positionV>
            <wp:extent cx="1615440" cy="1239520"/>
            <wp:effectExtent l="0" t="0" r="381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3DE">
        <w:t>Impulse Response Identification Using Step response</w:t>
      </w:r>
    </w:p>
    <w:p w14:paraId="697A4E8E" w14:textId="142488A9" w:rsidR="00FD7808" w:rsidRDefault="00FD7808" w:rsidP="00FD7808">
      <w:pPr>
        <w:pStyle w:val="a3"/>
        <w:ind w:leftChars="0" w:left="1120"/>
      </w:pPr>
      <w:r>
        <w:rPr>
          <w:rFonts w:hint="eastAsia"/>
        </w:rPr>
        <w:t>From (2.9) to (2.5)</w:t>
      </w:r>
    </w:p>
    <w:p w14:paraId="37B774C4" w14:textId="77777777" w:rsidR="005833DE" w:rsidRPr="00FE1C75" w:rsidRDefault="005833DE" w:rsidP="005833DE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(2.10)</m:t>
          </m:r>
        </m:oMath>
      </m:oMathPara>
    </w:p>
    <w:p w14:paraId="140760CB" w14:textId="58B32BC3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ow to get 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r>
              <w:rPr>
                <w:rFonts w:ascii="Cambria Math" w:hAnsi="Cambria Math"/>
              </w:rPr>
              <m:t>g(k)</m:t>
            </m:r>
          </m:e>
        </m:nary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18FA33" w14:textId="77777777" w:rsidR="005833DE" w:rsidRPr="00FD7808" w:rsidRDefault="005833DE" w:rsidP="005833DE">
      <w:pPr>
        <w:pStyle w:val="a3"/>
        <w:ind w:leftChars="0" w:left="192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14:paraId="2B43680C" w14:textId="77777777" w:rsidR="005833DE" w:rsidRDefault="005833DE" w:rsidP="005833DE">
      <w:pPr>
        <w:pStyle w:val="a3"/>
        <w:numPr>
          <w:ilvl w:val="1"/>
          <w:numId w:val="1"/>
        </w:numPr>
        <w:ind w:leftChars="0"/>
      </w:pPr>
      <w:r>
        <w:t>Sine-Wave Response</w:t>
      </w:r>
    </w:p>
    <w:p w14:paraId="53FB4F07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Frequency Transfer Function</w:t>
      </w:r>
    </w:p>
    <w:p w14:paraId="6B13A1FF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ontinuous Frequency Response </w:t>
      </w:r>
    </w:p>
    <w:p w14:paraId="6B3AA766" w14:textId="77777777" w:rsidR="005833DE" w:rsidRPr="000B1C4D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s=jω</m:t>
              </m:r>
            </m:sub>
          </m:sSub>
        </m:oMath>
      </m:oMathPara>
    </w:p>
    <w:p w14:paraId="4434E652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t xml:space="preserve">A sampled system: Discrete </w:t>
      </w:r>
      <w:r>
        <w:rPr>
          <w:rFonts w:hint="eastAsia"/>
        </w:rPr>
        <w:t>F</w:t>
      </w:r>
      <w:r>
        <w:t xml:space="preserve">requency Response Function </w:t>
      </w:r>
    </w:p>
    <w:p w14:paraId="3C74B1C7" w14:textId="77777777" w:rsidR="005833DE" w:rsidRPr="00F55978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63D4FEE6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7D43B510" w14:textId="77777777" w:rsidR="005833DE" w:rsidRDefault="005833DE" w:rsidP="005833DE">
      <w:pPr>
        <w:pStyle w:val="a3"/>
        <w:numPr>
          <w:ilvl w:val="2"/>
          <w:numId w:val="1"/>
        </w:numPr>
        <w:ind w:leftChars="0"/>
      </w:pPr>
      <w:r>
        <w:t>Sine wave response Identification</w:t>
      </w:r>
    </w:p>
    <w:p w14:paraId="29861C27" w14:textId="77777777" w:rsidR="005833DE" w:rsidRDefault="005833DE" w:rsidP="005833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>=α Im(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func>
      </m:oMath>
    </w:p>
    <w:p w14:paraId="18F2C8E1" w14:textId="77777777" w:rsidR="005833DE" w:rsidRDefault="005833DE" w:rsidP="005833DE">
      <w:pPr>
        <w:pStyle w:val="a3"/>
        <w:ind w:leftChars="0" w:left="1920"/>
      </w:pPr>
      <w:r>
        <w:rPr>
          <w:rFonts w:hint="eastAsia"/>
        </w:rPr>
        <w:t>O</w:t>
      </w:r>
      <w:r>
        <w:t xml:space="preserve">utput from (2.5) with </w:t>
      </w:r>
      <m:oMath>
        <m:r>
          <w:rPr>
            <w:rFonts w:ascii="Cambria Math" w:hAnsi="Cambria Math"/>
          </w:rPr>
          <m:t>k= -∞ to ∞</m:t>
        </m:r>
      </m:oMath>
    </w:p>
    <w:p w14:paraId="351128DF" w14:textId="77777777" w:rsidR="005833DE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6E59B146" w14:textId="77777777" w:rsidR="005833DE" w:rsidRPr="00FD410B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=α Im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01F2C877" w14:textId="505CDAD6" w:rsidR="005833DE" w:rsidRPr="000B03B0" w:rsidRDefault="005833DE" w:rsidP="005833D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 xml:space="preserve">=αIm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d>
          <m:r>
            <w:rPr>
              <w:rFonts w:ascii="Cambria Math" w:hAnsi="Cambria Math"/>
            </w:rPr>
            <m:t>=αIm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</m:oMath>
      </m:oMathPara>
    </w:p>
    <w:p w14:paraId="5A011E46" w14:textId="154431F7" w:rsidR="005833DE" w:rsidRPr="000B03B0" w:rsidRDefault="00FD7808" w:rsidP="005833DE">
      <w:pPr>
        <w:pStyle w:val="a3"/>
        <w:ind w:leftChars="0" w:left="19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356535" wp14:editId="743D8B9F">
            <wp:simplePos x="0" y="0"/>
            <wp:positionH relativeFrom="column">
              <wp:posOffset>4077335</wp:posOffset>
            </wp:positionH>
            <wp:positionV relativeFrom="paragraph">
              <wp:posOffset>-90805</wp:posOffset>
            </wp:positionV>
            <wp:extent cx="1605280" cy="123634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=α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jω</m:t>
                    </m:r>
                  </m:sup>
                </m:sSup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ωt+ϕ</m:t>
                </m:r>
              </m:e>
            </m:d>
          </m:e>
        </m:func>
      </m:oMath>
    </w:p>
    <w:p w14:paraId="4A1AC1E3" w14:textId="77777777" w:rsidR="005833DE" w:rsidRDefault="005833DE" w:rsidP="005833DE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Ex. 2.5 </w:t>
      </w:r>
    </w:p>
    <w:p w14:paraId="00ABFE33" w14:textId="77777777" w:rsidR="00FD7808" w:rsidRDefault="00FD7808" w:rsidP="00FD7808">
      <w:pPr>
        <w:pStyle w:val="a3"/>
        <w:ind w:leftChars="0" w:left="1920"/>
      </w:pPr>
    </w:p>
    <w:p w14:paraId="7F8CFD8C" w14:textId="77777777" w:rsidR="005833DE" w:rsidRDefault="005833DE" w:rsidP="005833DE">
      <w:pPr>
        <w:pStyle w:val="a3"/>
        <w:ind w:leftChars="0" w:left="1520"/>
      </w:pPr>
      <w:r>
        <w:t>-.</w:t>
      </w:r>
      <m:oMath>
        <m:r>
          <w:rPr>
            <w:rFonts w:ascii="Cambria Math" w:hAnsi="Cambria Math"/>
          </w:rPr>
          <m:t xml:space="preserve"> ω=5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2*3.14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s)</m:t>
        </m:r>
        <m:r>
          <w:rPr>
            <w:rFonts w:ascii="Cambria Math" w:hAnsi="Cambria Math"/>
          </w:rPr>
          <m:t xml:space="preserve">  </m:t>
        </m:r>
      </m:oMath>
    </w:p>
    <w:p w14:paraId="5EE7ED20" w14:textId="77777777" w:rsidR="005833DE" w:rsidRDefault="005833DE" w:rsidP="005833DE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-</w:t>
      </w:r>
      <w:r>
        <w:t>. Gain</w:t>
      </w:r>
      <w:r>
        <w:rPr>
          <w:rFonts w:hint="eastAsia"/>
        </w:rPr>
        <w:t>:</w:t>
      </w:r>
      <w:r>
        <w:t xml:space="preserve"> 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7-5</m:t>
            </m:r>
          </m:num>
          <m:den>
            <m:r>
              <w:rPr>
                <w:rFonts w:ascii="Cambria Math" w:hAnsi="Cambria Math"/>
              </w:rPr>
              <m:t>8-2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Phase delay = </w:t>
      </w:r>
      <m:oMath>
        <m:r>
          <w:rPr>
            <w:rFonts w:ascii="Cambria Math" w:hAnsi="Cambria Math"/>
          </w:rPr>
          <m:t>-ω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t=-5* 0.5=-2.5 rad</m:t>
        </m:r>
      </m:oMath>
    </w:p>
    <w:p w14:paraId="64267CDD" w14:textId="75E22869" w:rsidR="00FD7808" w:rsidRDefault="00FD7808" w:rsidP="005833DE">
      <w:pPr>
        <w:pStyle w:val="a3"/>
        <w:ind w:leftChars="0" w:left="1520"/>
      </w:pPr>
    </w:p>
    <w:p w14:paraId="0280DBD7" w14:textId="77777777" w:rsidR="005833DE" w:rsidRDefault="005833DE" w:rsidP="005833DE">
      <w:pPr>
        <w:pStyle w:val="a3"/>
        <w:numPr>
          <w:ilvl w:val="0"/>
          <w:numId w:val="16"/>
        </w:numPr>
        <w:ind w:leftChars="0"/>
      </w:pPr>
      <w:r>
        <w:t xml:space="preserve">Continuous / Discrete Fourier </w:t>
      </w:r>
      <w:r>
        <w:rPr>
          <w:rFonts w:hint="eastAsia"/>
        </w:rPr>
        <w:t>T</w:t>
      </w:r>
      <w:r>
        <w:t xml:space="preserve">ransform  </w:t>
      </w:r>
    </w:p>
    <w:p w14:paraId="247E7A35" w14:textId="77777777" w:rsidR="005833DE" w:rsidRDefault="005833DE" w:rsidP="005833DE">
      <w:pPr>
        <w:pStyle w:val="a3"/>
        <w:ind w:leftChars="0" w:left="2400"/>
      </w:pPr>
      <w:r>
        <w:rPr>
          <w:rFonts w:hint="eastAsia"/>
        </w:rPr>
        <w:t>L</w:t>
      </w:r>
      <w:r>
        <w:t xml:space="preserve">aplace </w:t>
      </w:r>
      <w:proofErr w:type="gramStart"/>
      <w:r>
        <w:t>transform</w:t>
      </w:r>
      <w:proofErr w:type="gramEnd"/>
      <w:r>
        <w:t>, z-transform</w:t>
      </w:r>
    </w:p>
    <w:p w14:paraId="23231874" w14:textId="77777777" w:rsidR="005833DE" w:rsidRPr="00FA57F7" w:rsidRDefault="005833DE" w:rsidP="005833DE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-st</m:t>
              </m:r>
            </m:sup>
          </m:sSup>
          <m:r>
            <w:rPr>
              <w:rFonts w:ascii="Cambria Math" w:hAnsi="Cambria Math"/>
            </w:rPr>
            <m:t>dt &lt; ==&gt;G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-ωt</m:t>
              </m:r>
            </m:sup>
          </m:sSup>
          <m:r>
            <w:rPr>
              <w:rFonts w:ascii="Cambria Math" w:hAnsi="Cambria Math"/>
            </w:rPr>
            <m:t xml:space="preserve">dt  </m:t>
          </m:r>
        </m:oMath>
      </m:oMathPara>
    </w:p>
    <w:p w14:paraId="146DD26A" w14:textId="77777777" w:rsidR="005833DE" w:rsidRPr="00797007" w:rsidRDefault="005833DE" w:rsidP="005833DE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&lt; == &gt;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  <w:bookmarkStart w:id="0" w:name="_GoBack"/>
      <w:bookmarkEnd w:id="0"/>
    </w:p>
    <w:sectPr w:rsidR="005833DE" w:rsidRPr="00797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55BEC" w14:textId="77777777" w:rsidR="005679A4" w:rsidRDefault="005679A4" w:rsidP="0028590F">
      <w:pPr>
        <w:spacing w:after="0" w:line="240" w:lineRule="auto"/>
      </w:pPr>
      <w:r>
        <w:separator/>
      </w:r>
    </w:p>
  </w:endnote>
  <w:endnote w:type="continuationSeparator" w:id="0">
    <w:p w14:paraId="04D720CC" w14:textId="77777777" w:rsidR="005679A4" w:rsidRDefault="005679A4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12EAF" w14:textId="77777777" w:rsidR="005679A4" w:rsidRDefault="005679A4" w:rsidP="0028590F">
      <w:pPr>
        <w:spacing w:after="0" w:line="240" w:lineRule="auto"/>
      </w:pPr>
      <w:r>
        <w:separator/>
      </w:r>
    </w:p>
  </w:footnote>
  <w:footnote w:type="continuationSeparator" w:id="0">
    <w:p w14:paraId="21DB23F9" w14:textId="77777777" w:rsidR="005679A4" w:rsidRDefault="005679A4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866EB898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6EAAD26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32F2B06"/>
    <w:multiLevelType w:val="hybridMultilevel"/>
    <w:tmpl w:val="B554C5FE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1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DBB7F3A"/>
    <w:multiLevelType w:val="hybridMultilevel"/>
    <w:tmpl w:val="36165F0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>
    <w:nsid w:val="70D14E5F"/>
    <w:multiLevelType w:val="multilevel"/>
    <w:tmpl w:val="26608896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15"/>
  </w:num>
  <w:num w:numId="5">
    <w:abstractNumId w:val="17"/>
  </w:num>
  <w:num w:numId="6">
    <w:abstractNumId w:val="1"/>
  </w:num>
  <w:num w:numId="7">
    <w:abstractNumId w:val="18"/>
  </w:num>
  <w:num w:numId="8">
    <w:abstractNumId w:val="4"/>
  </w:num>
  <w:num w:numId="9">
    <w:abstractNumId w:val="14"/>
  </w:num>
  <w:num w:numId="10">
    <w:abstractNumId w:val="9"/>
  </w:num>
  <w:num w:numId="11">
    <w:abstractNumId w:val="3"/>
  </w:num>
  <w:num w:numId="12">
    <w:abstractNumId w:val="13"/>
  </w:num>
  <w:num w:numId="13">
    <w:abstractNumId w:val="2"/>
  </w:num>
  <w:num w:numId="14">
    <w:abstractNumId w:val="5"/>
  </w:num>
  <w:num w:numId="15">
    <w:abstractNumId w:val="8"/>
  </w:num>
  <w:num w:numId="16">
    <w:abstractNumId w:val="0"/>
  </w:num>
  <w:num w:numId="17">
    <w:abstractNumId w:val="6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35DE8"/>
    <w:rsid w:val="0008631F"/>
    <w:rsid w:val="000A060E"/>
    <w:rsid w:val="000C0629"/>
    <w:rsid w:val="000D2932"/>
    <w:rsid w:val="00126543"/>
    <w:rsid w:val="001A42D0"/>
    <w:rsid w:val="001B4638"/>
    <w:rsid w:val="001C748F"/>
    <w:rsid w:val="001D6A6C"/>
    <w:rsid w:val="002337FE"/>
    <w:rsid w:val="00275F04"/>
    <w:rsid w:val="0028590F"/>
    <w:rsid w:val="002A18D7"/>
    <w:rsid w:val="002A1F4F"/>
    <w:rsid w:val="003D47F5"/>
    <w:rsid w:val="00402064"/>
    <w:rsid w:val="00495CDD"/>
    <w:rsid w:val="00496466"/>
    <w:rsid w:val="004D6A1D"/>
    <w:rsid w:val="004E2AD4"/>
    <w:rsid w:val="005679A4"/>
    <w:rsid w:val="005833DE"/>
    <w:rsid w:val="006135A5"/>
    <w:rsid w:val="006361F4"/>
    <w:rsid w:val="0069141A"/>
    <w:rsid w:val="006A3C2D"/>
    <w:rsid w:val="006F00C6"/>
    <w:rsid w:val="007331B4"/>
    <w:rsid w:val="007D7AC4"/>
    <w:rsid w:val="007E5EA5"/>
    <w:rsid w:val="008B3EEF"/>
    <w:rsid w:val="00937311"/>
    <w:rsid w:val="00964C03"/>
    <w:rsid w:val="00A77139"/>
    <w:rsid w:val="00B64328"/>
    <w:rsid w:val="00B86901"/>
    <w:rsid w:val="00B8692A"/>
    <w:rsid w:val="00BC7834"/>
    <w:rsid w:val="00C520E5"/>
    <w:rsid w:val="00C93E5A"/>
    <w:rsid w:val="00CB55D2"/>
    <w:rsid w:val="00E15EA6"/>
    <w:rsid w:val="00E5356C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7331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31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dcterms:created xsi:type="dcterms:W3CDTF">2020-12-14T03:11:00Z</dcterms:created>
  <dcterms:modified xsi:type="dcterms:W3CDTF">2020-12-14T03:11:00Z</dcterms:modified>
</cp:coreProperties>
</file>