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DA" w:rsidRDefault="004F29DA">
      <w:bookmarkStart w:id="0" w:name="_GoBack"/>
      <w:bookmarkEnd w:id="0"/>
      <w:r>
        <w:rPr>
          <w:rFonts w:hint="eastAsia"/>
        </w:rPr>
        <w:t xml:space="preserve"> Summary for discretization of continuous systems</w:t>
      </w:r>
    </w:p>
    <w:p w:rsidR="004F29DA" w:rsidRPr="004F29DA" w:rsidRDefault="004F29DA" w:rsidP="004F29DA">
      <w:pPr>
        <w:ind w:firstLineChars="100" w:firstLine="200"/>
      </w:pP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ref</w:t>
      </w:r>
      <w:proofErr w:type="gramEnd"/>
      <w:r>
        <w:rPr>
          <w:rFonts w:hint="eastAsia"/>
        </w:rPr>
        <w:t xml:space="preserve">: </w:t>
      </w:r>
      <w:hyperlink r:id="rId8" w:history="1">
        <w:r w:rsidRPr="0022105A">
          <w:rPr>
            <w:rStyle w:val="a6"/>
          </w:rPr>
          <w:t>https://en.wikipedia.org/wiki/Discretization</w:t>
        </w:r>
      </w:hyperlink>
      <w:r>
        <w:rPr>
          <w:rFonts w:hint="eastAsia"/>
        </w:rPr>
        <w:t xml:space="preserve"> )</w:t>
      </w:r>
    </w:p>
    <w:p w:rsidR="004F29DA" w:rsidRDefault="004F29DA" w:rsidP="004F29DA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4F29DA" w:rsidRPr="004F29DA" w:rsidRDefault="00282D95" w:rsidP="004F29DA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Ax+Bu+w , w~N(0, Q)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=Cx+Du+v , v ~N(0,R)</m:t>
          </m:r>
        </m:oMath>
      </m:oMathPara>
    </w:p>
    <w:p w:rsidR="004F29DA" w:rsidRDefault="004F29DA" w:rsidP="004F29DA">
      <w:pPr>
        <w:pStyle w:val="a3"/>
        <w:ind w:leftChars="0" w:left="760"/>
      </w:pPr>
      <w:proofErr w:type="gramStart"/>
      <w:r>
        <w:t>to</w:t>
      </w:r>
      <w:proofErr w:type="gramEnd"/>
      <w:r>
        <w:t xml:space="preserve"> be discretization </w:t>
      </w:r>
      <w:r>
        <w:rPr>
          <w:rFonts w:hint="eastAsia"/>
        </w:rPr>
        <w:t xml:space="preserve"> with zero-order hold as</w:t>
      </w:r>
    </w:p>
    <w:p w:rsidR="004F29DA" w:rsidRPr="004F29DA" w:rsidRDefault="00282D95" w:rsidP="004F29D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F29DA" w:rsidRDefault="007C70F7" w:rsidP="004F29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 w:rsidR="00D91D23">
        <w:rPr>
          <w:rFonts w:hint="eastAsia"/>
        </w:rPr>
        <w:t>ithout</w:t>
      </w:r>
      <w:r w:rsidR="004F29DA">
        <w:rPr>
          <w:rFonts w:hint="eastAsia"/>
        </w:rPr>
        <w:t xml:space="preserve"> </w:t>
      </w:r>
      <w:r>
        <w:rPr>
          <w:rFonts w:hint="eastAsia"/>
        </w:rPr>
        <w:t>noise</w:t>
      </w:r>
    </w:p>
    <w:p w:rsidR="004F29DA" w:rsidRDefault="004F29DA" w:rsidP="004F29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Find the solution to the given continuous system (without noise)</w:t>
      </w:r>
    </w:p>
    <w:p w:rsidR="004F29DA" w:rsidRDefault="004F29DA" w:rsidP="004F29DA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dτ</m:t>
          </m:r>
        </m:oMath>
      </m:oMathPara>
    </w:p>
    <w:p w:rsidR="00D91D23" w:rsidRDefault="00D91D23" w:rsidP="004F29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Sampling at 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here T = 1, for simply notation, then the exact solution is </w:t>
      </w:r>
    </w:p>
    <w:p w:rsidR="00D91D23" w:rsidRDefault="00D91D23" w:rsidP="00D91D23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kΔt ,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</w:p>
    <w:p w:rsidR="00D91D23" w:rsidRDefault="00282D95" w:rsidP="00D91D23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t 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Av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Bdv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91D23" w:rsidRDefault="00D91D23" w:rsidP="004F29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Approximate the exact solution for </w:t>
      </w:r>
      <w:r>
        <w:t>the</w:t>
      </w:r>
      <w:r>
        <w:rPr>
          <w:rFonts w:hint="eastAsia"/>
        </w:rPr>
        <w:t xml:space="preserve"> discrete system </w:t>
      </w:r>
    </w:p>
    <w:p w:rsidR="00D91D23" w:rsidRPr="00D91D23" w:rsidRDefault="00282D95" w:rsidP="00D91D23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AΔt</m:t>
              </m:r>
            </m:sup>
          </m:sSup>
          <m:r>
            <w:rPr>
              <w:rFonts w:ascii="Cambria Math" w:hAnsi="Cambria Math"/>
            </w:rPr>
            <m:t xml:space="preserve"> ~ I+A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:rsidR="00D91D23" w:rsidRDefault="00D91D23" w:rsidP="004F29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Finalize the discrete system as, </w:t>
      </w:r>
    </w:p>
    <w:p w:rsidR="00D91D23" w:rsidRPr="00D91D23" w:rsidRDefault="00282D95" w:rsidP="00D91D23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Av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Bdv </m:t>
          </m:r>
        </m:oMath>
      </m:oMathPara>
    </w:p>
    <w:p w:rsidR="00D91D23" w:rsidRDefault="00D91D23" w:rsidP="00D91D23">
      <w:pPr>
        <w:pStyle w:val="a3"/>
        <w:ind w:leftChars="0" w:left="1120"/>
      </w:pPr>
      <w:r>
        <w:t>A</w:t>
      </w:r>
      <w:r>
        <w:rPr>
          <w:rFonts w:hint="eastAsia"/>
        </w:rPr>
        <w:t xml:space="preserve">nd the other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=D</m:t>
        </m:r>
      </m:oMath>
    </w:p>
    <w:p w:rsidR="004F29DA" w:rsidRDefault="007C70F7" w:rsidP="007C70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With noise  </w:t>
      </w:r>
    </w:p>
    <w:p w:rsidR="007C70F7" w:rsidRDefault="007C70F7" w:rsidP="007C70F7">
      <w:pPr>
        <w:pStyle w:val="a3"/>
        <w:ind w:leftChars="0" w:left="760"/>
      </w:pPr>
      <w:r>
        <w:rPr>
          <w:rFonts w:hint="eastAsia"/>
        </w:rPr>
        <w:t xml:space="preserve">Since the white noise is a random input, it is appropriate it may not be constant during the sampling time interval. </w:t>
      </w:r>
    </w:p>
    <w:p w:rsidR="007C70F7" w:rsidRDefault="007C70F7" w:rsidP="007C7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the system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in (2.4)</w:t>
      </w:r>
    </w:p>
    <w:p w:rsidR="007C70F7" w:rsidRDefault="007C70F7" w:rsidP="007C7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the input matrix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</w:p>
    <w:p w:rsidR="007C70F7" w:rsidRDefault="007C70F7" w:rsidP="007C70F7">
      <w:pPr>
        <w:pStyle w:val="a3"/>
        <w:ind w:leftChars="0" w:left="1120"/>
      </w:pPr>
      <w:r>
        <w:rPr>
          <w:rFonts w:hint="eastAsia"/>
        </w:rPr>
        <w:lastRenderedPageBreak/>
        <w:t xml:space="preserve">Since the covariance of </w:t>
      </w:r>
      <w:r w:rsidR="00A07A66">
        <w:rPr>
          <w:rFonts w:hint="eastAsia"/>
        </w:rPr>
        <w:t>the continuous system is due to Ito</w:t>
      </w:r>
      <w:r w:rsidR="00A07A66">
        <w:t>’</w:t>
      </w:r>
      <w:r w:rsidR="00A07A66">
        <w:rPr>
          <w:rFonts w:hint="eastAsia"/>
        </w:rPr>
        <w:t>s formula</w:t>
      </w:r>
    </w:p>
    <w:p w:rsidR="00A07A66" w:rsidRPr="00A07A66" w:rsidRDefault="00282D95" w:rsidP="007C70F7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Aτ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</w:rPr>
                    <m:t>Aτ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A07A66" w:rsidRDefault="00A07A66" w:rsidP="007C70F7">
      <w:pPr>
        <w:pStyle w:val="a3"/>
        <w:ind w:leftChars="0" w:left="1120"/>
      </w:pPr>
      <w:r>
        <w:rPr>
          <w:rFonts w:hint="eastAsia"/>
        </w:rPr>
        <w:t xml:space="preserve">From the discrete system as </w:t>
      </w:r>
    </w:p>
    <w:p w:rsidR="00A07A66" w:rsidRDefault="00282D95" w:rsidP="007C70F7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</m:oMathPara>
      <w:r w:rsidR="00A07A66">
        <w:rPr>
          <w:rFonts w:hint="eastAsia"/>
        </w:rPr>
        <w:t xml:space="preserve">The Covariance of </w:t>
      </w:r>
      <m:oMath>
        <m:r>
          <m:rPr>
            <m:sty m:val="p"/>
          </m:rPr>
          <w:rPr>
            <w:rFonts w:ascii="Cambria Math" w:hAnsi="Cambria Math"/>
          </w:rPr>
          <m:t>(Γ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A07A66">
        <w:rPr>
          <w:rFonts w:hint="eastAsia"/>
        </w:rPr>
        <w:t xml:space="preserve"> is </w:t>
      </w:r>
    </w:p>
    <w:p w:rsidR="00A07A66" w:rsidRPr="00EB6BC0" w:rsidRDefault="00A07A66" w:rsidP="00A07A6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ΓE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Aτ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Aτ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dτ=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rad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B6BC0" w:rsidRDefault="00EB6BC0" w:rsidP="007C70F7">
      <w:pPr>
        <w:pStyle w:val="a3"/>
        <w:ind w:leftChars="0" w:left="1120"/>
      </w:pPr>
      <w:r>
        <w:rPr>
          <w:rFonts w:hint="eastAsia"/>
        </w:rPr>
        <w:t xml:space="preserve">Hence there is no analytic way to find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but </w:t>
      </w:r>
      <w:r w:rsidR="00BD5A17">
        <w:rPr>
          <w:rFonts w:hint="eastAsia"/>
        </w:rPr>
        <w:t xml:space="preserve">be </w:t>
      </w:r>
      <w:r>
        <w:rPr>
          <w:rFonts w:hint="eastAsia"/>
        </w:rPr>
        <w:t>define</w:t>
      </w:r>
      <w:r w:rsidR="006B038B">
        <w:rPr>
          <w:rFonts w:hint="eastAsia"/>
        </w:rPr>
        <w:t>d</w:t>
      </w:r>
      <w:r>
        <w:rPr>
          <w:rFonts w:hint="eastAsia"/>
        </w:rPr>
        <w:t xml:space="preserve"> in the </w:t>
      </w:r>
      <w:r>
        <w:t>covariance</w:t>
      </w:r>
      <w:r>
        <w:rPr>
          <w:rFonts w:hint="eastAsia"/>
        </w:rPr>
        <w:t xml:space="preserve"> sense.</w:t>
      </w:r>
    </w:p>
    <w:p w:rsidR="006B038B" w:rsidRDefault="00BD5A17" w:rsidP="006B038B">
      <w:pPr>
        <w:pStyle w:val="a3"/>
        <w:ind w:leftChars="0" w:left="1120"/>
      </w:pPr>
      <w:r>
        <w:rPr>
          <w:rFonts w:hint="eastAsia"/>
        </w:rPr>
        <w:t>Example:</w:t>
      </w:r>
      <w:r w:rsidR="00EB6BC0">
        <w:rPr>
          <w:rFonts w:hint="eastAsia"/>
        </w:rPr>
        <w:t xml:space="preserve"> </w:t>
      </w:r>
    </w:p>
    <w:p w:rsidR="007C70F7" w:rsidRPr="006B038B" w:rsidRDefault="00BD5A17" w:rsidP="006B038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B038B" w:rsidRPr="006B038B" w:rsidRDefault="006B038B" w:rsidP="006B038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-The End- </m:t>
          </m:r>
        </m:oMath>
      </m:oMathPara>
    </w:p>
    <w:sectPr w:rsidR="006B038B" w:rsidRPr="006B0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D95" w:rsidRDefault="00282D95" w:rsidP="004A63E6">
      <w:pPr>
        <w:spacing w:after="0" w:line="240" w:lineRule="auto"/>
      </w:pPr>
      <w:r>
        <w:separator/>
      </w:r>
    </w:p>
  </w:endnote>
  <w:endnote w:type="continuationSeparator" w:id="0">
    <w:p w:rsidR="00282D95" w:rsidRDefault="00282D95" w:rsidP="004A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D95" w:rsidRDefault="00282D95" w:rsidP="004A63E6">
      <w:pPr>
        <w:spacing w:after="0" w:line="240" w:lineRule="auto"/>
      </w:pPr>
      <w:r>
        <w:separator/>
      </w:r>
    </w:p>
  </w:footnote>
  <w:footnote w:type="continuationSeparator" w:id="0">
    <w:p w:rsidR="00282D95" w:rsidRDefault="00282D95" w:rsidP="004A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5C7F"/>
    <w:multiLevelType w:val="multilevel"/>
    <w:tmpl w:val="24C4BA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DA"/>
    <w:rsid w:val="00282D95"/>
    <w:rsid w:val="003A4646"/>
    <w:rsid w:val="00455FD0"/>
    <w:rsid w:val="004A6142"/>
    <w:rsid w:val="004A63E6"/>
    <w:rsid w:val="004F29DA"/>
    <w:rsid w:val="006B038B"/>
    <w:rsid w:val="007C70F7"/>
    <w:rsid w:val="008726A1"/>
    <w:rsid w:val="008A0128"/>
    <w:rsid w:val="00A07A66"/>
    <w:rsid w:val="00BD5A17"/>
    <w:rsid w:val="00D91D23"/>
    <w:rsid w:val="00E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DA"/>
    <w:pPr>
      <w:ind w:leftChars="400" w:left="800"/>
    </w:pPr>
  </w:style>
  <w:style w:type="character" w:styleId="a4">
    <w:name w:val="Placeholder Text"/>
    <w:basedOn w:val="a0"/>
    <w:uiPriority w:val="99"/>
    <w:semiHidden/>
    <w:rsid w:val="004F29D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F29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29D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F29D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4A6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A63E6"/>
  </w:style>
  <w:style w:type="paragraph" w:styleId="a8">
    <w:name w:val="footer"/>
    <w:basedOn w:val="a"/>
    <w:link w:val="Char1"/>
    <w:uiPriority w:val="99"/>
    <w:unhideWhenUsed/>
    <w:rsid w:val="004A63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A6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DA"/>
    <w:pPr>
      <w:ind w:leftChars="400" w:left="800"/>
    </w:pPr>
  </w:style>
  <w:style w:type="character" w:styleId="a4">
    <w:name w:val="Placeholder Text"/>
    <w:basedOn w:val="a0"/>
    <w:uiPriority w:val="99"/>
    <w:semiHidden/>
    <w:rsid w:val="004F29D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F29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29D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F29D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4A6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A63E6"/>
  </w:style>
  <w:style w:type="paragraph" w:styleId="a8">
    <w:name w:val="footer"/>
    <w:basedOn w:val="a"/>
    <w:link w:val="Char1"/>
    <w:uiPriority w:val="99"/>
    <w:unhideWhenUsed/>
    <w:rsid w:val="004A63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A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cretiz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2023-02-10T01:46:00Z</dcterms:created>
  <dcterms:modified xsi:type="dcterms:W3CDTF">2023-02-10T01:46:00Z</dcterms:modified>
</cp:coreProperties>
</file>