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AD" w:rsidRDefault="004B03AD" w:rsidP="004B03AD">
      <w:pPr>
        <w:pStyle w:val="ListParagraph"/>
      </w:pPr>
      <w:proofErr w:type="gramStart"/>
      <w:r>
        <w:t>ASTU 6402-Nonlinear control system Final Exam June.</w:t>
      </w:r>
      <w:proofErr w:type="gramEnd"/>
      <w:r>
        <w:t xml:space="preserve"> 24. 2024</w:t>
      </w:r>
    </w:p>
    <w:p w:rsidR="00642B83" w:rsidRDefault="00642B83" w:rsidP="00642B83">
      <w:pPr>
        <w:pStyle w:val="ListParagraph"/>
        <w:numPr>
          <w:ilvl w:val="0"/>
          <w:numId w:val="1"/>
        </w:numPr>
      </w:pPr>
      <w:r>
        <w:t>Consider the system</w:t>
      </w:r>
    </w:p>
    <w:p w:rsidR="00642B83" w:rsidRDefault="00642B83" w:rsidP="00642B83">
      <w:pPr>
        <w:pStyle w:val="ListParagraph"/>
        <w:numPr>
          <w:ilvl w:val="0"/>
          <w:numId w:val="9"/>
        </w:numPr>
      </w:pPr>
      <w:r>
        <w:t>Consider  a positive definite function</w:t>
      </w:r>
    </w:p>
    <w:p w:rsidR="00642B83" w:rsidRDefault="00642B83" w:rsidP="00642B83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≤ -a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 a&gt;0</m:t>
          </m:r>
        </m:oMath>
      </m:oMathPara>
    </w:p>
    <w:p w:rsidR="00642B83" w:rsidRDefault="00642B83" w:rsidP="00642B83">
      <w:pPr>
        <w:pStyle w:val="ListParagraph"/>
        <w:ind w:left="1080"/>
      </w:pPr>
      <w:r>
        <w:t xml:space="preserve">Prove </w:t>
      </w:r>
    </w:p>
    <w:p w:rsidR="00642B83" w:rsidRDefault="00642B83" w:rsidP="00642B83">
      <w:pPr>
        <w:pStyle w:val="ListParagraph"/>
        <w:ind w:left="3240" w:firstLine="360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</m:t>
        </m:r>
      </m:oMath>
      <w:r>
        <w:t xml:space="preserve"> </w:t>
      </w:r>
      <w:proofErr w:type="gramStart"/>
      <w:r>
        <w:t>in</w:t>
      </w:r>
      <w:proofErr w:type="gramEnd"/>
      <w:r>
        <w:t xml:space="preserve"> finite time </w:t>
      </w:r>
    </w:p>
    <w:p w:rsidR="00CA7E89" w:rsidRPr="00B86375" w:rsidRDefault="00CA7E89" w:rsidP="00B86375">
      <w:pPr>
        <w:ind w:firstLine="720"/>
        <w:rPr>
          <w:b/>
        </w:rPr>
      </w:pPr>
      <w:r w:rsidRPr="00B86375">
        <w:rPr>
          <w:b/>
        </w:rPr>
        <w:t>Sol:</w:t>
      </w:r>
    </w:p>
    <w:p w:rsidR="00505263" w:rsidRPr="00505263" w:rsidRDefault="00430629" w:rsidP="00CA7E89">
      <w:r>
        <w:t xml:space="preserve">            </w:t>
      </w:r>
      <w:r>
        <w:tab/>
      </w:r>
      <w:r w:rsidR="00CA7E89">
        <w:t xml:space="preserve">Define = </w:t>
      </w:r>
      <m:oMath>
        <m:r>
          <w:rPr>
            <w:rFonts w:ascii="Cambria Math" w:hAnsi="Cambria Math"/>
          </w:rPr>
          <m:t>W=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rad>
        <m:r>
          <w:rPr>
            <w:rFonts w:ascii="Cambria Math" w:hAnsi="Cambria Math"/>
          </w:rPr>
          <m:t xml:space="preserve">  </m:t>
        </m:r>
      </m:oMath>
    </w:p>
    <w:p w:rsidR="00CA7E89" w:rsidRPr="00505263" w:rsidRDefault="008729ED" w:rsidP="00CA7E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05263" w:rsidRDefault="00B86375" w:rsidP="00430629">
      <w:pPr>
        <w:ind w:firstLine="720"/>
      </w:pPr>
      <w:r>
        <w:t xml:space="preserve">Hence </w:t>
      </w:r>
    </w:p>
    <w:p w:rsidR="00B86375" w:rsidRPr="00B86375" w:rsidRDefault="00B86375" w:rsidP="00CA7E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≤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B86375" w:rsidRDefault="00B86375" w:rsidP="00430629">
      <w:pPr>
        <w:ind w:firstLine="720"/>
      </w:pPr>
      <w:proofErr w:type="gramStart"/>
      <w:r>
        <w:t>impl</w:t>
      </w:r>
      <w:r w:rsidR="00430629">
        <w:t>ies</w:t>
      </w:r>
      <w:proofErr w:type="gramEnd"/>
      <w:r>
        <w:t xml:space="preserve"> </w:t>
      </w:r>
    </w:p>
    <w:p w:rsidR="00505263" w:rsidRPr="00505263" w:rsidRDefault="00505263" w:rsidP="00CA7E89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√2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:rsidR="00505263" w:rsidRDefault="00505263" w:rsidP="00430629">
      <w:pPr>
        <w:ind w:firstLine="720"/>
      </w:pPr>
      <w:r>
        <w:t xml:space="preserve">Since 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≥0,</m:t>
        </m:r>
      </m:oMath>
      <w:r>
        <w:t xml:space="preserve">  </w:t>
      </w:r>
      <w:r w:rsidR="00F8698B">
        <w:t xml:space="preserve">at some finite time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F8698B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=0,  </m:t>
        </m:r>
      </m:oMath>
    </w:p>
    <w:p w:rsidR="00CA7E89" w:rsidRDefault="00F8698B" w:rsidP="00C869B7">
      <w:pPr>
        <w:ind w:firstLine="720"/>
      </w:pPr>
      <w:r>
        <w:t xml:space="preserve">Hence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0==&gt;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==&gt; 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=0 </m:t>
        </m:r>
        <m:r>
          <w:rPr>
            <w:rFonts w:ascii="Cambria Math" w:hAnsi="Cambria Math"/>
          </w:rPr>
          <m:t xml:space="preserve">  </m:t>
        </m:r>
      </m:oMath>
    </w:p>
    <w:p w:rsidR="00642B83" w:rsidRDefault="00642B83" w:rsidP="00642B83">
      <w:pPr>
        <w:pStyle w:val="ListParagraph"/>
        <w:numPr>
          <w:ilvl w:val="0"/>
          <w:numId w:val="9"/>
        </w:numPr>
      </w:pPr>
      <w:r>
        <w:t xml:space="preserve">Consider </w:t>
      </w:r>
    </w:p>
    <w:p w:rsidR="00F67442" w:rsidRPr="007C3604" w:rsidRDefault="008729ED" w:rsidP="00F6744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C3604" w:rsidRDefault="007C3604" w:rsidP="00642B83">
      <w:pPr>
        <w:pStyle w:val="ListParagraph"/>
        <w:ind w:left="1080"/>
      </w:pPr>
      <w:r>
        <w:t xml:space="preserve">When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=0, </m:t>
        </m:r>
      </m:oMath>
      <w:r w:rsidR="00016950">
        <w:t xml:space="preserve"> </w:t>
      </w:r>
      <w:r>
        <w:t xml:space="preserve">design an asymptotic stable controller </w:t>
      </w:r>
      <m:oMath>
        <m:r>
          <w:rPr>
            <w:rFonts w:ascii="Cambria Math" w:hAnsi="Cambria Math"/>
          </w:rPr>
          <m:t>u</m:t>
        </m:r>
      </m:oMath>
      <w:r>
        <w:t xml:space="preserve"> using sliding </w:t>
      </w:r>
      <w:r w:rsidR="00D933D1">
        <w:t>surface</w:t>
      </w:r>
      <w:proofErr w:type="gramStart"/>
      <w:r w:rsidR="001E1FAE">
        <w:t xml:space="preserve">, </w:t>
      </w:r>
      <w:proofErr w:type="gramEnd"/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8303B">
        <w:t>.</w:t>
      </w:r>
    </w:p>
    <w:p w:rsidR="005E5587" w:rsidRDefault="00D8303B" w:rsidP="00D8303B">
      <w:pPr>
        <w:pStyle w:val="ListParagraph"/>
        <w:ind w:left="1080"/>
      </w:pPr>
      <w:r>
        <w:t xml:space="preserve">And show that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∈S</m:t>
        </m:r>
      </m:oMath>
      <w:r>
        <w:t xml:space="preserve">,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t→∞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=0,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=0</m:t>
            </m:r>
          </m:e>
        </m:func>
      </m:oMath>
    </w:p>
    <w:p w:rsidR="005E5587" w:rsidRPr="005E5587" w:rsidRDefault="005E5587" w:rsidP="005E5587">
      <w:pPr>
        <w:pStyle w:val="ListParagraph"/>
        <w:ind w:left="1080"/>
        <w:rPr>
          <w:b/>
        </w:rPr>
      </w:pPr>
      <w:r w:rsidRPr="005E5587">
        <w:rPr>
          <w:b/>
        </w:rPr>
        <w:t xml:space="preserve">SOL; </w:t>
      </w:r>
    </w:p>
    <w:p w:rsidR="005E5587" w:rsidRPr="00614CC6" w:rsidRDefault="005E5587" w:rsidP="005E558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E5587" w:rsidRPr="00614CC6" w:rsidRDefault="005E5587" w:rsidP="005E558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E5587" w:rsidRPr="00614CC6" w:rsidRDefault="005E5587" w:rsidP="005E5587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=S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 u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+u)</m:t>
          </m:r>
        </m:oMath>
      </m:oMathPara>
    </w:p>
    <w:p w:rsidR="005E5587" w:rsidRPr="00614CC6" w:rsidRDefault="005E5587" w:rsidP="005E5587">
      <w:pPr>
        <w:pStyle w:val="ListParagraph"/>
        <w:ind w:left="1080"/>
      </w:pPr>
      <w:r>
        <w:t xml:space="preserve">Pick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κ</m:t>
        </m:r>
      </m:oMath>
    </w:p>
    <w:p w:rsidR="005E5587" w:rsidRPr="00FB0B95" w:rsidRDefault="005E5587" w:rsidP="005E5587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=S(-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+κ)</m:t>
          </m:r>
        </m:oMath>
      </m:oMathPara>
    </w:p>
    <w:p w:rsidR="005E5587" w:rsidRDefault="005E5587" w:rsidP="005E5587">
      <w:pPr>
        <w:pStyle w:val="ListParagraph"/>
        <w:ind w:left="1080"/>
      </w:pPr>
      <w:r>
        <w:t xml:space="preserve">Let </w:t>
      </w:r>
      <m:oMath>
        <m:r>
          <w:rPr>
            <w:rFonts w:ascii="Cambria Math" w:hAnsi="Cambria Math"/>
          </w:rPr>
          <m:t>κ</m:t>
        </m:r>
      </m:oMath>
      <w:r>
        <w:t xml:space="preserve"> as</w:t>
      </w:r>
    </w:p>
    <w:p w:rsidR="005E5587" w:rsidRPr="00FB0B95" w:rsidRDefault="005E5587" w:rsidP="005E558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κ=-sign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E5587" w:rsidRDefault="005E5587" w:rsidP="005E5587">
      <w:pPr>
        <w:pStyle w:val="ListParagraph"/>
        <w:ind w:left="1080"/>
      </w:pPr>
      <w:r>
        <w:t xml:space="preserve">Then </w:t>
      </w:r>
    </w:p>
    <w:p w:rsidR="005E5587" w:rsidRPr="00FB0B95" w:rsidRDefault="005E5587" w:rsidP="005E5587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=-S sign(S)</m:t>
          </m:r>
        </m:oMath>
      </m:oMathPara>
    </w:p>
    <w:p w:rsidR="005E5587" w:rsidRDefault="005E5587" w:rsidP="005E5587">
      <w:pPr>
        <w:pStyle w:val="ListParagraph"/>
        <w:ind w:left="1080"/>
      </w:pPr>
      <w:r>
        <w:t xml:space="preserve">Since </w:t>
      </w:r>
    </w:p>
    <w:p w:rsidR="005E5587" w:rsidRPr="00FB0B95" w:rsidRDefault="005E5587" w:rsidP="005E558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 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∀ s</m:t>
          </m:r>
        </m:oMath>
      </m:oMathPara>
    </w:p>
    <w:p w:rsidR="005E5587" w:rsidRPr="00FB0B95" w:rsidRDefault="005E5587" w:rsidP="005E5587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5E5587" w:rsidRDefault="00540F9B" w:rsidP="005E5587">
      <w:pPr>
        <w:pStyle w:val="ListParagraph"/>
        <w:ind w:left="1080"/>
      </w:pPr>
      <w:proofErr w:type="gramStart"/>
      <w:r>
        <w:t>w</w:t>
      </w:r>
      <w:r w:rsidR="005E5587">
        <w:t>hich</w:t>
      </w:r>
      <w:proofErr w:type="gramEnd"/>
      <w:r w:rsidR="005E5587">
        <w:t xml:space="preserve"> is negative defin</w:t>
      </w:r>
      <w:r>
        <w:t>i</w:t>
      </w:r>
      <w:r w:rsidR="005E5587">
        <w:t xml:space="preserve">te. Using this </w:t>
      </w:r>
      <w:proofErr w:type="gramStart"/>
      <w:r w:rsidR="005E5587">
        <w:t xml:space="preserve">controller, </w:t>
      </w:r>
      <m:oMath>
        <m:r>
          <w:rPr>
            <w:rFonts w:ascii="Cambria Math" w:hAnsi="Cambria Math"/>
          </w:rPr>
          <m:t xml:space="preserve">∀x, </m:t>
        </m:r>
      </m:oMath>
      <w:r w:rsidR="005E5587">
        <w:t xml:space="preserve">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∈S</m:t>
        </m:r>
      </m:oMath>
      <w:r w:rsidR="005E5587">
        <w:t>.</w:t>
      </w:r>
      <w:proofErr w:type="gramEnd"/>
      <w:r w:rsidR="005E5587">
        <w:t xml:space="preserve"> </w:t>
      </w:r>
    </w:p>
    <w:p w:rsidR="005E5587" w:rsidRPr="00FB0B95" w:rsidRDefault="005E5587" w:rsidP="005E558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:rsidR="005E5587" w:rsidRDefault="005E5587" w:rsidP="005E5587">
      <w:pPr>
        <w:pStyle w:val="ListParagraph"/>
        <w:ind w:left="396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</w:p>
    <w:p w:rsidR="005E5587" w:rsidRDefault="005E5587" w:rsidP="005E5587">
      <w:r>
        <w:tab/>
        <w:t xml:space="preserve">      </w:t>
      </w:r>
      <w:proofErr w:type="gramStart"/>
      <w:r>
        <w:t>so</w:t>
      </w:r>
      <w:proofErr w:type="gramEnd"/>
      <w:r>
        <w:t xml:space="preserve"> that </w:t>
      </w:r>
    </w:p>
    <w:p w:rsidR="005E5587" w:rsidRPr="00E02339" w:rsidRDefault="005E5587" w:rsidP="005E55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-→0,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-→0   </m:t>
          </m:r>
        </m:oMath>
      </m:oMathPara>
    </w:p>
    <w:p w:rsidR="00B86375" w:rsidRDefault="005E5587" w:rsidP="00D8303B">
      <w:pPr>
        <w:pStyle w:val="ListParagraph"/>
        <w:ind w:left="1080"/>
      </w:pPr>
      <w:proofErr w:type="gramStart"/>
      <w:r>
        <w:t>which</w:t>
      </w:r>
      <w:proofErr w:type="gramEnd"/>
      <w:r>
        <w:t xml:space="preserve"> converges asymptotically to the origin.                      –</w:t>
      </w:r>
      <w:proofErr w:type="spellStart"/>
      <w:r>
        <w:t>EnD</w:t>
      </w:r>
      <w:proofErr w:type="spellEnd"/>
      <w:r>
        <w:t>-</w:t>
      </w:r>
    </w:p>
    <w:p w:rsidR="008729ED" w:rsidRDefault="008729ED" w:rsidP="00D8303B">
      <w:pPr>
        <w:pStyle w:val="ListParagraph"/>
        <w:ind w:left="1080"/>
      </w:pPr>
    </w:p>
    <w:p w:rsidR="00BD4B6A" w:rsidRDefault="007C3604" w:rsidP="00BD4B6A">
      <w:pPr>
        <w:pStyle w:val="ListParagraph"/>
        <w:numPr>
          <w:ilvl w:val="0"/>
          <w:numId w:val="9"/>
        </w:numPr>
      </w:pPr>
      <w:r>
        <w:t xml:space="preserve">When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(t)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design an asymptotic stable controller </w:t>
      </w:r>
      <m:oMath>
        <m:r>
          <w:rPr>
            <w:rFonts w:ascii="Cambria Math" w:hAnsi="Cambria Math"/>
          </w:rPr>
          <m:t>u</m:t>
        </m:r>
      </m:oMath>
      <w:r>
        <w:t xml:space="preserve"> using sliding </w:t>
      </w:r>
      <w:r w:rsidR="00D933D1">
        <w:t>surface</w:t>
      </w:r>
      <w:r w:rsidR="001E1FAE">
        <w:t xml:space="preserve">,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E5587" w:rsidRDefault="005E5587" w:rsidP="005E5587">
      <w:pPr>
        <w:pStyle w:val="ListParagraph"/>
        <w:ind w:left="1080"/>
      </w:pPr>
      <w:r w:rsidRPr="005E5587">
        <w:rPr>
          <w:b/>
        </w:rPr>
        <w:t>Sol</w:t>
      </w:r>
      <w:r>
        <w:t xml:space="preserve">:  similar to the previous, </w:t>
      </w:r>
    </w:p>
    <w:p w:rsidR="005E5587" w:rsidRPr="00D8303B" w:rsidRDefault="005E5587" w:rsidP="005E5587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=S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5E5587" w:rsidRPr="00614CC6" w:rsidRDefault="005E5587" w:rsidP="005E5587">
      <w:pPr>
        <w:pStyle w:val="ListParagraph"/>
        <w:ind w:left="1080"/>
      </w:pPr>
      <w:r>
        <w:t xml:space="preserve">Pick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κ</m:t>
        </m:r>
      </m:oMath>
    </w:p>
    <w:p w:rsidR="005E5587" w:rsidRPr="00706FFB" w:rsidRDefault="005E5587" w:rsidP="005E5587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+κ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+κ</m:t>
              </m:r>
            </m:e>
          </m:d>
          <m:r>
            <w:rPr>
              <w:rFonts w:ascii="Cambria Math" w:hAnsi="Cambria Math"/>
            </w:rPr>
            <m:t>≤S(1+κ)</m:t>
          </m:r>
        </m:oMath>
      </m:oMathPara>
    </w:p>
    <w:p w:rsidR="005E5587" w:rsidRPr="00812734" w:rsidRDefault="005E5587" w:rsidP="005E5587">
      <w:pPr>
        <w:pStyle w:val="ListParagraph"/>
        <w:ind w:left="1080"/>
      </w:pPr>
      <w:r>
        <w:t xml:space="preserve">Let </w:t>
      </w:r>
      <m:oMath>
        <m:r>
          <w:rPr>
            <w:rFonts w:ascii="Cambria Math" w:hAnsi="Cambria Math"/>
          </w:rPr>
          <m:t>κ= -ρsign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-ρ   S≥0</m:t>
                </m:r>
              </m:e>
              <m:e>
                <m:r>
                  <w:rPr>
                    <w:rFonts w:ascii="Cambria Math" w:hAnsi="Cambria Math"/>
                  </w:rPr>
                  <m:t>ρ   S&lt;0</m:t>
                </m:r>
              </m:e>
            </m:eqArr>
          </m:e>
        </m:d>
        <m:r>
          <w:rPr>
            <w:rFonts w:ascii="Cambria Math" w:hAnsi="Cambria Math"/>
          </w:rPr>
          <m:t xml:space="preserve">    , ρ&gt;1</m:t>
        </m:r>
      </m:oMath>
    </w:p>
    <w:p w:rsidR="005E5587" w:rsidRDefault="005E5587" w:rsidP="005E5587">
      <w:pPr>
        <w:pStyle w:val="ListParagraph"/>
        <w:ind w:left="1080"/>
      </w:pPr>
      <w:r>
        <w:t xml:space="preserve">Then </w:t>
      </w:r>
    </w:p>
    <w:p w:rsidR="005E5587" w:rsidRPr="00D8303B" w:rsidRDefault="005E5587" w:rsidP="005E558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1+κ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S      S≥0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S     S&lt;0</m:t>
                  </m:r>
                </m:e>
              </m:eqArr>
            </m:e>
          </m:d>
        </m:oMath>
      </m:oMathPara>
    </w:p>
    <w:p w:rsidR="005E5587" w:rsidRDefault="005E5587" w:rsidP="005E5587">
      <w:pPr>
        <w:pStyle w:val="ListParagraph"/>
        <w:ind w:left="1080"/>
      </w:pPr>
      <w:r>
        <w:t xml:space="preserve">Hence </w:t>
      </w:r>
    </w:p>
    <w:p w:rsidR="005E5587" w:rsidRPr="00015609" w:rsidRDefault="005E5587" w:rsidP="005E558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1+κ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∀S</m:t>
          </m:r>
        </m:oMath>
      </m:oMathPara>
    </w:p>
    <w:p w:rsidR="005E5587" w:rsidRDefault="005E5587" w:rsidP="005E5587">
      <w:pPr>
        <w:pStyle w:val="ListParagraph"/>
        <w:ind w:left="1080"/>
      </w:pPr>
      <w:r>
        <w:t xml:space="preserve">Since </w:t>
      </w:r>
      <m:oMath>
        <m:r>
          <w:rPr>
            <w:rFonts w:ascii="Cambria Math" w:hAnsi="Cambria Math"/>
          </w:rPr>
          <m:t xml:space="preserve">ρ&gt;1 </m:t>
        </m:r>
      </m:oMath>
    </w:p>
    <w:p w:rsidR="005E5587" w:rsidRPr="00015609" w:rsidRDefault="005E5587" w:rsidP="005E5587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=S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&lt;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ρ+1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5E5587" w:rsidRDefault="005E5587" w:rsidP="005E5587">
      <w:pPr>
        <w:pStyle w:val="ListParagraph"/>
        <w:ind w:left="1080"/>
      </w:pPr>
      <w:proofErr w:type="gramStart"/>
      <w:r>
        <w:t xml:space="preserve">implies </w:t>
      </w:r>
      <w:proofErr w:type="gramEnd"/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-→0</m:t>
        </m:r>
      </m:oMath>
      <w:r>
        <w:t>.</w:t>
      </w:r>
    </w:p>
    <w:p w:rsidR="005E5587" w:rsidRDefault="005E5587" w:rsidP="00BD4B6A">
      <w:pPr>
        <w:pStyle w:val="ListParagraph"/>
        <w:ind w:left="1080"/>
      </w:pPr>
      <w:r>
        <w:t xml:space="preserve">When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=0,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-→(0,0)</m:t>
        </m:r>
      </m:oMath>
    </w:p>
    <w:p w:rsidR="00F67442" w:rsidRDefault="001F21DC" w:rsidP="00F67442">
      <w:pPr>
        <w:pStyle w:val="ListParagraph"/>
        <w:numPr>
          <w:ilvl w:val="0"/>
          <w:numId w:val="1"/>
        </w:numPr>
      </w:pPr>
      <w:r>
        <w:t>Passivity</w:t>
      </w:r>
    </w:p>
    <w:p w:rsidR="001F21DC" w:rsidRDefault="001F21DC" w:rsidP="001F21DC">
      <w:pPr>
        <w:pStyle w:val="ListParagraph"/>
        <w:numPr>
          <w:ilvl w:val="0"/>
          <w:numId w:val="4"/>
        </w:numPr>
      </w:pPr>
      <w:r>
        <w:t>Consider a following system</w:t>
      </w:r>
    </w:p>
    <w:p w:rsidR="001F21DC" w:rsidRPr="000B342E" w:rsidRDefault="008729ED" w:rsidP="001F21DC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DED" w:rsidRDefault="000B342E" w:rsidP="001F21DC">
      <w:pPr>
        <w:pStyle w:val="ListParagraph"/>
        <w:ind w:left="1080"/>
        <w:rPr>
          <w:rFonts w:ascii="Cambria Math" w:hAnsi="Cambria Math"/>
        </w:rPr>
      </w:pPr>
      <w:r w:rsidRPr="000B342E">
        <w:rPr>
          <w:rFonts w:ascii="Cambria Math" w:hAnsi="Cambria Math"/>
        </w:rPr>
        <w:t xml:space="preserve">Is </w:t>
      </w:r>
      <w:r>
        <w:rPr>
          <w:rFonts w:ascii="Cambria Math" w:hAnsi="Cambria Math"/>
        </w:rPr>
        <w:t xml:space="preserve">this system passive? If not, prove it </w:t>
      </w:r>
    </w:p>
    <w:p w:rsidR="008E6C8F" w:rsidRDefault="008E6C8F" w:rsidP="001F21DC">
      <w:pPr>
        <w:pStyle w:val="ListParagraph"/>
        <w:ind w:left="1080"/>
        <w:rPr>
          <w:rFonts w:ascii="Cambria Math" w:hAnsi="Cambria Math"/>
        </w:rPr>
      </w:pPr>
    </w:p>
    <w:p w:rsidR="006932D7" w:rsidRDefault="00651CE7" w:rsidP="001F21DC">
      <w:pPr>
        <w:pStyle w:val="ListParagraph"/>
        <w:ind w:left="1080"/>
        <w:rPr>
          <w:rFonts w:ascii="Cambria Math" w:hAnsi="Cambria Math"/>
        </w:rPr>
      </w:pPr>
      <w:r w:rsidRPr="00540F9B">
        <w:rPr>
          <w:rFonts w:ascii="Cambria Math" w:hAnsi="Cambria Math"/>
          <w:b/>
        </w:rPr>
        <w:t>Sol</w:t>
      </w:r>
      <w:r>
        <w:rPr>
          <w:rFonts w:ascii="Cambria Math" w:hAnsi="Cambria Math"/>
        </w:rPr>
        <w:t>:</w:t>
      </w:r>
      <w:r w:rsidR="006932D7">
        <w:rPr>
          <w:rFonts w:ascii="Cambria Math" w:hAnsi="Cambria Math"/>
        </w:rPr>
        <w:t xml:space="preserve"> Since the origin is not asymptotic stable, hence there are some initial </w:t>
      </w:r>
      <w:proofErr w:type="gramStart"/>
      <w:r w:rsidR="006932D7">
        <w:rPr>
          <w:rFonts w:ascii="Cambria Math" w:hAnsi="Cambria Math"/>
        </w:rPr>
        <w:t xml:space="preserve">points </w:t>
      </w:r>
      <w:r w:rsidR="006936B7">
        <w:rPr>
          <w:rFonts w:ascii="Cambria Math" w:hAnsi="Cambria Math"/>
        </w:rPr>
        <w:t xml:space="preserve"> 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 xml:space="preserve">≤c, </m:t>
        </m:r>
      </m:oMath>
      <w:r w:rsidR="006932D7">
        <w:rPr>
          <w:rFonts w:ascii="Cambria Math" w:hAnsi="Cambria Math"/>
        </w:rPr>
        <w:t xml:space="preserve">such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32D7">
        <w:rPr>
          <w:rFonts w:ascii="Cambria Math" w:hAnsi="Cambria Math"/>
        </w:rPr>
        <w:t xml:space="preserve">  converge to infinity i.e., there are some time interval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&gt;0  , t∈[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 </m:t>
        </m:r>
      </m:oMath>
      <w:r w:rsidR="006936B7">
        <w:rPr>
          <w:rFonts w:ascii="Cambria Math" w:hAnsi="Cambria Math"/>
        </w:rPr>
        <w:t>. Hence</w:t>
      </w:r>
      <w:r w:rsidR="00F16559">
        <w:rPr>
          <w:rFonts w:ascii="Cambria Math" w:hAnsi="Cambria Math"/>
        </w:rPr>
        <w:t xml:space="preserve"> there exists an initial points</w:t>
      </w:r>
      <w:proofErr w:type="gramStart"/>
      <w:r w:rsidR="00F16559">
        <w:rPr>
          <w:rFonts w:ascii="Cambria Math" w:hAnsi="Cambria Math"/>
        </w:rPr>
        <w:t xml:space="preserve">, </w:t>
      </w:r>
      <w:r w:rsidR="006936B7">
        <w:rPr>
          <w:rFonts w:ascii="Cambria Math" w:hAnsi="Cambria Math"/>
        </w:rPr>
        <w:t xml:space="preserve"> </w:t>
      </w:r>
      <w:r w:rsidR="006932D7">
        <w:rPr>
          <w:rFonts w:ascii="Cambria Math" w:hAnsi="Cambria Math"/>
        </w:rPr>
        <w:t>for</w:t>
      </w:r>
      <w:proofErr w:type="gramEnd"/>
      <w:r w:rsidR="006932D7">
        <w:rPr>
          <w:rFonts w:ascii="Cambria Math" w:hAnsi="Cambria Math"/>
        </w:rPr>
        <w:t xml:space="preserve"> any positive semi-definite</w:t>
      </w:r>
      <w:r w:rsidR="006936B7">
        <w:rPr>
          <w:rFonts w:ascii="Cambria Math" w:hAnsi="Cambria Math"/>
        </w:rPr>
        <w:t xml:space="preserve"> function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(0),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(0)</m:t>
            </m:r>
          </m:e>
        </m:d>
        <m:r>
          <w:rPr>
            <w:rFonts w:ascii="Cambria Math" w:hAnsi="Cambria Math"/>
          </w:rPr>
          <m:t>≥c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&gt;0,  c&gt;0</m:t>
        </m:r>
      </m:oMath>
      <w:r w:rsidR="006932D7">
        <w:rPr>
          <w:rFonts w:ascii="Cambria Math" w:hAnsi="Cambria Math"/>
        </w:rPr>
        <w:t xml:space="preserve"> </w:t>
      </w:r>
    </w:p>
    <w:p w:rsidR="006932D7" w:rsidRDefault="008729ED" w:rsidP="001F21DC">
      <w:pPr>
        <w:pStyle w:val="ListParagraph"/>
        <w:ind w:left="1080"/>
        <w:rPr>
          <w:rFonts w:ascii="Cambria Math" w:hAnsi="Cambria Math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&gt;0 ,  t∈[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87403" w:rsidRDefault="006936B7" w:rsidP="001F21DC">
      <w:pPr>
        <w:pStyle w:val="ListParagraph"/>
        <w:ind w:left="1080"/>
        <w:rPr>
          <w:rFonts w:ascii="Cambria Math" w:hAnsi="Cambria Math"/>
        </w:rPr>
      </w:pPr>
      <w:r>
        <w:rPr>
          <w:rFonts w:ascii="Cambria Math" w:hAnsi="Cambria Math"/>
        </w:rPr>
        <w:t xml:space="preserve">So that if  </w:t>
      </w:r>
      <m:oMath>
        <m:r>
          <w:rPr>
            <w:rFonts w:ascii="Cambria Math" w:hAnsi="Cambria Math"/>
          </w:rPr>
          <m:t xml:space="preserve">u=0, </m:t>
        </m:r>
      </m:oMath>
      <w:r>
        <w:rPr>
          <w:rFonts w:ascii="Cambria Math" w:hAnsi="Cambria Math"/>
        </w:rPr>
        <w:t xml:space="preserve"> for any positive semi definite function  </w:t>
      </w:r>
      <m:oMath>
        <m:r>
          <w:rPr>
            <w:rFonts w:ascii="Cambria Math" w:hAnsi="Cambria Math"/>
          </w:rPr>
          <m:t>V(x,y)</m:t>
        </m:r>
      </m:oMath>
    </w:p>
    <w:p w:rsidR="006936B7" w:rsidRPr="006936B7" w:rsidRDefault="008729ED" w:rsidP="001F21DC">
      <w:pPr>
        <w:pStyle w:val="ListParagraph"/>
        <w:ind w:left="1080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y=0&lt;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for some time  t∈[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] </m:t>
          </m:r>
        </m:oMath>
      </m:oMathPara>
    </w:p>
    <w:p w:rsidR="00651CE7" w:rsidRPr="00651CE7" w:rsidRDefault="001432AE" w:rsidP="006936B7">
      <w:pPr>
        <w:pStyle w:val="ListParagraph"/>
        <w:ind w:left="108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w</w:t>
      </w:r>
      <w:r w:rsidR="006936B7">
        <w:rPr>
          <w:rFonts w:ascii="Cambria Math" w:hAnsi="Cambria Math"/>
        </w:rPr>
        <w:t>hich</w:t>
      </w:r>
      <w:proofErr w:type="gramEnd"/>
      <w:r w:rsidR="006936B7">
        <w:rPr>
          <w:rFonts w:ascii="Cambria Math" w:hAnsi="Cambria Math"/>
        </w:rPr>
        <w:t xml:space="preserve"> implies the system is not passive.</w:t>
      </w:r>
      <w:r w:rsidR="006936B7" w:rsidRPr="00651CE7">
        <w:rPr>
          <w:rFonts w:ascii="Cambria Math" w:hAnsi="Cambria Math" w:hint="eastAsia"/>
        </w:rPr>
        <w:t xml:space="preserve"> </w:t>
      </w:r>
    </w:p>
    <w:p w:rsidR="00651CE7" w:rsidRPr="000B342E" w:rsidRDefault="00651CE7" w:rsidP="001F21DC">
      <w:pPr>
        <w:pStyle w:val="ListParagraph"/>
        <w:ind w:left="1080"/>
        <w:rPr>
          <w:rFonts w:ascii="Cambria Math" w:hAnsi="Cambria Math"/>
        </w:rPr>
      </w:pPr>
    </w:p>
    <w:p w:rsidR="000A6DED" w:rsidRDefault="000B342E" w:rsidP="000A6DED">
      <w:pPr>
        <w:pStyle w:val="ListParagraph"/>
        <w:numPr>
          <w:ilvl w:val="0"/>
          <w:numId w:val="4"/>
        </w:numPr>
      </w:pPr>
      <w:r>
        <w:t xml:space="preserve">Consider a positive real transfer </w:t>
      </w:r>
      <w:proofErr w:type="gramStart"/>
      <w:r>
        <w:t xml:space="preserve">function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. Let us define the </w:t>
      </w:r>
      <w:r w:rsidR="005B4D6A">
        <w:t xml:space="preserve">cascade </w:t>
      </w:r>
      <w:proofErr w:type="gramStart"/>
      <w:r>
        <w:t xml:space="preserve">system 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 w:rsidR="000A6DED">
        <w:t xml:space="preserve">.  </w:t>
      </w:r>
      <w:r w:rsidR="005B4D6A">
        <w:t>Then check that the cascade system</w:t>
      </w:r>
      <w:r w:rsidR="000A6DED">
        <w:t xml:space="preserve"> </w:t>
      </w:r>
      <m:oMath>
        <m:r>
          <w:rPr>
            <w:rFonts w:ascii="Cambria Math" w:hAnsi="Cambria Math"/>
          </w:rPr>
          <m:t>H(s)</m:t>
        </m:r>
      </m:oMath>
      <w:r>
        <w:t xml:space="preserve"> </w:t>
      </w:r>
      <w:r w:rsidR="005B4D6A">
        <w:t xml:space="preserve">is </w:t>
      </w:r>
      <w:r>
        <w:t>a positive real transfer function? If not, show an example which is not a positive real transfer function.</w:t>
      </w:r>
    </w:p>
    <w:p w:rsidR="00F16559" w:rsidRPr="008E6C8F" w:rsidRDefault="00F16559" w:rsidP="00F16559">
      <w:pPr>
        <w:rPr>
          <w:b/>
        </w:rPr>
      </w:pPr>
      <w:r>
        <w:t xml:space="preserve">   </w:t>
      </w:r>
      <w:r w:rsidR="008E6C8F">
        <w:tab/>
      </w:r>
      <w:r w:rsidRPr="008E6C8F">
        <w:rPr>
          <w:b/>
        </w:rPr>
        <w:t xml:space="preserve">Sol: </w:t>
      </w:r>
    </w:p>
    <w:p w:rsidR="00F16559" w:rsidRPr="00F16559" w:rsidRDefault="008729ED" w:rsidP="00F165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16559" w:rsidRDefault="00F16559" w:rsidP="00540F9B">
      <w:pPr>
        <w:ind w:left="720"/>
      </w:pPr>
      <w:r>
        <w:t xml:space="preserve">Then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s+2</m:t>
            </m:r>
          </m:den>
        </m:f>
      </m:oMath>
      <w:r w:rsidR="00540F9B">
        <w:t xml:space="preserve"> which is not </w:t>
      </w:r>
      <w:proofErr w:type="gramStart"/>
      <w:r w:rsidR="00540F9B">
        <w:t>passive(</w:t>
      </w:r>
      <w:proofErr w:type="gramEnd"/>
      <w:r w:rsidR="00540F9B">
        <w:t xml:space="preserve">In Nyquist plot, </w:t>
      </w:r>
      <m:oMath>
        <m:r>
          <w:rPr>
            <w:rFonts w:ascii="Cambria Math" w:hAnsi="Cambria Math"/>
          </w:rPr>
          <m:t xml:space="preserve">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0F9B">
        <w:t>,Phase (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) </m:t>
        </m:r>
      </m:oMath>
      <w:r w:rsidR="00540F9B">
        <w:t xml:space="preserve">  &gt;  90 degree,       implies </w:t>
      </w:r>
      <w:r>
        <w:t xml:space="preserve"> </w:t>
      </w:r>
      <m:oMath>
        <m:r>
          <w:rPr>
            <w:rFonts w:ascii="Cambria Math" w:hAnsi="Cambria Math"/>
          </w:rPr>
          <m:t xml:space="preserve">Re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&lt;0 </m:t>
        </m:r>
      </m:oMath>
      <w:r w:rsidR="00540F9B">
        <w:t xml:space="preserve"> </w:t>
      </w:r>
    </w:p>
    <w:p w:rsidR="005B4D6A" w:rsidRDefault="005B4D6A" w:rsidP="005B4D6A">
      <w:pPr>
        <w:pStyle w:val="ListParagraph"/>
        <w:numPr>
          <w:ilvl w:val="0"/>
          <w:numId w:val="4"/>
        </w:numPr>
      </w:pPr>
      <w:r>
        <w:t xml:space="preserve">Consider the following cascade system such as driving (state </w:t>
      </w:r>
      <m:oMath>
        <m:r>
          <w:rPr>
            <w:rFonts w:ascii="Cambria Math" w:hAnsi="Cambria Math"/>
          </w:rPr>
          <m:t>z</m:t>
        </m:r>
      </m:oMath>
      <w:r>
        <w:t xml:space="preserve"> ) and driven system (state </w:t>
      </w:r>
      <m:oMath>
        <m:r>
          <w:rPr>
            <w:rFonts w:ascii="Cambria Math" w:hAnsi="Cambria Math"/>
          </w:rPr>
          <m:t>x</m:t>
        </m:r>
      </m:oMath>
      <w:r>
        <w:t xml:space="preserve">) </w:t>
      </w:r>
    </w:p>
    <w:p w:rsidR="005B4D6A" w:rsidRPr="005B4D6A" w:rsidRDefault="005B4D6A" w:rsidP="00B769E7">
      <w:pPr>
        <w:pStyle w:val="ListParagraph"/>
        <w:ind w:left="1080"/>
      </w:pPr>
      <w:proofErr w:type="gramStart"/>
      <w:r>
        <w:t>as</w:t>
      </w:r>
      <w:proofErr w:type="gram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+xy</m:t>
        </m:r>
      </m:oMath>
    </w:p>
    <w:p w:rsidR="005B4D6A" w:rsidRPr="005B4D6A" w:rsidRDefault="008729ED" w:rsidP="005B4D6A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 -z+zu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=z</m:t>
          </m:r>
        </m:oMath>
      </m:oMathPara>
    </w:p>
    <w:p w:rsidR="00BD4B6A" w:rsidRDefault="005B4D6A" w:rsidP="005B4D6A">
      <w:pPr>
        <w:pStyle w:val="ListParagraph"/>
      </w:pPr>
      <w:r>
        <w:t xml:space="preserve"> Find a controller to stabilize the cascade system. </w:t>
      </w:r>
    </w:p>
    <w:p w:rsidR="00F24B68" w:rsidRDefault="00F24B68" w:rsidP="005B4D6A">
      <w:pPr>
        <w:pStyle w:val="ListParagraph"/>
      </w:pPr>
    </w:p>
    <w:p w:rsidR="00F24B68" w:rsidRDefault="00F24B68" w:rsidP="005B4D6A">
      <w:pPr>
        <w:pStyle w:val="ListParagraph"/>
      </w:pPr>
      <w:r w:rsidRPr="00F24B68">
        <w:rPr>
          <w:b/>
        </w:rPr>
        <w:t>Sol</w:t>
      </w:r>
      <w:r>
        <w:rPr>
          <w:b/>
        </w:rPr>
        <w:t>: Refer to the Theorem 9.2</w:t>
      </w:r>
    </w:p>
    <w:p w:rsidR="00D970F1" w:rsidRDefault="00D970F1" w:rsidP="005B4D6A">
      <w:pPr>
        <w:pStyle w:val="ListParagraph"/>
      </w:pPr>
      <w:r>
        <w:t xml:space="preserve"> This system is a cascade serially connected a driving and driven system. First the driven system dynamic is </w:t>
      </w:r>
    </w:p>
    <w:p w:rsidR="00D970F1" w:rsidRPr="005B4D6A" w:rsidRDefault="00D970F1" w:rsidP="00D970F1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 -z+zu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=z</m:t>
          </m:r>
        </m:oMath>
      </m:oMathPara>
    </w:p>
    <w:p w:rsidR="00796D15" w:rsidRDefault="00D970F1" w:rsidP="005B4D6A">
      <w:pPr>
        <w:pStyle w:val="ListParagraph"/>
      </w:pPr>
      <w:r>
        <w:t xml:space="preserve">We may select a radially unbounded PDF </w:t>
      </w:r>
      <w:proofErr w:type="gramStart"/>
      <w:r>
        <w:t xml:space="preserve">as </w:t>
      </w:r>
      <w:proofErr w:type="gramEnd"/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6D15">
        <w:t xml:space="preserve">.  Then </w:t>
      </w:r>
    </w:p>
    <w:p w:rsidR="00D970F1" w:rsidRDefault="00D970F1" w:rsidP="005B4D6A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-z+zu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:rsidR="00D970F1" w:rsidRDefault="00D970F1" w:rsidP="005B4D6A">
      <w:pPr>
        <w:pStyle w:val="ListParagraph"/>
      </w:pPr>
      <w:r>
        <w:t xml:space="preserve">If we design  </w:t>
      </w:r>
      <m:oMath>
        <m:r>
          <w:rPr>
            <w:rFonts w:ascii="Cambria Math" w:hAnsi="Cambria Math"/>
          </w:rPr>
          <m:t>u=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</m:oMath>
    </w:p>
    <w:p w:rsidR="00573883" w:rsidRPr="00573883" w:rsidRDefault="00D970F1" w:rsidP="005B4D6A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+v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v≤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D970F1" w:rsidRDefault="00573883" w:rsidP="005B4D6A">
      <w:pPr>
        <w:pStyle w:val="ListParagraph"/>
      </w:pPr>
      <w:proofErr w:type="gramStart"/>
      <w:r>
        <w:t xml:space="preserve">Select </w:t>
      </w:r>
      <w:proofErr w:type="gramEnd"/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Then</w:t>
      </w:r>
    </w:p>
    <w:p w:rsidR="00573883" w:rsidRPr="001432AE" w:rsidRDefault="00573883" w:rsidP="005B4D6A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≤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+yu</m:t>
          </m:r>
        </m:oMath>
      </m:oMathPara>
    </w:p>
    <w:p w:rsidR="001432AE" w:rsidRDefault="001432AE" w:rsidP="005B4D6A">
      <w:pPr>
        <w:pStyle w:val="ListParagraph"/>
      </w:pPr>
      <w:proofErr w:type="gramStart"/>
      <w:r>
        <w:t>which</w:t>
      </w:r>
      <w:proofErr w:type="gramEnd"/>
      <w:r>
        <w:t xml:space="preserve"> </w:t>
      </w:r>
      <w:r w:rsidR="00540F9B">
        <w:t xml:space="preserve">implies the </w:t>
      </w:r>
      <w:proofErr w:type="spellStart"/>
      <w:r w:rsidR="00540F9B">
        <w:t>the</w:t>
      </w:r>
      <w:proofErr w:type="spellEnd"/>
      <w:r w:rsidR="00540F9B">
        <w:t xml:space="preserve"> driving system </w:t>
      </w:r>
      <w:r>
        <w:t xml:space="preserve">is passive. </w:t>
      </w:r>
    </w:p>
    <w:p w:rsidR="001432AE" w:rsidRDefault="001432AE" w:rsidP="005B4D6A">
      <w:pPr>
        <w:pStyle w:val="ListParagraph"/>
      </w:pPr>
    </w:p>
    <w:p w:rsidR="001432AE" w:rsidRDefault="00540F9B" w:rsidP="005B4D6A">
      <w:pPr>
        <w:pStyle w:val="ListParagraph"/>
      </w:pPr>
      <w:r>
        <w:t xml:space="preserve">Now the second, </w:t>
      </w:r>
      <w:proofErr w:type="gramStart"/>
      <w:r>
        <w:t>the  driven</w:t>
      </w:r>
      <w:proofErr w:type="gramEnd"/>
      <w:r w:rsidR="001432AE">
        <w:t xml:space="preserve"> system is </w:t>
      </w:r>
    </w:p>
    <w:p w:rsidR="001432AE" w:rsidRPr="001432AE" w:rsidRDefault="001432AE" w:rsidP="001432AE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+xy</m:t>
          </m:r>
        </m:oMath>
      </m:oMathPara>
    </w:p>
    <w:p w:rsidR="001432AE" w:rsidRPr="005B4D6A" w:rsidRDefault="001432AE" w:rsidP="001432AE">
      <w:pPr>
        <w:ind w:firstLine="720"/>
      </w:pPr>
      <w:proofErr w:type="gramStart"/>
      <w:r>
        <w:t>which</w:t>
      </w:r>
      <w:proofErr w:type="gramEnd"/>
      <w:r>
        <w:t xml:space="preserve"> is globally </w:t>
      </w:r>
      <w:proofErr w:type="spellStart"/>
      <w:r>
        <w:t>asymp.stable</w:t>
      </w:r>
      <w:proofErr w:type="spellEnd"/>
      <w:r>
        <w:t xml:space="preserve"> with </w:t>
      </w:r>
      <m:oMath>
        <m:r>
          <w:rPr>
            <w:rFonts w:ascii="Cambria Math" w:hAnsi="Cambria Math"/>
          </w:rPr>
          <m:t>y=0.</m:t>
        </m:r>
      </m:oMath>
    </w:p>
    <w:p w:rsidR="001432AE" w:rsidRDefault="001432AE" w:rsidP="005B4D6A">
      <w:pPr>
        <w:pStyle w:val="ListParagraph"/>
      </w:pPr>
      <w:r>
        <w:t xml:space="preserve">In conclusion </w:t>
      </w:r>
      <w:r w:rsidR="00BA7B84">
        <w:t xml:space="preserve">by </w:t>
      </w:r>
      <w:r>
        <w:t xml:space="preserve">Theorem 9.2, with </w:t>
      </w:r>
      <m:oMath>
        <m:r>
          <w:rPr>
            <w:rFonts w:ascii="Cambria Math" w:hAnsi="Cambria Math"/>
          </w:rPr>
          <m:t>u=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the cascade system is </w:t>
      </w:r>
      <w:proofErr w:type="spellStart"/>
      <w:r>
        <w:t>asymp.stable</w:t>
      </w:r>
      <w:proofErr w:type="spellEnd"/>
      <w:r>
        <w:t>.</w:t>
      </w:r>
    </w:p>
    <w:p w:rsidR="008E6C8F" w:rsidRDefault="008E6C8F" w:rsidP="005B4D6A">
      <w:pPr>
        <w:pStyle w:val="ListParagraph"/>
      </w:pPr>
    </w:p>
    <w:p w:rsidR="00540F9B" w:rsidRDefault="00540F9B" w:rsidP="005B4D6A">
      <w:pPr>
        <w:pStyle w:val="ListParagraph"/>
      </w:pPr>
      <w:r>
        <w:t>(In the problem</w:t>
      </w:r>
      <w:proofErr w:type="gramStart"/>
      <w:r>
        <w:t xml:space="preserve">,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>=z</m:t>
        </m:r>
      </m:oMath>
      <w:r>
        <w:t xml:space="preserve"> , however, it is not possible to find a stabilizing controller. SORRY~~) </w:t>
      </w:r>
    </w:p>
    <w:p w:rsidR="00540F9B" w:rsidRDefault="00540F9B" w:rsidP="005B4D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-The </w:t>
      </w:r>
      <w:proofErr w:type="spellStart"/>
      <w:r>
        <w:t>EnD</w:t>
      </w:r>
      <w:proofErr w:type="spellEnd"/>
      <w:r>
        <w:t>-</w:t>
      </w:r>
    </w:p>
    <w:p w:rsidR="00BD4B6A" w:rsidRDefault="00BD4B6A" w:rsidP="00BD4B6A">
      <w:pPr>
        <w:pStyle w:val="ListParagraph"/>
        <w:numPr>
          <w:ilvl w:val="0"/>
          <w:numId w:val="1"/>
        </w:numPr>
      </w:pPr>
      <w:r>
        <w:t xml:space="preserve">Consider </w:t>
      </w:r>
    </w:p>
    <w:p w:rsidR="00BD4B6A" w:rsidRPr="00130FBE" w:rsidRDefault="008729ED" w:rsidP="00BD4B6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4B03AD" w:rsidRDefault="00BD4B6A" w:rsidP="00BD4B6A">
      <w:pPr>
        <w:pStyle w:val="ListParagraph"/>
      </w:pPr>
      <w:r>
        <w:t>Design a stabilizing controller using back-stepping method.</w:t>
      </w:r>
    </w:p>
    <w:p w:rsidR="00BD4B6A" w:rsidRDefault="00BD4B6A" w:rsidP="00BD4B6A">
      <w:pPr>
        <w:pStyle w:val="ListParagraph"/>
      </w:pPr>
    </w:p>
    <w:p w:rsidR="008E6C8F" w:rsidRDefault="008E6C8F" w:rsidP="00BD4B6A">
      <w:pPr>
        <w:pStyle w:val="ListParagraph"/>
      </w:pPr>
      <w:r>
        <w:t xml:space="preserve">Sol: </w:t>
      </w:r>
    </w:p>
    <w:p w:rsidR="008E6C8F" w:rsidRDefault="008E6C8F" w:rsidP="008E6C8F">
      <w:pPr>
        <w:pStyle w:val="ListParagraph"/>
        <w:numPr>
          <w:ilvl w:val="0"/>
          <w:numId w:val="10"/>
        </w:numPr>
      </w:pPr>
      <w:r>
        <w:t xml:space="preserve">The first </w:t>
      </w:r>
      <w:proofErr w:type="spellStart"/>
      <w:r>
        <w:t>backstepping</w:t>
      </w:r>
      <w:proofErr w:type="spellEnd"/>
    </w:p>
    <w:p w:rsidR="008E6C8F" w:rsidRDefault="008E6C8F" w:rsidP="008E6C8F">
      <w:pPr>
        <w:pStyle w:val="ListParagraph"/>
        <w:numPr>
          <w:ilvl w:val="1"/>
          <w:numId w:val="11"/>
        </w:numPr>
      </w:pPr>
      <w:r>
        <w:t xml:space="preserve"> Dynamic equation</w:t>
      </w:r>
    </w:p>
    <w:p w:rsidR="00441814" w:rsidRDefault="008E6C8F" w:rsidP="008E6C8F">
      <w:pPr>
        <w:pStyle w:val="ListParagraph"/>
        <w:ind w:left="1440"/>
      </w:pPr>
      <w:r>
        <w:t xml:space="preserve">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=u </m:t>
        </m:r>
        <m:r>
          <w:rPr>
            <w:rFonts w:ascii="Cambria Math" w:hAnsi="Cambria Math"/>
          </w:rPr>
          <m:t xml:space="preserve">  </m:t>
        </m:r>
      </m:oMath>
    </w:p>
    <w:p w:rsidR="00E04537" w:rsidRDefault="008E6C8F" w:rsidP="008E6C8F">
      <w:pPr>
        <w:pStyle w:val="ListParagraph"/>
        <w:ind w:left="1440"/>
      </w:pPr>
      <w:r>
        <w:t xml:space="preserve">Design </w:t>
      </w:r>
      <m:oMath>
        <m:r>
          <w:rPr>
            <w:rFonts w:ascii="Cambria Math" w:hAnsi="Cambria Math"/>
          </w:rPr>
          <m:t>u</m:t>
        </m:r>
      </m:oMath>
      <w:r>
        <w:t xml:space="preserve"> to stabilize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:rsidR="00E04537" w:rsidRDefault="00E04537" w:rsidP="00E04537">
      <w:pPr>
        <w:pStyle w:val="ListParagraph"/>
        <w:numPr>
          <w:ilvl w:val="1"/>
          <w:numId w:val="11"/>
        </w:numPr>
      </w:pPr>
      <w:r>
        <w:t xml:space="preserve"> Define a fictitious </w:t>
      </w:r>
      <w:proofErr w:type="gramStart"/>
      <w:r>
        <w:t xml:space="preserve">controller </w:t>
      </w:r>
      <w:proofErr w:type="gramEnd"/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</w:p>
    <w:p w:rsidR="00E04537" w:rsidRDefault="00E04537" w:rsidP="00E04537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+v </m:t>
          </m:r>
        </m:oMath>
      </m:oMathPara>
    </w:p>
    <w:p w:rsidR="008E6C8F" w:rsidRDefault="00441814" w:rsidP="008E6C8F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+v</m:t>
              </m:r>
            </m:e>
          </m:d>
          <m:r>
            <w:rPr>
              <w:rFonts w:ascii="Cambria Math" w:hAnsi="Cambria Math"/>
            </w:rPr>
            <m:t>-→v=-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41814" w:rsidRDefault="00441814" w:rsidP="008E6C8F">
      <w:pPr>
        <w:pStyle w:val="ListParagraph"/>
        <w:ind w:left="1440"/>
      </w:pPr>
      <w:proofErr w:type="gramStart"/>
      <w:r>
        <w:t>which</w:t>
      </w:r>
      <w:proofErr w:type="gramEnd"/>
      <w:r>
        <w:t xml:space="preserve"> is stabilizing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E6C8F" w:rsidRDefault="008E6C8F" w:rsidP="008E6C8F">
      <w:pPr>
        <w:pStyle w:val="ListParagraph"/>
        <w:numPr>
          <w:ilvl w:val="1"/>
          <w:numId w:val="11"/>
        </w:numPr>
      </w:pPr>
      <w:r>
        <w:t xml:space="preserve"> </w:t>
      </w:r>
      <w:r w:rsidR="00441814">
        <w:t xml:space="preserve">Define a fictitious </w:t>
      </w:r>
      <w:proofErr w:type="gramStart"/>
      <w:r w:rsidR="00441814">
        <w:t xml:space="preserve">state </w:t>
      </w:r>
      <w:proofErr w:type="gramEnd"/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-v</m:t>
        </m:r>
      </m:oMath>
      <w:r w:rsidR="00E04537">
        <w:t xml:space="preserve">. Construct a fictitious </w:t>
      </w:r>
      <w:proofErr w:type="spellStart"/>
      <w:r w:rsidR="00E04537">
        <w:t>s.s.</w:t>
      </w:r>
      <w:proofErr w:type="spellEnd"/>
      <w:r w:rsidR="00E04537">
        <w:t xml:space="preserve"> model </w:t>
      </w:r>
    </w:p>
    <w:p w:rsidR="00441814" w:rsidRDefault="00E04537" w:rsidP="009D4F7E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+v+z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+(3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+1)(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+z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41814" w:rsidRDefault="009D4F7E" w:rsidP="009D4F7E">
      <w:pPr>
        <w:pStyle w:val="ListParagraph"/>
        <w:ind w:left="1440"/>
      </w:pPr>
      <w:r>
        <w:t xml:space="preserve">Select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D4F7E" w:rsidRDefault="009D4F7E" w:rsidP="009D4F7E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u+(3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+1)(-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 )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E6C8F" w:rsidRPr="00F86656" w:rsidRDefault="009D4F7E" w:rsidP="00F8665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+z 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-z</m:t>
          </m:r>
        </m:oMath>
      </m:oMathPara>
    </w:p>
    <w:p w:rsidR="00F86656" w:rsidRDefault="00F86656" w:rsidP="00F86656">
      <w:pPr>
        <w:pStyle w:val="ListParagraph"/>
        <w:ind w:left="1440"/>
      </w:pPr>
      <w:r>
        <w:t xml:space="preserve">Then </w:t>
      </w:r>
    </w:p>
    <w:p w:rsidR="00F86656" w:rsidRDefault="00F86656" w:rsidP="00F86656">
      <w:pPr>
        <w:pStyle w:val="ListParagraph"/>
        <w:ind w:left="144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&lt;0</m:t>
          </m:r>
        </m:oMath>
      </m:oMathPara>
    </w:p>
    <w:p w:rsidR="008E6C8F" w:rsidRDefault="00F86656" w:rsidP="00F86656">
      <w:pPr>
        <w:pStyle w:val="ListParagraph"/>
        <w:numPr>
          <w:ilvl w:val="0"/>
          <w:numId w:val="10"/>
        </w:numPr>
      </w:pPr>
      <w:r>
        <w:t>Second back stepping</w:t>
      </w:r>
    </w:p>
    <w:p w:rsidR="00D67AEA" w:rsidRPr="00130FBE" w:rsidRDefault="00F86656" w:rsidP="00D67AEA">
      <w:pPr>
        <w:pStyle w:val="ListParagraph"/>
      </w:pPr>
      <w:r>
        <w:t xml:space="preserve">2.1) </w:t>
      </w:r>
      <w:r w:rsidR="00D67AEA">
        <w:t xml:space="preserve">the original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F86656" w:rsidRDefault="00D67AEA" w:rsidP="00F86656">
      <w:pPr>
        <w:pStyle w:val="ListParagraph"/>
        <w:ind w:left="1080"/>
      </w:pPr>
      <w:r>
        <w:t>From the first back stepping</w:t>
      </w:r>
      <w:r w:rsidR="00317B7A">
        <w:t xml:space="preserve"> controller </w:t>
      </w:r>
      <m:oMath>
        <m:r>
          <w:rPr>
            <w:rFonts w:ascii="Cambria Math" w:hAnsi="Cambria Math"/>
          </w:rPr>
          <m:t>u</m:t>
        </m:r>
      </m:oMath>
      <w:r>
        <w:t xml:space="preserve"> define</w:t>
      </w:r>
      <w:r w:rsidR="008A0AEE">
        <w:t xml:space="preserve"> </w:t>
      </w:r>
    </w:p>
    <w:p w:rsidR="00317B7A" w:rsidRPr="008A0AEE" w:rsidRDefault="00317B7A" w:rsidP="00317B7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u=-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+z 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-z</m:t>
          </m:r>
        </m:oMath>
      </m:oMathPara>
    </w:p>
    <w:p w:rsidR="00D67AEA" w:rsidRPr="005A5051" w:rsidRDefault="00D67AEA" w:rsidP="00317B7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A5051" w:rsidRDefault="005A5051" w:rsidP="005A5051">
      <w:r>
        <w:t xml:space="preserve">                  </w:t>
      </w:r>
      <w:proofErr w:type="gramStart"/>
      <w:r>
        <w:t>and</w:t>
      </w:r>
      <w:proofErr w:type="gramEnd"/>
      <w:r>
        <w:t xml:space="preserve"> </w:t>
      </w:r>
    </w:p>
    <w:p w:rsidR="005A5051" w:rsidRPr="008A0AEE" w:rsidRDefault="005A5051" w:rsidP="005A50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17B7A" w:rsidRDefault="00317B7A" w:rsidP="00317B7A">
      <w:pPr>
        <w:pStyle w:val="ListParagraph"/>
        <w:ind w:left="1440"/>
      </w:pPr>
      <w:r>
        <w:t xml:space="preserve">2.2) </w:t>
      </w:r>
      <w:proofErr w:type="gramStart"/>
      <w:r>
        <w:t>Define</w:t>
      </w:r>
      <w:proofErr w:type="gramEnd"/>
      <w:r>
        <w:t xml:space="preserve"> a fictitious model as</w:t>
      </w:r>
    </w:p>
    <w:p w:rsidR="00317B7A" w:rsidRPr="008A0AEE" w:rsidRDefault="00317B7A" w:rsidP="00317B7A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+z</m:t>
          </m:r>
          <m:r>
            <w:rPr>
              <w:rFonts w:ascii="Cambria Math" w:hAnsi="Cambria Math"/>
            </w:rPr>
            <m:t xml:space="preserve"> )</m:t>
          </m:r>
        </m:oMath>
      </m:oMathPara>
    </w:p>
    <w:p w:rsidR="008A0AEE" w:rsidRDefault="008A0AEE" w:rsidP="008A0AEE">
      <w:pPr>
        <w:pStyle w:val="ListParagraph"/>
        <w:tabs>
          <w:tab w:val="left" w:pos="1593"/>
        </w:tabs>
        <w:ind w:left="1080"/>
      </w:pPr>
      <w:r>
        <w:tab/>
        <w:t>2.3) Design a controller</w:t>
      </w:r>
    </w:p>
    <w:p w:rsidR="005A5051" w:rsidRDefault="005A5051" w:rsidP="008A0AEE">
      <w:pPr>
        <w:pStyle w:val="ListParagraph"/>
        <w:tabs>
          <w:tab w:val="left" w:pos="1593"/>
        </w:tabs>
        <w:ind w:left="1080"/>
      </w:pPr>
      <w:r>
        <w:tab/>
      </w:r>
      <w:r w:rsidR="008A0AEE">
        <w:t xml:space="preserve"> </w:t>
      </w:r>
      <w:proofErr w:type="gramStart"/>
      <w:r>
        <w:t xml:space="preserve">Select </w:t>
      </w:r>
      <w:proofErr w:type="gramEnd"/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Then </w:t>
      </w:r>
    </w:p>
    <w:p w:rsidR="005A5051" w:rsidRPr="000E148E" w:rsidRDefault="005A5051" w:rsidP="005A5051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+z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+z </m:t>
                  </m:r>
                </m:e>
              </m:d>
            </m:e>
          </m:d>
        </m:oMath>
      </m:oMathPara>
    </w:p>
    <w:p w:rsidR="000E148E" w:rsidRDefault="000E148E" w:rsidP="005A5051">
      <w:pPr>
        <w:pStyle w:val="ListParagraph"/>
        <w:ind w:left="1080"/>
      </w:pPr>
      <w:r>
        <w:t>Here</w:t>
      </w:r>
    </w:p>
    <w:p w:rsidR="000E148E" w:rsidRPr="000E148E" w:rsidRDefault="000E148E" w:rsidP="005A5051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}(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E148E" w:rsidRPr="000E148E" w:rsidRDefault="000E148E" w:rsidP="005A5051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{</m:t>
          </m:r>
        </m:oMath>
      </m:oMathPara>
    </w:p>
    <w:p w:rsidR="000E148E" w:rsidRPr="000E148E" w:rsidRDefault="000E148E" w:rsidP="005A5051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+z}</m:t>
          </m:r>
        </m:oMath>
      </m:oMathPara>
    </w:p>
    <w:p w:rsidR="000E148E" w:rsidRDefault="000E148E" w:rsidP="005A5051">
      <w:pPr>
        <w:pStyle w:val="ListParagraph"/>
        <w:ind w:left="1080"/>
      </w:pPr>
      <w:r>
        <w:t>So that</w:t>
      </w:r>
    </w:p>
    <w:p w:rsidR="000E148E" w:rsidRPr="00942E98" w:rsidRDefault="000E148E" w:rsidP="005A5051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 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+u}</m:t>
          </m:r>
        </m:oMath>
      </m:oMathPara>
    </w:p>
    <w:p w:rsidR="00942E98" w:rsidRDefault="00942E98" w:rsidP="00942E98">
      <w:r>
        <w:t xml:space="preserve">      </w:t>
      </w:r>
      <w:r>
        <w:tab/>
        <w:t xml:space="preserve">Taking </w:t>
      </w:r>
    </w:p>
    <w:p w:rsidR="00942E98" w:rsidRPr="00942E98" w:rsidRDefault="00942E98" w:rsidP="00942E98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-z</m:t>
          </m:r>
        </m:oMath>
      </m:oMathPara>
    </w:p>
    <w:p w:rsidR="005A5051" w:rsidRPr="005A5051" w:rsidRDefault="00942E98" w:rsidP="00540F9B">
      <w:r>
        <w:t xml:space="preserve">           </w:t>
      </w:r>
      <w:r w:rsidR="00CF19A8">
        <w:t xml:space="preserve">    </w:t>
      </w:r>
      <w:r>
        <w:t xml:space="preserve">  </w:t>
      </w:r>
      <w:proofErr w:type="gramStart"/>
      <w:r w:rsidR="00CF19A8">
        <w:t>w</w:t>
      </w:r>
      <w:r>
        <w:t>ith</w:t>
      </w:r>
      <w:proofErr w:type="gramEnd"/>
      <w:r>
        <w:t xml:space="preserve">   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8E6C8F" w:rsidRDefault="00540F9B" w:rsidP="00CF19A8">
      <w:r>
        <w:tab/>
      </w:r>
      <w:r>
        <w:tab/>
      </w:r>
      <w:r>
        <w:tab/>
      </w:r>
      <w:r>
        <w:tab/>
      </w:r>
      <w:r>
        <w:tab/>
      </w:r>
      <w:r>
        <w:tab/>
        <w:t xml:space="preserve">  -The End-</w:t>
      </w:r>
    </w:p>
    <w:p w:rsidR="005B4D6A" w:rsidRDefault="001B3F06" w:rsidP="001B3F06">
      <w:pPr>
        <w:pStyle w:val="ListParagraph"/>
        <w:numPr>
          <w:ilvl w:val="0"/>
          <w:numId w:val="1"/>
        </w:numPr>
      </w:pPr>
      <w:r>
        <w:t xml:space="preserve">Consider </w:t>
      </w:r>
    </w:p>
    <w:p w:rsidR="001B3F06" w:rsidRPr="001B3F06" w:rsidRDefault="008729ED" w:rsidP="001B3F0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-u,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C5BAD" w:rsidRPr="001432AE" w:rsidRDefault="00DC5BAD" w:rsidP="00DC5BAD">
      <w:pPr>
        <w:pStyle w:val="ListParagraph"/>
        <w:numPr>
          <w:ilvl w:val="0"/>
          <w:numId w:val="7"/>
        </w:numPr>
      </w:pPr>
      <w:r>
        <w:t xml:space="preserve">Using circle criterion, the origin to be absolute stable,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7190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u</m:t>
          </m:r>
          <m:r>
            <m:rPr>
              <m:aln/>
            </m:rPr>
            <w:rPr>
              <w:rFonts w:ascii="Cambria Math" w:hAnsi="Cambria Math"/>
            </w:rPr>
            <m:t>=-σ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,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∈sector 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6D08B6" w:rsidRDefault="001432AE" w:rsidP="001432AE">
      <w:pPr>
        <w:pStyle w:val="ListParagraph"/>
        <w:ind w:left="860"/>
        <w:rPr>
          <w:b/>
        </w:rPr>
      </w:pPr>
      <w:r w:rsidRPr="001432AE">
        <w:rPr>
          <w:b/>
        </w:rPr>
        <w:t>Sol:</w:t>
      </w:r>
    </w:p>
    <w:p w:rsidR="001432AE" w:rsidRPr="00186E99" w:rsidRDefault="006D08B6" w:rsidP="006D08B6">
      <w:pPr>
        <w:pStyle w:val="ListParagraph"/>
        <w:numPr>
          <w:ilvl w:val="1"/>
          <w:numId w:val="13"/>
        </w:numPr>
      </w:pPr>
      <w:r w:rsidRPr="00186E99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≥0 </m:t>
        </m:r>
      </m:oMath>
      <w:r w:rsidR="001432AE" w:rsidRPr="00186E99">
        <w:t xml:space="preserve"> The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+2s+1</m:t>
            </m:r>
          </m:den>
        </m:f>
      </m:oMath>
      <w:r w:rsidR="00540F9B" w:rsidRPr="00186E99">
        <w:t xml:space="preserve"> which is a positive real transfer function, i.e.</w:t>
      </w:r>
      <w:proofErr w:type="gramStart"/>
      <w:r w:rsidR="00540F9B" w:rsidRPr="00186E99">
        <w:t xml:space="preserve">,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>∈[0, ∞)</m:t>
        </m:r>
      </m:oMath>
      <w:r w:rsidRPr="00186E99">
        <w:t xml:space="preserve"> , the system is absolute stable.</w:t>
      </w:r>
    </w:p>
    <w:p w:rsidR="006D08B6" w:rsidRPr="00186E99" w:rsidRDefault="006D08B6" w:rsidP="006D08B6">
      <w:pPr>
        <w:pStyle w:val="ListParagraph"/>
        <w:numPr>
          <w:ilvl w:val="1"/>
          <w:numId w:val="13"/>
        </w:numPr>
      </w:pPr>
      <w:r w:rsidRPr="00186E99">
        <w:t xml:space="preserve"> </w:t>
      </w:r>
      <w:proofErr w:type="gramStart"/>
      <w:r w:rsidRPr="00186E99"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 w:rsidRPr="00186E99">
        <w:t xml:space="preserve"> .</w:t>
      </w:r>
      <w:r w:rsidR="00186E99" w:rsidRPr="00186E99">
        <w:t xml:space="preserve"> Since </w:t>
      </w:r>
      <m:oMath>
        <m:r>
          <w:rPr>
            <w:rFonts w:ascii="Cambria Math" w:hAnsi="Cambria Math"/>
          </w:rPr>
          <m:t>G(s)</m:t>
        </m:r>
      </m:oMath>
      <w:r w:rsidR="00186E99" w:rsidRPr="00186E99">
        <w:t xml:space="preserve"> is Hurwitz, </w:t>
      </w:r>
      <w:r w:rsidRPr="00186E99">
        <w:t xml:space="preserve"> Find a circle outside the Nyquist plot, i.e., </w:t>
      </w:r>
      <w:r w:rsidR="00186E99" w:rsidRPr="00186E99">
        <w:t xml:space="preserve">if pick a sector </w:t>
      </w:r>
    </w:p>
    <w:p w:rsidR="00186E99" w:rsidRPr="00186E99" w:rsidRDefault="00186E99" w:rsidP="00186E99">
      <w:pPr>
        <w:pStyle w:val="ListParagraph"/>
        <w:ind w:left="360" w:firstLine="360"/>
      </w:pPr>
      <m:oMath>
        <m:r>
          <w:rPr>
            <w:rFonts w:ascii="Cambria Math" w:hAnsi="Cambria Math"/>
          </w:rPr>
          <m:t>α≤0.5 , β≥0.75</m:t>
        </m:r>
      </m:oMath>
      <w:r w:rsidRPr="00186E99">
        <w:t xml:space="preserve">,  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∈  sector[-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0.5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0.75</m:t>
            </m:r>
          </m:den>
        </m:f>
        <m:r>
          <w:rPr>
            <w:rFonts w:ascii="Cambria Math" w:hAnsi="Cambria Math"/>
          </w:rPr>
          <m:t>]</m:t>
        </m:r>
      </m:oMath>
    </w:p>
    <w:p w:rsidR="00BD4B6A" w:rsidRDefault="00DC5BAD" w:rsidP="00BD4B6A">
      <w:pPr>
        <w:pStyle w:val="ListParagraph"/>
        <w:numPr>
          <w:ilvl w:val="0"/>
          <w:numId w:val="7"/>
        </w:numPr>
      </w:pPr>
      <w:r>
        <w:t xml:space="preserve">Using passivity, </w:t>
      </w:r>
      <w:r w:rsidR="00737336">
        <w:t xml:space="preserve">for asymptotic stability at the origin, what  condition on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?</m:t>
        </m:r>
      </m:oMath>
      <w:r w:rsidR="00737336">
        <w:t xml:space="preserve"> </w:t>
      </w:r>
    </w:p>
    <w:p w:rsidR="00186E99" w:rsidRDefault="00186E99" w:rsidP="00186E99">
      <w:pPr>
        <w:pStyle w:val="ListParagraph"/>
        <w:ind w:left="860"/>
      </w:pPr>
      <w:r>
        <w:t xml:space="preserve">Taking a storage function </w:t>
      </w:r>
      <m:oMath>
        <m: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86E99" w:rsidRPr="00186E99" w:rsidRDefault="00186E99" w:rsidP="00186E99">
      <w:pPr>
        <w:pStyle w:val="ListParagraph"/>
        <w:ind w:left="86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186E99" w:rsidRDefault="00186E99" w:rsidP="00186E99">
      <w:pPr>
        <w:pStyle w:val="ListParagraph"/>
        <w:ind w:left="860"/>
      </w:pPr>
    </w:p>
    <w:p w:rsidR="00186E99" w:rsidRDefault="00186E99" w:rsidP="00BD4B6A">
      <w:pPr>
        <w:pStyle w:val="ListParagraph"/>
        <w:ind w:left="8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86E99" w:rsidRDefault="00186E99" w:rsidP="00BD4B6A">
      <w:pPr>
        <w:pStyle w:val="ListParagraph"/>
        <w:ind w:left="860"/>
      </w:pPr>
      <w:r>
        <w:t xml:space="preserve">Hence </w:t>
      </w:r>
    </w:p>
    <w:p w:rsidR="00186E99" w:rsidRPr="00186E99" w:rsidRDefault="00186E99" w:rsidP="00BD4B6A">
      <w:pPr>
        <w:pStyle w:val="ListParagraph"/>
        <w:ind w:left="8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=yu</m:t>
          </m:r>
        </m:oMath>
      </m:oMathPara>
    </w:p>
    <w:p w:rsidR="00C869B7" w:rsidRPr="00C869B7" w:rsidRDefault="00C869B7" w:rsidP="00BD4B6A">
      <w:pPr>
        <w:pStyle w:val="ListParagraph"/>
        <w:ind w:left="860"/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≥0 -→  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∈  </m:t>
        </m:r>
        <m:r>
          <m:rPr>
            <m:sty m:val="bi"/>
          </m:rPr>
          <w:rPr>
            <w:rFonts w:ascii="Cambria Math" w:hAnsi="Cambria Math"/>
          </w:rPr>
          <m:t xml:space="preserve">sector  </m:t>
        </m:r>
        <m:d>
          <m:dPr>
            <m:begChr m:val="[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-2, ∞</m:t>
            </m:r>
          </m:e>
        </m:d>
        <m:r>
          <w:rPr>
            <w:rFonts w:ascii="Cambria Math" w:hAnsi="Cambria Math"/>
          </w:rPr>
          <m:t xml:space="preserve">  and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186E99" w:rsidRDefault="00186E99" w:rsidP="00BD4B6A">
      <w:pPr>
        <w:pStyle w:val="ListParagraph"/>
        <w:ind w:left="860"/>
      </w:pPr>
      <w:r>
        <w:t xml:space="preserve">Since </w:t>
      </w:r>
      <m:oMath>
        <m:r>
          <w:rPr>
            <w:rFonts w:ascii="Cambria Math" w:hAnsi="Cambria Math"/>
          </w:rPr>
          <m:t>V</m:t>
        </m:r>
      </m:oMath>
      <w:r>
        <w:t xml:space="preserve"> is a positive definite </w:t>
      </w:r>
      <w:r w:rsidR="00C869B7">
        <w:t xml:space="preserve">the origin is asymptotic stable. </w:t>
      </w:r>
    </w:p>
    <w:p w:rsidR="00186E99" w:rsidRDefault="00C869B7" w:rsidP="00BD4B6A">
      <w:pPr>
        <w:pStyle w:val="ListParagraph"/>
        <w:ind w:left="8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-The </w:t>
      </w:r>
      <w:proofErr w:type="spellStart"/>
      <w:r>
        <w:t>EnD</w:t>
      </w:r>
      <w:proofErr w:type="spellEnd"/>
      <w:r>
        <w:t>-</w:t>
      </w:r>
    </w:p>
    <w:p w:rsidR="00D911B8" w:rsidRDefault="00D911B8" w:rsidP="00D911B8">
      <w:pPr>
        <w:pStyle w:val="ListParagraph"/>
        <w:numPr>
          <w:ilvl w:val="0"/>
          <w:numId w:val="1"/>
        </w:numPr>
      </w:pPr>
      <w:r>
        <w:t>Using observer, design an output feedback stabilizing controller of the following system.</w:t>
      </w:r>
    </w:p>
    <w:p w:rsidR="00D911B8" w:rsidRPr="00C869B7" w:rsidRDefault="008729ED" w:rsidP="00D911B8">
      <w:pPr>
        <w:pStyle w:val="ListParagrap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+0.2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C869B7" w:rsidRDefault="00C869B7" w:rsidP="00D911B8">
      <w:pPr>
        <w:pStyle w:val="ListParagraph"/>
      </w:pPr>
      <w:r w:rsidRPr="00C869B7">
        <w:rPr>
          <w:b/>
          <w:iCs/>
        </w:rPr>
        <w:t>Sol</w:t>
      </w:r>
      <w:r>
        <w:rPr>
          <w:iCs/>
        </w:rPr>
        <w:t xml:space="preserve">: See the lecture notes or tutorial </w:t>
      </w:r>
      <w:proofErr w:type="spellStart"/>
      <w:r>
        <w:rPr>
          <w:iCs/>
        </w:rPr>
        <w:t>matlab</w:t>
      </w:r>
      <w:proofErr w:type="spellEnd"/>
      <w:r>
        <w:rPr>
          <w:iCs/>
        </w:rPr>
        <w:t xml:space="preserve"> file.</w:t>
      </w:r>
    </w:p>
    <w:p w:rsidR="00D911B8" w:rsidRDefault="00D911B8" w:rsidP="00D911B8">
      <w:pPr>
        <w:pStyle w:val="ListParagraph"/>
      </w:pPr>
      <w:r>
        <w:t xml:space="preserve">  -The </w:t>
      </w:r>
      <w:proofErr w:type="spellStart"/>
      <w:r>
        <w:t>EnD</w:t>
      </w:r>
      <w:proofErr w:type="spellEnd"/>
      <w:r>
        <w:t xml:space="preserve"> - </w:t>
      </w:r>
      <w:bookmarkStart w:id="0" w:name="_GoBack"/>
      <w:bookmarkEnd w:id="0"/>
    </w:p>
    <w:sectPr w:rsidR="00D9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2BB9"/>
    <w:multiLevelType w:val="hybridMultilevel"/>
    <w:tmpl w:val="3CB4577E"/>
    <w:lvl w:ilvl="0" w:tplc="E174D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725D5C"/>
    <w:multiLevelType w:val="multilevel"/>
    <w:tmpl w:val="BD7E3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5B54C2B"/>
    <w:multiLevelType w:val="hybridMultilevel"/>
    <w:tmpl w:val="F4B2DC14"/>
    <w:lvl w:ilvl="0" w:tplc="5D10BD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B745E7"/>
    <w:multiLevelType w:val="hybridMultilevel"/>
    <w:tmpl w:val="7960D828"/>
    <w:lvl w:ilvl="0" w:tplc="E4008B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96490A"/>
    <w:multiLevelType w:val="hybridMultilevel"/>
    <w:tmpl w:val="13B6A634"/>
    <w:lvl w:ilvl="0" w:tplc="7A881272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469B7E5E"/>
    <w:multiLevelType w:val="hybridMultilevel"/>
    <w:tmpl w:val="C1461530"/>
    <w:lvl w:ilvl="0" w:tplc="FBEEA0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D4658D"/>
    <w:multiLevelType w:val="hybridMultilevel"/>
    <w:tmpl w:val="4DF2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B2E6F"/>
    <w:multiLevelType w:val="hybridMultilevel"/>
    <w:tmpl w:val="CB783D3E"/>
    <w:lvl w:ilvl="0" w:tplc="EBAA7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0A29D1"/>
    <w:multiLevelType w:val="multilevel"/>
    <w:tmpl w:val="D480D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5C3C2AF4"/>
    <w:multiLevelType w:val="hybridMultilevel"/>
    <w:tmpl w:val="4ABA22F6"/>
    <w:lvl w:ilvl="0" w:tplc="A20AF150">
      <w:start w:val="1"/>
      <w:numFmt w:val="decimal"/>
      <w:lvlText w:val="%1.)"/>
      <w:lvlJc w:val="left"/>
      <w:pPr>
        <w:ind w:left="12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66156D9D"/>
    <w:multiLevelType w:val="hybridMultilevel"/>
    <w:tmpl w:val="4EC8A71E"/>
    <w:lvl w:ilvl="0" w:tplc="2FFC65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0F0C8E"/>
    <w:multiLevelType w:val="hybridMultilevel"/>
    <w:tmpl w:val="B5DAF7FE"/>
    <w:lvl w:ilvl="0" w:tplc="E5022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C417EB"/>
    <w:multiLevelType w:val="hybridMultilevel"/>
    <w:tmpl w:val="EC400CD2"/>
    <w:lvl w:ilvl="0" w:tplc="D14037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12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42"/>
    <w:rsid w:val="00015609"/>
    <w:rsid w:val="00016950"/>
    <w:rsid w:val="000A6DED"/>
    <w:rsid w:val="000B07C4"/>
    <w:rsid w:val="000B342E"/>
    <w:rsid w:val="000E148E"/>
    <w:rsid w:val="00130FBE"/>
    <w:rsid w:val="001432AE"/>
    <w:rsid w:val="001803C2"/>
    <w:rsid w:val="00186E99"/>
    <w:rsid w:val="001B3F06"/>
    <w:rsid w:val="001E1FAE"/>
    <w:rsid w:val="001F21DC"/>
    <w:rsid w:val="00317B7A"/>
    <w:rsid w:val="00337EF2"/>
    <w:rsid w:val="003C6979"/>
    <w:rsid w:val="00430629"/>
    <w:rsid w:val="00441814"/>
    <w:rsid w:val="0047398E"/>
    <w:rsid w:val="004843CE"/>
    <w:rsid w:val="00487403"/>
    <w:rsid w:val="004B03AD"/>
    <w:rsid w:val="004B3E73"/>
    <w:rsid w:val="00505263"/>
    <w:rsid w:val="00506958"/>
    <w:rsid w:val="00522215"/>
    <w:rsid w:val="00540F9B"/>
    <w:rsid w:val="00573883"/>
    <w:rsid w:val="0057452D"/>
    <w:rsid w:val="005A5051"/>
    <w:rsid w:val="005B4D6A"/>
    <w:rsid w:val="005D33D9"/>
    <w:rsid w:val="005E0AED"/>
    <w:rsid w:val="005E5587"/>
    <w:rsid w:val="00614CC6"/>
    <w:rsid w:val="00642B83"/>
    <w:rsid w:val="00651CE7"/>
    <w:rsid w:val="0067035F"/>
    <w:rsid w:val="006932D7"/>
    <w:rsid w:val="006936B7"/>
    <w:rsid w:val="006D08B6"/>
    <w:rsid w:val="006D2CFD"/>
    <w:rsid w:val="00706FFB"/>
    <w:rsid w:val="00737336"/>
    <w:rsid w:val="00796D15"/>
    <w:rsid w:val="007A20C4"/>
    <w:rsid w:val="007C3604"/>
    <w:rsid w:val="007E3974"/>
    <w:rsid w:val="00802FB0"/>
    <w:rsid w:val="00812734"/>
    <w:rsid w:val="0086215E"/>
    <w:rsid w:val="008729ED"/>
    <w:rsid w:val="008A0AEE"/>
    <w:rsid w:val="008E6C8F"/>
    <w:rsid w:val="00941A02"/>
    <w:rsid w:val="00942E98"/>
    <w:rsid w:val="009D4F7E"/>
    <w:rsid w:val="00A14D3C"/>
    <w:rsid w:val="00AE19C9"/>
    <w:rsid w:val="00AE5E03"/>
    <w:rsid w:val="00AF0AF8"/>
    <w:rsid w:val="00B1013C"/>
    <w:rsid w:val="00B233ED"/>
    <w:rsid w:val="00B51FA5"/>
    <w:rsid w:val="00B73D0D"/>
    <w:rsid w:val="00B769E7"/>
    <w:rsid w:val="00B772F7"/>
    <w:rsid w:val="00B86375"/>
    <w:rsid w:val="00B86B0A"/>
    <w:rsid w:val="00BA278C"/>
    <w:rsid w:val="00BA7B84"/>
    <w:rsid w:val="00BC185D"/>
    <w:rsid w:val="00BD4B6A"/>
    <w:rsid w:val="00BF1EC1"/>
    <w:rsid w:val="00C001CA"/>
    <w:rsid w:val="00C07190"/>
    <w:rsid w:val="00C869B7"/>
    <w:rsid w:val="00CA7E89"/>
    <w:rsid w:val="00CD1A13"/>
    <w:rsid w:val="00CF19A8"/>
    <w:rsid w:val="00D0450E"/>
    <w:rsid w:val="00D05C31"/>
    <w:rsid w:val="00D06164"/>
    <w:rsid w:val="00D67AEA"/>
    <w:rsid w:val="00D8303B"/>
    <w:rsid w:val="00D90C2D"/>
    <w:rsid w:val="00D911B8"/>
    <w:rsid w:val="00D933D1"/>
    <w:rsid w:val="00D970F1"/>
    <w:rsid w:val="00DC5BAD"/>
    <w:rsid w:val="00E02339"/>
    <w:rsid w:val="00E04537"/>
    <w:rsid w:val="00E51C8F"/>
    <w:rsid w:val="00ED62B0"/>
    <w:rsid w:val="00F016DC"/>
    <w:rsid w:val="00F16559"/>
    <w:rsid w:val="00F24B68"/>
    <w:rsid w:val="00F6626D"/>
    <w:rsid w:val="00F67442"/>
    <w:rsid w:val="00F86656"/>
    <w:rsid w:val="00F8698B"/>
    <w:rsid w:val="00F957F8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4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4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D3B41-F2AD-40D1-98FB-B035B682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2</cp:revision>
  <dcterms:created xsi:type="dcterms:W3CDTF">2024-06-26T06:41:00Z</dcterms:created>
  <dcterms:modified xsi:type="dcterms:W3CDTF">2024-06-26T06:41:00Z</dcterms:modified>
</cp:coreProperties>
</file>