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736A5" w14:textId="77777777" w:rsidR="00A74DA1" w:rsidRDefault="00A74DA1">
      <w:pPr>
        <w:pStyle w:val="Titre"/>
        <w:jc w:val="left"/>
      </w:pPr>
      <w:r>
        <w:rPr>
          <w:b w:val="0"/>
          <w:bCs w:val="0"/>
          <w:sz w:val="40"/>
          <w:szCs w:val="40"/>
        </w:rPr>
        <w:tab/>
      </w:r>
      <w:r>
        <w:rPr>
          <w:b w:val="0"/>
          <w:bCs w:val="0"/>
          <w:sz w:val="40"/>
          <w:szCs w:val="40"/>
        </w:rPr>
        <w:tab/>
      </w:r>
      <w:r>
        <w:rPr>
          <w:b w:val="0"/>
          <w:bCs w:val="0"/>
          <w:sz w:val="40"/>
          <w:szCs w:val="40"/>
        </w:rPr>
        <w:tab/>
      </w:r>
      <w:r>
        <w:rPr>
          <w:b w:val="0"/>
          <w:bCs w:val="0"/>
          <w:sz w:val="40"/>
          <w:szCs w:val="40"/>
        </w:rPr>
        <w:tab/>
      </w:r>
      <w:r>
        <w:rPr>
          <w:b w:val="0"/>
          <w:bCs w:val="0"/>
          <w:sz w:val="40"/>
          <w:szCs w:val="40"/>
        </w:rPr>
        <w:tab/>
        <w:t xml:space="preserve">     </w:t>
      </w:r>
    </w:p>
    <w:p w14:paraId="3F68123C" w14:textId="77777777" w:rsidR="00A74DA1" w:rsidRDefault="00A74DA1">
      <w:pPr>
        <w:pStyle w:val="Titre"/>
      </w:pPr>
    </w:p>
    <w:p w14:paraId="16906DC7" w14:textId="77777777" w:rsidR="00A74DA1" w:rsidRDefault="00A74DA1">
      <w:pPr>
        <w:pStyle w:val="Titre"/>
      </w:pPr>
    </w:p>
    <w:p w14:paraId="3DD026F0" w14:textId="77777777" w:rsidR="00A74DA1" w:rsidRDefault="00A74DA1">
      <w:pPr>
        <w:pStyle w:val="Titre"/>
      </w:pPr>
    </w:p>
    <w:p w14:paraId="75728F24" w14:textId="77777777" w:rsidR="00A74DA1" w:rsidRDefault="00A74DA1">
      <w:pPr>
        <w:pStyle w:val="Titre"/>
      </w:pPr>
    </w:p>
    <w:p w14:paraId="46EA3CA2" w14:textId="77777777" w:rsidR="00A74DA1" w:rsidRDefault="00A74DA1">
      <w:pPr>
        <w:pStyle w:val="Titre"/>
      </w:pPr>
    </w:p>
    <w:p w14:paraId="2324E3B4" w14:textId="77777777" w:rsidR="00A74DA1" w:rsidRDefault="00A74DA1">
      <w:pPr>
        <w:pStyle w:val="Titre"/>
      </w:pPr>
    </w:p>
    <w:p w14:paraId="5940237E" w14:textId="77777777" w:rsidR="00A74DA1" w:rsidRDefault="00A74DA1">
      <w:pPr>
        <w:pStyle w:val="Titre"/>
        <w:rPr>
          <w:rFonts w:ascii="Tahoma" w:hAnsi="Tahoma" w:cs="Tahoma"/>
        </w:rPr>
      </w:pPr>
    </w:p>
    <w:p w14:paraId="0C9E6DF8" w14:textId="77777777" w:rsidR="00A74DA1" w:rsidRDefault="00A74DA1">
      <w:pPr>
        <w:pStyle w:val="Titre"/>
        <w:rPr>
          <w:rFonts w:ascii="Tahoma" w:hAnsi="Tahoma" w:cs="Tahoma"/>
        </w:rPr>
      </w:pPr>
    </w:p>
    <w:p w14:paraId="34ED8ABA" w14:textId="77777777" w:rsidR="00A74DA1" w:rsidRDefault="00A74DA1">
      <w:pPr>
        <w:pStyle w:val="Titre"/>
        <w:rPr>
          <w:rFonts w:ascii="Tahoma" w:hAnsi="Tahoma" w:cs="Tahoma"/>
          <w:b w:val="0"/>
          <w:bCs w:val="0"/>
          <w:i/>
          <w:iCs/>
          <w:sz w:val="40"/>
          <w:szCs w:val="40"/>
        </w:rPr>
      </w:pPr>
      <w:r>
        <w:rPr>
          <w:rFonts w:ascii="Tahoma" w:hAnsi="Tahoma" w:cs="Tahoma"/>
          <w:b w:val="0"/>
          <w:bCs w:val="0"/>
          <w:i/>
          <w:iCs/>
          <w:sz w:val="40"/>
          <w:szCs w:val="40"/>
        </w:rPr>
        <w:t xml:space="preserve">Cahier des Charges </w:t>
      </w:r>
    </w:p>
    <w:p w14:paraId="17EFCDED" w14:textId="77777777" w:rsidR="00A74DA1" w:rsidRDefault="00A74DA1">
      <w:pPr>
        <w:pStyle w:val="Titre"/>
        <w:rPr>
          <w:rFonts w:ascii="Tahoma" w:hAnsi="Tahoma" w:cs="Tahoma"/>
          <w:b w:val="0"/>
          <w:bCs w:val="0"/>
          <w:sz w:val="40"/>
          <w:szCs w:val="40"/>
        </w:rPr>
      </w:pPr>
    </w:p>
    <w:p w14:paraId="65BBB418" w14:textId="77777777" w:rsidR="00A74DA1" w:rsidRDefault="00A74DA1">
      <w:pPr>
        <w:pStyle w:val="Titre"/>
        <w:rPr>
          <w:rFonts w:ascii="Tahoma" w:hAnsi="Tahoma" w:cs="Tahoma"/>
          <w:b w:val="0"/>
          <w:bCs w:val="0"/>
          <w:sz w:val="40"/>
          <w:szCs w:val="40"/>
        </w:rPr>
      </w:pPr>
    </w:p>
    <w:p w14:paraId="6CF8E2FE" w14:textId="77777777" w:rsidR="00A74DA1" w:rsidRDefault="00A74DA1">
      <w:pPr>
        <w:pStyle w:val="Titre"/>
        <w:rPr>
          <w:rFonts w:ascii="Tahoma" w:hAnsi="Tahoma" w:cs="Tahoma"/>
          <w:b w:val="0"/>
          <w:bCs w:val="0"/>
          <w:sz w:val="40"/>
          <w:szCs w:val="40"/>
        </w:rPr>
      </w:pPr>
      <w:r>
        <w:rPr>
          <w:rFonts w:ascii="Tahoma" w:hAnsi="Tahoma" w:cs="Tahoma"/>
          <w:b w:val="0"/>
          <w:bCs w:val="0"/>
          <w:sz w:val="40"/>
          <w:szCs w:val="40"/>
        </w:rPr>
        <w:t>Site Internet</w:t>
      </w:r>
    </w:p>
    <w:p w14:paraId="23292828" w14:textId="77777777" w:rsidR="00A74DA1" w:rsidRDefault="00A74DA1">
      <w:pPr>
        <w:pStyle w:val="Titre"/>
        <w:rPr>
          <w:rFonts w:ascii="Tahoma" w:hAnsi="Tahoma" w:cs="Tahoma"/>
          <w:b w:val="0"/>
          <w:bCs w:val="0"/>
          <w:sz w:val="40"/>
          <w:szCs w:val="40"/>
        </w:rPr>
      </w:pPr>
      <w:r>
        <w:rPr>
          <w:rFonts w:ascii="Tahoma" w:hAnsi="Tahoma" w:cs="Tahoma"/>
          <w:b w:val="0"/>
          <w:bCs w:val="0"/>
          <w:sz w:val="40"/>
          <w:szCs w:val="40"/>
        </w:rPr>
        <w:t xml:space="preserve">  </w:t>
      </w:r>
    </w:p>
    <w:p w14:paraId="7CF63FFF" w14:textId="77777777" w:rsidR="00A74DA1" w:rsidRDefault="00A74DA1">
      <w:pPr>
        <w:pStyle w:val="Titre"/>
        <w:rPr>
          <w:rFonts w:ascii="Tahoma" w:hAnsi="Tahoma" w:cs="Tahoma"/>
          <w:b w:val="0"/>
          <w:bCs w:val="0"/>
          <w:i/>
          <w:iCs/>
          <w:sz w:val="40"/>
          <w:szCs w:val="40"/>
        </w:rPr>
      </w:pPr>
      <w:r>
        <w:rPr>
          <w:rFonts w:ascii="Tahoma" w:hAnsi="Tahoma" w:cs="Tahoma"/>
          <w:b w:val="0"/>
          <w:bCs w:val="0"/>
          <w:sz w:val="40"/>
          <w:szCs w:val="40"/>
        </w:rPr>
        <w:t>Charte graphique</w:t>
      </w:r>
    </w:p>
    <w:p w14:paraId="0E02260E" w14:textId="77777777" w:rsidR="00A74DA1" w:rsidRDefault="00A74DA1">
      <w:pPr>
        <w:pStyle w:val="Titre"/>
        <w:rPr>
          <w:rFonts w:ascii="Tahoma" w:hAnsi="Tahoma" w:cs="Tahoma"/>
          <w:sz w:val="40"/>
          <w:szCs w:val="40"/>
        </w:rPr>
      </w:pPr>
    </w:p>
    <w:p w14:paraId="037AA9DA" w14:textId="77777777" w:rsidR="00A74DA1" w:rsidRDefault="00A74DA1">
      <w:pPr>
        <w:pStyle w:val="Titre"/>
        <w:rPr>
          <w:rFonts w:ascii="Tahoma" w:hAnsi="Tahoma" w:cs="Tahoma"/>
          <w:sz w:val="40"/>
          <w:szCs w:val="40"/>
        </w:rPr>
      </w:pPr>
    </w:p>
    <w:p w14:paraId="13D2BD9B" w14:textId="77777777" w:rsidR="00A74DA1" w:rsidRDefault="00A74DA1">
      <w:pPr>
        <w:pStyle w:val="Titre"/>
        <w:rPr>
          <w:rFonts w:ascii="Tahoma" w:hAnsi="Tahoma" w:cs="Tahoma"/>
          <w:sz w:val="40"/>
          <w:szCs w:val="40"/>
        </w:rPr>
      </w:pPr>
    </w:p>
    <w:p w14:paraId="16C099A2" w14:textId="77777777" w:rsidR="00A74DA1" w:rsidRDefault="00A74DA1">
      <w:pPr>
        <w:pStyle w:val="Titre"/>
        <w:rPr>
          <w:rFonts w:ascii="Tahoma" w:hAnsi="Tahoma" w:cs="Tahoma"/>
          <w:sz w:val="40"/>
          <w:szCs w:val="40"/>
        </w:rPr>
      </w:pPr>
    </w:p>
    <w:p w14:paraId="75D2A9C6" w14:textId="77777777" w:rsidR="00A74DA1" w:rsidRDefault="00A74DA1">
      <w:pPr>
        <w:rPr>
          <w:rFonts w:ascii="Tahoma" w:hAnsi="Tahoma" w:cs="Tahoma"/>
          <w:b/>
          <w:bCs/>
        </w:rPr>
      </w:pPr>
    </w:p>
    <w:p w14:paraId="2DC80D89" w14:textId="77777777" w:rsidR="00A74DA1" w:rsidRDefault="00A74DA1">
      <w:pPr>
        <w:rPr>
          <w:rFonts w:ascii="Tahoma" w:hAnsi="Tahoma" w:cs="Tahoma"/>
          <w:b/>
          <w:bCs/>
        </w:rPr>
      </w:pPr>
    </w:p>
    <w:p w14:paraId="6EBC1D4E" w14:textId="77777777" w:rsidR="00A74DA1" w:rsidRDefault="00A74DA1">
      <w:pPr>
        <w:rPr>
          <w:rFonts w:ascii="Tahoma" w:hAnsi="Tahoma" w:cs="Tahoma"/>
          <w:b/>
          <w:bCs/>
        </w:rPr>
      </w:pPr>
    </w:p>
    <w:p w14:paraId="41BD1FB0" w14:textId="77777777" w:rsidR="00A74DA1" w:rsidRDefault="00A74DA1" w:rsidP="001200CC">
      <w:pPr>
        <w:autoSpaceDE w:val="0"/>
        <w:autoSpaceDN w:val="0"/>
        <w:adjustRightInd w:val="0"/>
        <w:rPr>
          <w:rFonts w:ascii="Tahoma" w:hAnsi="Tahoma" w:cs="Tahoma"/>
          <w:sz w:val="20"/>
          <w:szCs w:val="20"/>
        </w:rPr>
      </w:pPr>
      <w:r>
        <w:rPr>
          <w:rFonts w:ascii="Tahoma" w:hAnsi="Tahoma" w:cs="Tahoma"/>
          <w:b/>
          <w:bCs/>
          <w:sz w:val="20"/>
          <w:szCs w:val="20"/>
        </w:rPr>
        <w:t>Nom de l</w:t>
      </w:r>
      <w:r w:rsidR="001200CC">
        <w:rPr>
          <w:rFonts w:ascii="Tahoma" w:hAnsi="Tahoma" w:cs="Tahoma"/>
          <w:b/>
          <w:bCs/>
          <w:sz w:val="20"/>
          <w:szCs w:val="20"/>
        </w:rPr>
        <w:t>’</w:t>
      </w:r>
      <w:proofErr w:type="spellStart"/>
      <w:r w:rsidR="001200CC">
        <w:rPr>
          <w:rFonts w:ascii="Tahoma" w:hAnsi="Tahoma" w:cs="Tahoma"/>
          <w:b/>
          <w:bCs/>
          <w:sz w:val="20"/>
          <w:szCs w:val="20"/>
        </w:rPr>
        <w:t>applicaton</w:t>
      </w:r>
      <w:proofErr w:type="spellEnd"/>
      <w:r>
        <w:rPr>
          <w:rFonts w:ascii="Tahoma" w:hAnsi="Tahoma" w:cs="Tahoma"/>
          <w:sz w:val="20"/>
          <w:szCs w:val="20"/>
        </w:rPr>
        <w:t xml:space="preserve"> : </w:t>
      </w:r>
      <w:r>
        <w:rPr>
          <w:rFonts w:ascii="Tahoma" w:hAnsi="Tahoma" w:cs="Tahoma"/>
          <w:sz w:val="20"/>
          <w:szCs w:val="20"/>
        </w:rPr>
        <w:tab/>
      </w:r>
      <w:proofErr w:type="spellStart"/>
      <w:r w:rsidR="001200CC">
        <w:rPr>
          <w:rFonts w:ascii="Tahoma" w:hAnsi="Tahoma" w:cs="Tahoma"/>
          <w:sz w:val="20"/>
          <w:szCs w:val="20"/>
        </w:rPr>
        <w:t>Troc’It</w:t>
      </w:r>
      <w:proofErr w:type="spellEnd"/>
      <w:r w:rsidR="001200CC">
        <w:rPr>
          <w:rFonts w:ascii="Tahoma" w:hAnsi="Tahoma" w:cs="Tahoma"/>
          <w:sz w:val="20"/>
          <w:szCs w:val="20"/>
        </w:rPr>
        <w:t xml:space="preserve"> </w:t>
      </w:r>
      <w:proofErr w:type="spellStart"/>
      <w:r w:rsidR="001200CC">
        <w:rPr>
          <w:rFonts w:ascii="Tahoma" w:hAnsi="Tahoma" w:cs="Tahoma"/>
          <w:sz w:val="20"/>
          <w:szCs w:val="20"/>
        </w:rPr>
        <w:t>Easy</w:t>
      </w:r>
      <w:proofErr w:type="spellEnd"/>
    </w:p>
    <w:p w14:paraId="0F758193" w14:textId="77777777" w:rsidR="00A74DA1" w:rsidRDefault="00A74DA1">
      <w:pPr>
        <w:autoSpaceDE w:val="0"/>
        <w:autoSpaceDN w:val="0"/>
        <w:adjustRightInd w:val="0"/>
        <w:rPr>
          <w:rFonts w:ascii="Tahoma" w:hAnsi="Tahoma" w:cs="Tahoma"/>
          <w:sz w:val="20"/>
          <w:szCs w:val="20"/>
        </w:rPr>
      </w:pPr>
      <w:r>
        <w:rPr>
          <w:rFonts w:ascii="Tahoma" w:hAnsi="Tahoma" w:cs="Tahoma"/>
          <w:b/>
          <w:bCs/>
          <w:sz w:val="20"/>
          <w:szCs w:val="20"/>
        </w:rPr>
        <w:t xml:space="preserve">Email </w:t>
      </w:r>
      <w:r w:rsidR="001200CC">
        <w:rPr>
          <w:rFonts w:ascii="Tahoma" w:hAnsi="Tahoma" w:cs="Tahoma"/>
          <w:b/>
          <w:bCs/>
          <w:sz w:val="20"/>
          <w:szCs w:val="20"/>
        </w:rPr>
        <w:t xml:space="preserve">référent </w:t>
      </w:r>
      <w:r>
        <w:rPr>
          <w:rFonts w:ascii="Tahoma" w:hAnsi="Tahoma" w:cs="Tahoma"/>
          <w:b/>
          <w:bCs/>
          <w:sz w:val="20"/>
          <w:szCs w:val="20"/>
        </w:rPr>
        <w:t xml:space="preserve">: </w:t>
      </w:r>
      <w:r>
        <w:rPr>
          <w:rFonts w:ascii="Tahoma" w:hAnsi="Tahoma" w:cs="Tahoma"/>
          <w:sz w:val="20"/>
          <w:szCs w:val="20"/>
        </w:rPr>
        <w:tab/>
      </w:r>
      <w:r>
        <w:rPr>
          <w:rFonts w:ascii="Tahoma" w:hAnsi="Tahoma" w:cs="Tahoma"/>
          <w:sz w:val="20"/>
          <w:szCs w:val="20"/>
        </w:rPr>
        <w:tab/>
      </w:r>
      <w:r w:rsidR="001200CC" w:rsidRPr="001200CC">
        <w:rPr>
          <w:rFonts w:ascii="Tahoma" w:hAnsi="Tahoma" w:cs="Tahoma"/>
          <w:sz w:val="20"/>
          <w:szCs w:val="20"/>
        </w:rPr>
        <w:t>clemencecoupey@yahoo.fr</w:t>
      </w:r>
      <w:r>
        <w:rPr>
          <w:rFonts w:ascii="Tahoma" w:hAnsi="Tahoma" w:cs="Tahoma"/>
          <w:sz w:val="20"/>
          <w:szCs w:val="20"/>
        </w:rPr>
        <w:tab/>
      </w:r>
    </w:p>
    <w:p w14:paraId="29F8A7B1" w14:textId="77777777" w:rsidR="00A74DA1" w:rsidRDefault="00A74DA1">
      <w:pPr>
        <w:autoSpaceDE w:val="0"/>
        <w:autoSpaceDN w:val="0"/>
        <w:adjustRightInd w:val="0"/>
        <w:rPr>
          <w:rFonts w:ascii="Tahoma" w:hAnsi="Tahoma" w:cs="Tahoma"/>
          <w:b/>
          <w:bCs/>
          <w:sz w:val="20"/>
          <w:szCs w:val="20"/>
        </w:rPr>
      </w:pPr>
      <w:r>
        <w:rPr>
          <w:rFonts w:ascii="Tahoma" w:hAnsi="Tahoma" w:cs="Tahoma"/>
          <w:b/>
          <w:bCs/>
          <w:sz w:val="20"/>
          <w:szCs w:val="20"/>
        </w:rPr>
        <w:t xml:space="preserve">Personne à contacter dans la structure : </w:t>
      </w:r>
    </w:p>
    <w:p w14:paraId="4345E91F" w14:textId="77777777" w:rsidR="00A74DA1" w:rsidRDefault="001200CC">
      <w:pPr>
        <w:autoSpaceDE w:val="0"/>
        <w:autoSpaceDN w:val="0"/>
        <w:adjustRightInd w:val="0"/>
        <w:ind w:left="2124" w:firstLine="708"/>
        <w:rPr>
          <w:rFonts w:ascii="Tahoma" w:hAnsi="Tahoma" w:cs="Tahoma"/>
          <w:b/>
          <w:bCs/>
          <w:sz w:val="20"/>
          <w:szCs w:val="20"/>
        </w:rPr>
      </w:pPr>
      <w:r>
        <w:rPr>
          <w:rFonts w:ascii="Tahoma" w:hAnsi="Tahoma" w:cs="Tahoma"/>
          <w:sz w:val="20"/>
          <w:szCs w:val="20"/>
        </w:rPr>
        <w:t xml:space="preserve">Clémence </w:t>
      </w:r>
      <w:proofErr w:type="spellStart"/>
      <w:r>
        <w:rPr>
          <w:rFonts w:ascii="Tahoma" w:hAnsi="Tahoma" w:cs="Tahoma"/>
          <w:sz w:val="20"/>
          <w:szCs w:val="20"/>
        </w:rPr>
        <w:t>Coupey</w:t>
      </w:r>
      <w:proofErr w:type="spellEnd"/>
      <w:r w:rsidR="00A74DA1">
        <w:rPr>
          <w:rFonts w:ascii="Tahoma" w:hAnsi="Tahoma" w:cs="Tahoma"/>
          <w:sz w:val="20"/>
          <w:szCs w:val="20"/>
        </w:rPr>
        <w:t xml:space="preserve"> – </w:t>
      </w:r>
      <w:r>
        <w:rPr>
          <w:rFonts w:ascii="Tahoma" w:hAnsi="Tahoma" w:cs="Tahoma"/>
          <w:sz w:val="20"/>
          <w:szCs w:val="20"/>
        </w:rPr>
        <w:t>Présidente</w:t>
      </w:r>
    </w:p>
    <w:p w14:paraId="6C0D3076" w14:textId="77777777" w:rsidR="00A74DA1" w:rsidRDefault="00A74DA1">
      <w:pPr>
        <w:rPr>
          <w:rFonts w:ascii="Tahoma" w:hAnsi="Tahoma" w:cs="Tahoma"/>
          <w:sz w:val="20"/>
          <w:szCs w:val="20"/>
        </w:rPr>
      </w:pPr>
    </w:p>
    <w:p w14:paraId="510915C7" w14:textId="77777777" w:rsidR="00A74DA1" w:rsidRDefault="00A74DA1">
      <w:pPr>
        <w:rPr>
          <w:rFonts w:ascii="Tahoma" w:hAnsi="Tahoma" w:cs="Tahoma"/>
          <w:sz w:val="20"/>
          <w:szCs w:val="20"/>
        </w:rPr>
      </w:pPr>
    </w:p>
    <w:p w14:paraId="64955752" w14:textId="77777777" w:rsidR="00A74DA1" w:rsidRDefault="00A74DA1">
      <w:pPr>
        <w:rPr>
          <w:rFonts w:ascii="Tahoma" w:hAnsi="Tahoma" w:cs="Tahoma"/>
          <w:sz w:val="20"/>
          <w:szCs w:val="20"/>
          <w:u w:val="single"/>
        </w:rPr>
      </w:pPr>
      <w:r>
        <w:rPr>
          <w:rFonts w:ascii="Tahoma" w:hAnsi="Tahoma" w:cs="Tahoma"/>
          <w:sz w:val="20"/>
          <w:szCs w:val="20"/>
          <w:u w:val="single"/>
        </w:rPr>
        <w:t xml:space="preserve">La demande concerne : </w:t>
      </w:r>
    </w:p>
    <w:p w14:paraId="5043D16F" w14:textId="77777777" w:rsidR="00A74DA1" w:rsidRDefault="00A74DA1">
      <w:pPr>
        <w:numPr>
          <w:ilvl w:val="0"/>
          <w:numId w:val="30"/>
        </w:numPr>
        <w:jc w:val="both"/>
        <w:rPr>
          <w:rFonts w:ascii="Tahoma" w:hAnsi="Tahoma" w:cs="Tahoma"/>
        </w:rPr>
      </w:pPr>
      <w:r>
        <w:rPr>
          <w:rFonts w:ascii="Tahoma" w:hAnsi="Tahoma" w:cs="Tahoma"/>
          <w:sz w:val="20"/>
          <w:szCs w:val="20"/>
        </w:rPr>
        <w:t xml:space="preserve">La création d’une </w:t>
      </w:r>
      <w:r>
        <w:rPr>
          <w:rFonts w:ascii="Tahoma" w:hAnsi="Tahoma" w:cs="Tahoma"/>
          <w:b/>
          <w:bCs/>
          <w:sz w:val="20"/>
          <w:szCs w:val="20"/>
        </w:rPr>
        <w:t>charte graphique</w:t>
      </w:r>
      <w:r>
        <w:rPr>
          <w:rFonts w:ascii="Tahoma" w:hAnsi="Tahoma" w:cs="Tahoma"/>
          <w:sz w:val="20"/>
          <w:szCs w:val="20"/>
        </w:rPr>
        <w:t xml:space="preserve"> pour l</w:t>
      </w:r>
      <w:r w:rsidR="001200CC">
        <w:rPr>
          <w:rFonts w:ascii="Tahoma" w:hAnsi="Tahoma" w:cs="Tahoma"/>
          <w:sz w:val="20"/>
          <w:szCs w:val="20"/>
        </w:rPr>
        <w:t xml:space="preserve">’association </w:t>
      </w:r>
      <w:proofErr w:type="spellStart"/>
      <w:r w:rsidR="001200CC">
        <w:rPr>
          <w:rFonts w:ascii="Tahoma" w:hAnsi="Tahoma" w:cs="Tahoma"/>
          <w:sz w:val="20"/>
          <w:szCs w:val="20"/>
        </w:rPr>
        <w:t>Troc’It</w:t>
      </w:r>
      <w:proofErr w:type="spellEnd"/>
      <w:r w:rsidR="001200CC">
        <w:rPr>
          <w:rFonts w:ascii="Tahoma" w:hAnsi="Tahoma" w:cs="Tahoma"/>
          <w:sz w:val="20"/>
          <w:szCs w:val="20"/>
        </w:rPr>
        <w:t xml:space="preserve"> </w:t>
      </w:r>
      <w:proofErr w:type="spellStart"/>
      <w:r w:rsidR="001200CC">
        <w:rPr>
          <w:rFonts w:ascii="Tahoma" w:hAnsi="Tahoma" w:cs="Tahoma"/>
          <w:sz w:val="20"/>
          <w:szCs w:val="20"/>
        </w:rPr>
        <w:t>Easy</w:t>
      </w:r>
      <w:proofErr w:type="spellEnd"/>
      <w:r>
        <w:rPr>
          <w:rFonts w:ascii="Tahoma" w:hAnsi="Tahoma" w:cs="Tahoma"/>
          <w:sz w:val="20"/>
          <w:szCs w:val="20"/>
        </w:rPr>
        <w:t>.</w:t>
      </w:r>
    </w:p>
    <w:p w14:paraId="54C677B3" w14:textId="77777777" w:rsidR="00A74DA1" w:rsidRPr="001200CC" w:rsidRDefault="00A74DA1" w:rsidP="001200CC">
      <w:pPr>
        <w:numPr>
          <w:ilvl w:val="0"/>
          <w:numId w:val="30"/>
        </w:numPr>
        <w:jc w:val="both"/>
        <w:rPr>
          <w:rFonts w:ascii="Arial" w:hAnsi="Arial" w:cs="Arial"/>
        </w:rPr>
      </w:pPr>
      <w:r>
        <w:rPr>
          <w:rFonts w:ascii="Tahoma" w:hAnsi="Tahoma" w:cs="Tahoma"/>
          <w:sz w:val="20"/>
          <w:szCs w:val="20"/>
        </w:rPr>
        <w:t xml:space="preserve">La réalisation d’un </w:t>
      </w:r>
      <w:r>
        <w:rPr>
          <w:rFonts w:ascii="Tahoma" w:hAnsi="Tahoma" w:cs="Tahoma"/>
          <w:b/>
          <w:bCs/>
          <w:sz w:val="20"/>
          <w:szCs w:val="20"/>
        </w:rPr>
        <w:t>site Internet</w:t>
      </w:r>
      <w:r>
        <w:rPr>
          <w:rFonts w:ascii="Tahoma" w:hAnsi="Tahoma" w:cs="Tahoma"/>
          <w:sz w:val="20"/>
          <w:szCs w:val="20"/>
        </w:rPr>
        <w:t xml:space="preserve"> pour </w:t>
      </w:r>
      <w:r w:rsidR="001200CC">
        <w:rPr>
          <w:rFonts w:ascii="Tahoma" w:hAnsi="Tahoma" w:cs="Tahoma"/>
          <w:sz w:val="20"/>
          <w:szCs w:val="20"/>
        </w:rPr>
        <w:t xml:space="preserve">l’association </w:t>
      </w:r>
      <w:proofErr w:type="spellStart"/>
      <w:r w:rsidR="001200CC">
        <w:rPr>
          <w:rFonts w:ascii="Tahoma" w:hAnsi="Tahoma" w:cs="Tahoma"/>
          <w:sz w:val="20"/>
          <w:szCs w:val="20"/>
        </w:rPr>
        <w:t>Troc’It</w:t>
      </w:r>
      <w:proofErr w:type="spellEnd"/>
      <w:r w:rsidR="001200CC">
        <w:rPr>
          <w:rFonts w:ascii="Tahoma" w:hAnsi="Tahoma" w:cs="Tahoma"/>
          <w:sz w:val="20"/>
          <w:szCs w:val="20"/>
        </w:rPr>
        <w:t xml:space="preserve"> </w:t>
      </w:r>
      <w:proofErr w:type="spellStart"/>
      <w:r w:rsidR="001200CC">
        <w:rPr>
          <w:rFonts w:ascii="Tahoma" w:hAnsi="Tahoma" w:cs="Tahoma"/>
          <w:sz w:val="20"/>
          <w:szCs w:val="20"/>
        </w:rPr>
        <w:t>Easy</w:t>
      </w:r>
      <w:proofErr w:type="spellEnd"/>
      <w:r w:rsidRPr="001200CC">
        <w:rPr>
          <w:rFonts w:ascii="Tahoma" w:hAnsi="Tahoma" w:cs="Tahoma"/>
          <w:sz w:val="20"/>
          <w:szCs w:val="20"/>
        </w:rPr>
        <w:t>.</w:t>
      </w:r>
      <w:r w:rsidRPr="001200CC">
        <w:rPr>
          <w:rFonts w:ascii="Tahoma" w:hAnsi="Tahoma" w:cs="Tahoma"/>
        </w:rPr>
        <w:t xml:space="preserve"> </w:t>
      </w:r>
    </w:p>
    <w:p w14:paraId="5CEAE8D7" w14:textId="77777777" w:rsidR="00A74DA1" w:rsidRDefault="00A74DA1">
      <w:pPr>
        <w:rPr>
          <w:rFonts w:ascii="Arial" w:hAnsi="Arial" w:cs="Arial"/>
        </w:rPr>
      </w:pPr>
    </w:p>
    <w:p w14:paraId="3AF35FA4" w14:textId="77777777" w:rsidR="00A74DA1" w:rsidRDefault="00A74DA1">
      <w:pPr>
        <w:rPr>
          <w:rFonts w:ascii="Arial" w:hAnsi="Arial" w:cs="Arial"/>
        </w:rPr>
      </w:pPr>
    </w:p>
    <w:p w14:paraId="25A8E0C2" w14:textId="77777777" w:rsidR="00A74DA1" w:rsidRDefault="00A74DA1"/>
    <w:p w14:paraId="5AC34592" w14:textId="77777777" w:rsidR="00A74DA1" w:rsidRDefault="00A74DA1">
      <w:pPr>
        <w:pStyle w:val="Titre1"/>
        <w:rPr>
          <w:rFonts w:ascii="Arial" w:hAnsi="Arial" w:cs="Arial"/>
        </w:rPr>
      </w:pPr>
      <w:r>
        <w:rPr>
          <w:rFonts w:ascii="Arial" w:hAnsi="Arial" w:cs="Arial"/>
        </w:rPr>
        <w:t>SITE INTERNET</w:t>
      </w:r>
    </w:p>
    <w:p w14:paraId="1050DCBD" w14:textId="77777777" w:rsidR="00A74DA1" w:rsidRDefault="00A74DA1">
      <w:pPr>
        <w:rPr>
          <w:sz w:val="20"/>
          <w:szCs w:val="20"/>
        </w:rPr>
      </w:pPr>
    </w:p>
    <w:p w14:paraId="09310B51" w14:textId="77777777" w:rsidR="00A74DA1" w:rsidRDefault="00A74DA1">
      <w:pPr>
        <w:rPr>
          <w:sz w:val="20"/>
          <w:szCs w:val="20"/>
        </w:rPr>
      </w:pPr>
    </w:p>
    <w:p w14:paraId="398BCEEF" w14:textId="77777777" w:rsidR="00A74DA1" w:rsidRDefault="00A74DA1">
      <w:pPr>
        <w:rPr>
          <w:sz w:val="20"/>
          <w:szCs w:val="20"/>
        </w:rPr>
      </w:pPr>
    </w:p>
    <w:p w14:paraId="438E7C9E" w14:textId="77777777" w:rsidR="00A74DA1" w:rsidRDefault="00A74DA1">
      <w:pPr>
        <w:pStyle w:val="Titre2"/>
        <w:numPr>
          <w:ilvl w:val="0"/>
          <w:numId w:val="16"/>
        </w:numPr>
        <w:jc w:val="center"/>
        <w:rPr>
          <w:sz w:val="20"/>
          <w:szCs w:val="20"/>
        </w:rPr>
      </w:pPr>
      <w:r>
        <w:rPr>
          <w:sz w:val="20"/>
          <w:szCs w:val="20"/>
        </w:rPr>
        <w:t>PRESENTATION DE LA STRUCTURE</w:t>
      </w:r>
    </w:p>
    <w:p w14:paraId="4C4F926A" w14:textId="77777777" w:rsidR="00A74DA1" w:rsidRDefault="00A74DA1">
      <w:pPr>
        <w:rPr>
          <w:sz w:val="20"/>
          <w:szCs w:val="20"/>
        </w:rPr>
      </w:pPr>
    </w:p>
    <w:p w14:paraId="23B0BE42" w14:textId="77777777" w:rsidR="001200CC" w:rsidRPr="001200CC" w:rsidRDefault="001200CC" w:rsidP="001200CC">
      <w:pPr>
        <w:autoSpaceDE w:val="0"/>
        <w:autoSpaceDN w:val="0"/>
        <w:adjustRightInd w:val="0"/>
        <w:ind w:left="360"/>
        <w:jc w:val="both"/>
        <w:rPr>
          <w:sz w:val="20"/>
          <w:szCs w:val="20"/>
        </w:rPr>
      </w:pPr>
      <w:proofErr w:type="spellStart"/>
      <w:r w:rsidRPr="001200CC">
        <w:rPr>
          <w:sz w:val="20"/>
          <w:szCs w:val="20"/>
        </w:rPr>
        <w:t>Troc’it</w:t>
      </w:r>
      <w:proofErr w:type="spellEnd"/>
      <w:r w:rsidRPr="001200CC">
        <w:rPr>
          <w:sz w:val="20"/>
          <w:szCs w:val="20"/>
        </w:rPr>
        <w:t xml:space="preserve"> </w:t>
      </w:r>
      <w:proofErr w:type="spellStart"/>
      <w:r w:rsidRPr="001200CC">
        <w:rPr>
          <w:sz w:val="20"/>
          <w:szCs w:val="20"/>
        </w:rPr>
        <w:t>Easy</w:t>
      </w:r>
      <w:proofErr w:type="spellEnd"/>
      <w:r w:rsidRPr="001200CC">
        <w:rPr>
          <w:sz w:val="20"/>
          <w:szCs w:val="20"/>
        </w:rPr>
        <w:t xml:space="preserve"> est un nouveau projet que nous lançons. Nous souhaitons mettre en place un site internet composé de plusieurs rubriques : échange d’objet de la vie quotidienne, de covoiturage, de tutorat... le but de ce site serait donc de permettre aux étudiants de demander un service en retour d’un autre.</w:t>
      </w:r>
    </w:p>
    <w:p w14:paraId="4E7FA3F8" w14:textId="77777777" w:rsidR="001200CC" w:rsidRPr="001200CC" w:rsidRDefault="001200CC" w:rsidP="001200CC">
      <w:pPr>
        <w:autoSpaceDE w:val="0"/>
        <w:autoSpaceDN w:val="0"/>
        <w:adjustRightInd w:val="0"/>
        <w:ind w:left="360"/>
        <w:jc w:val="both"/>
        <w:rPr>
          <w:sz w:val="20"/>
          <w:szCs w:val="20"/>
        </w:rPr>
      </w:pPr>
      <w:r w:rsidRPr="001200CC">
        <w:rPr>
          <w:sz w:val="20"/>
          <w:szCs w:val="20"/>
        </w:rPr>
        <w:t>Par exemple, un étudiant pourrait demander un cours de mathématiques et proposerait en échange l’utilisation de sa machine à laver.</w:t>
      </w:r>
    </w:p>
    <w:p w14:paraId="11C25190" w14:textId="77777777" w:rsidR="00A74DA1" w:rsidRDefault="001200CC" w:rsidP="001200CC">
      <w:pPr>
        <w:autoSpaceDE w:val="0"/>
        <w:autoSpaceDN w:val="0"/>
        <w:adjustRightInd w:val="0"/>
        <w:ind w:left="360"/>
        <w:jc w:val="both"/>
        <w:rPr>
          <w:rFonts w:ascii="Arial" w:hAnsi="Arial" w:cs="Arial"/>
          <w:b/>
          <w:bCs/>
          <w:sz w:val="20"/>
          <w:szCs w:val="20"/>
        </w:rPr>
      </w:pPr>
      <w:r w:rsidRPr="001200CC">
        <w:rPr>
          <w:sz w:val="20"/>
          <w:szCs w:val="20"/>
        </w:rPr>
        <w:lastRenderedPageBreak/>
        <w:t xml:space="preserve">Nous voulons insister sur le fait que le but est l’échange et qu’il n’y aura pas de contrepartie financière. Cependant, nous souhaitons mettre en place une monnaie virtuelle afin de faciliter les échanges. Chaque adhérent aura une cagnotte de départ. Celle-ci augmentera quand l’adhérent rendra un service et diminuera quand il jouira d’un service. </w:t>
      </w:r>
    </w:p>
    <w:p w14:paraId="66BFCD70" w14:textId="77777777" w:rsidR="00A74DA1" w:rsidRDefault="00A74DA1">
      <w:pPr>
        <w:autoSpaceDE w:val="0"/>
        <w:autoSpaceDN w:val="0"/>
        <w:adjustRightInd w:val="0"/>
        <w:ind w:left="360"/>
        <w:rPr>
          <w:rFonts w:ascii="Arial" w:hAnsi="Arial" w:cs="Arial"/>
          <w:b/>
          <w:bCs/>
          <w:sz w:val="20"/>
          <w:szCs w:val="20"/>
        </w:rPr>
      </w:pPr>
    </w:p>
    <w:p w14:paraId="67393081" w14:textId="77777777" w:rsidR="00A74DA1" w:rsidRDefault="00A74DA1">
      <w:pPr>
        <w:autoSpaceDE w:val="0"/>
        <w:autoSpaceDN w:val="0"/>
        <w:adjustRightInd w:val="0"/>
        <w:ind w:left="360"/>
        <w:rPr>
          <w:rFonts w:ascii="Arial" w:hAnsi="Arial" w:cs="Arial"/>
          <w:b/>
          <w:bCs/>
        </w:rPr>
      </w:pPr>
    </w:p>
    <w:p w14:paraId="1806B782" w14:textId="77777777" w:rsidR="00A74DA1" w:rsidRDefault="00A74DA1">
      <w:pPr>
        <w:numPr>
          <w:ilvl w:val="0"/>
          <w:numId w:val="16"/>
        </w:numPr>
        <w:autoSpaceDE w:val="0"/>
        <w:autoSpaceDN w:val="0"/>
        <w:adjustRightInd w:val="0"/>
        <w:jc w:val="center"/>
        <w:rPr>
          <w:rFonts w:ascii="Arial" w:hAnsi="Arial" w:cs="Arial"/>
          <w:b/>
          <w:bCs/>
          <w:sz w:val="20"/>
          <w:szCs w:val="20"/>
        </w:rPr>
      </w:pPr>
      <w:r>
        <w:rPr>
          <w:rFonts w:ascii="Arial" w:hAnsi="Arial" w:cs="Arial"/>
          <w:b/>
          <w:bCs/>
          <w:sz w:val="20"/>
          <w:szCs w:val="20"/>
        </w:rPr>
        <w:t>PRESENTATION DU PROJET</w:t>
      </w:r>
    </w:p>
    <w:p w14:paraId="54BAA641" w14:textId="77777777" w:rsidR="00A74DA1" w:rsidRDefault="00A74DA1">
      <w:pPr>
        <w:widowControl w:val="0"/>
        <w:autoSpaceDE w:val="0"/>
        <w:autoSpaceDN w:val="0"/>
        <w:adjustRightInd w:val="0"/>
        <w:ind w:right="-766"/>
        <w:jc w:val="both"/>
        <w:rPr>
          <w:rFonts w:ascii="Arial" w:hAnsi="Arial" w:cs="Arial"/>
          <w:b/>
          <w:bCs/>
          <w:sz w:val="20"/>
          <w:szCs w:val="20"/>
        </w:rPr>
      </w:pPr>
    </w:p>
    <w:p w14:paraId="1788F604" w14:textId="77777777" w:rsidR="001200CC" w:rsidRDefault="001200CC">
      <w:pPr>
        <w:widowControl w:val="0"/>
        <w:autoSpaceDE w:val="0"/>
        <w:autoSpaceDN w:val="0"/>
        <w:adjustRightInd w:val="0"/>
        <w:ind w:right="-766"/>
        <w:jc w:val="both"/>
        <w:rPr>
          <w:rFonts w:ascii="Arial" w:hAnsi="Arial" w:cs="Arial"/>
          <w:b/>
          <w:bCs/>
          <w:sz w:val="20"/>
          <w:szCs w:val="20"/>
        </w:rPr>
      </w:pPr>
      <w:r>
        <w:rPr>
          <w:rFonts w:ascii="Arial" w:hAnsi="Arial" w:cs="Arial"/>
          <w:b/>
          <w:bCs/>
          <w:sz w:val="20"/>
          <w:szCs w:val="20"/>
        </w:rPr>
        <w:t xml:space="preserve">L’association </w:t>
      </w:r>
      <w:proofErr w:type="spellStart"/>
      <w:r>
        <w:rPr>
          <w:rFonts w:ascii="Arial" w:hAnsi="Arial" w:cs="Arial"/>
          <w:b/>
          <w:bCs/>
          <w:sz w:val="20"/>
          <w:szCs w:val="20"/>
        </w:rPr>
        <w:t>Troc’It</w:t>
      </w:r>
      <w:proofErr w:type="spellEnd"/>
      <w:r>
        <w:rPr>
          <w:rFonts w:ascii="Arial" w:hAnsi="Arial" w:cs="Arial"/>
          <w:b/>
          <w:bCs/>
          <w:sz w:val="20"/>
          <w:szCs w:val="20"/>
        </w:rPr>
        <w:t xml:space="preserve"> </w:t>
      </w:r>
      <w:proofErr w:type="spellStart"/>
      <w:r>
        <w:rPr>
          <w:rFonts w:ascii="Arial" w:hAnsi="Arial" w:cs="Arial"/>
          <w:b/>
          <w:bCs/>
          <w:sz w:val="20"/>
          <w:szCs w:val="20"/>
        </w:rPr>
        <w:t>Easy</w:t>
      </w:r>
      <w:proofErr w:type="spellEnd"/>
      <w:r>
        <w:rPr>
          <w:rFonts w:ascii="Arial" w:hAnsi="Arial" w:cs="Arial"/>
          <w:b/>
          <w:bCs/>
          <w:sz w:val="20"/>
          <w:szCs w:val="20"/>
        </w:rPr>
        <w:t xml:space="preserve"> attend de ce site :</w:t>
      </w:r>
    </w:p>
    <w:p w14:paraId="7C52A83A" w14:textId="77777777" w:rsidR="001200CC" w:rsidRDefault="001200CC" w:rsidP="001200CC">
      <w:pPr>
        <w:widowControl w:val="0"/>
        <w:numPr>
          <w:ilvl w:val="0"/>
          <w:numId w:val="33"/>
        </w:numPr>
        <w:autoSpaceDE w:val="0"/>
        <w:autoSpaceDN w:val="0"/>
        <w:adjustRightInd w:val="0"/>
        <w:ind w:right="-766"/>
        <w:jc w:val="both"/>
        <w:rPr>
          <w:rFonts w:ascii="Arial" w:hAnsi="Arial" w:cs="Arial"/>
          <w:bCs/>
          <w:sz w:val="20"/>
          <w:szCs w:val="20"/>
        </w:rPr>
      </w:pPr>
      <w:r>
        <w:rPr>
          <w:rFonts w:ascii="Arial" w:hAnsi="Arial" w:cs="Arial"/>
          <w:bCs/>
          <w:sz w:val="20"/>
          <w:szCs w:val="20"/>
        </w:rPr>
        <w:t>Une gestion des utilisateurs</w:t>
      </w:r>
    </w:p>
    <w:p w14:paraId="0A0CC2CB" w14:textId="77777777" w:rsidR="001200CC" w:rsidRDefault="001200CC" w:rsidP="001200CC">
      <w:pPr>
        <w:widowControl w:val="0"/>
        <w:numPr>
          <w:ilvl w:val="0"/>
          <w:numId w:val="33"/>
        </w:numPr>
        <w:autoSpaceDE w:val="0"/>
        <w:autoSpaceDN w:val="0"/>
        <w:adjustRightInd w:val="0"/>
        <w:ind w:right="-766"/>
        <w:jc w:val="both"/>
        <w:rPr>
          <w:rFonts w:ascii="Arial" w:hAnsi="Arial" w:cs="Arial"/>
          <w:bCs/>
          <w:sz w:val="20"/>
          <w:szCs w:val="20"/>
        </w:rPr>
      </w:pPr>
      <w:r>
        <w:rPr>
          <w:rFonts w:ascii="Arial" w:hAnsi="Arial" w:cs="Arial"/>
          <w:bCs/>
          <w:sz w:val="20"/>
          <w:szCs w:val="20"/>
        </w:rPr>
        <w:t>Un back-office leur permettant d’interagir avec certains éléments du site façon à ne pas avoir besoin d’une maintenance par la suite.</w:t>
      </w:r>
    </w:p>
    <w:p w14:paraId="269993D4" w14:textId="7DE91BB8" w:rsidR="001200CC" w:rsidRDefault="001200CC" w:rsidP="001200CC">
      <w:pPr>
        <w:widowControl w:val="0"/>
        <w:numPr>
          <w:ilvl w:val="0"/>
          <w:numId w:val="33"/>
        </w:numPr>
        <w:autoSpaceDE w:val="0"/>
        <w:autoSpaceDN w:val="0"/>
        <w:adjustRightInd w:val="0"/>
        <w:ind w:right="-766"/>
        <w:jc w:val="both"/>
        <w:rPr>
          <w:rFonts w:ascii="Arial" w:hAnsi="Arial" w:cs="Arial"/>
          <w:bCs/>
          <w:sz w:val="20"/>
          <w:szCs w:val="20"/>
        </w:rPr>
      </w:pPr>
      <w:r>
        <w:rPr>
          <w:rFonts w:ascii="Arial" w:hAnsi="Arial" w:cs="Arial"/>
          <w:bCs/>
          <w:sz w:val="20"/>
          <w:szCs w:val="20"/>
        </w:rPr>
        <w:t xml:space="preserve">Un système de </w:t>
      </w:r>
      <w:r w:rsidR="009270EC">
        <w:rPr>
          <w:rFonts w:ascii="Arial" w:hAnsi="Arial" w:cs="Arial"/>
          <w:bCs/>
          <w:sz w:val="20"/>
          <w:szCs w:val="20"/>
        </w:rPr>
        <w:t>monnaie</w:t>
      </w:r>
      <w:r>
        <w:rPr>
          <w:rFonts w:ascii="Arial" w:hAnsi="Arial" w:cs="Arial"/>
          <w:bCs/>
          <w:sz w:val="20"/>
          <w:szCs w:val="20"/>
        </w:rPr>
        <w:t xml:space="preserve"> virtuelle sous forme de points (en fonction d’un troc par exemple).</w:t>
      </w:r>
    </w:p>
    <w:p w14:paraId="6CC8FAB0" w14:textId="77777777" w:rsidR="001200CC" w:rsidRDefault="001200CC" w:rsidP="001200CC">
      <w:pPr>
        <w:widowControl w:val="0"/>
        <w:numPr>
          <w:ilvl w:val="0"/>
          <w:numId w:val="33"/>
        </w:numPr>
        <w:autoSpaceDE w:val="0"/>
        <w:autoSpaceDN w:val="0"/>
        <w:adjustRightInd w:val="0"/>
        <w:ind w:right="-766"/>
        <w:jc w:val="both"/>
        <w:rPr>
          <w:rFonts w:ascii="Arial" w:hAnsi="Arial" w:cs="Arial"/>
          <w:bCs/>
          <w:sz w:val="20"/>
          <w:szCs w:val="20"/>
        </w:rPr>
      </w:pPr>
      <w:r>
        <w:rPr>
          <w:rFonts w:ascii="Arial" w:hAnsi="Arial" w:cs="Arial"/>
          <w:bCs/>
          <w:sz w:val="20"/>
          <w:szCs w:val="20"/>
        </w:rPr>
        <w:t>Un affichage trié par catégories.</w:t>
      </w:r>
    </w:p>
    <w:p w14:paraId="7546277F" w14:textId="77777777" w:rsidR="001200CC" w:rsidRDefault="001200CC" w:rsidP="001200CC">
      <w:pPr>
        <w:widowControl w:val="0"/>
        <w:numPr>
          <w:ilvl w:val="0"/>
          <w:numId w:val="33"/>
        </w:numPr>
        <w:autoSpaceDE w:val="0"/>
        <w:autoSpaceDN w:val="0"/>
        <w:adjustRightInd w:val="0"/>
        <w:ind w:right="-766"/>
        <w:jc w:val="both"/>
        <w:rPr>
          <w:rFonts w:ascii="Arial" w:hAnsi="Arial" w:cs="Arial"/>
          <w:bCs/>
          <w:sz w:val="20"/>
          <w:szCs w:val="20"/>
        </w:rPr>
      </w:pPr>
      <w:r>
        <w:rPr>
          <w:rFonts w:ascii="Arial" w:hAnsi="Arial" w:cs="Arial"/>
          <w:bCs/>
          <w:sz w:val="20"/>
          <w:szCs w:val="20"/>
        </w:rPr>
        <w:t>Un système de notation/commentaire d’un troc avec ajout de tag.</w:t>
      </w:r>
    </w:p>
    <w:p w14:paraId="1F663331" w14:textId="77777777" w:rsidR="00A74DA1" w:rsidRPr="001200CC" w:rsidRDefault="001200CC" w:rsidP="001200CC">
      <w:pPr>
        <w:widowControl w:val="0"/>
        <w:autoSpaceDE w:val="0"/>
        <w:autoSpaceDN w:val="0"/>
        <w:adjustRightInd w:val="0"/>
        <w:ind w:right="-766"/>
        <w:jc w:val="both"/>
        <w:rPr>
          <w:rFonts w:ascii="Arial" w:hAnsi="Arial" w:cs="Arial"/>
          <w:bCs/>
          <w:sz w:val="20"/>
          <w:szCs w:val="20"/>
        </w:rPr>
      </w:pPr>
      <w:r>
        <w:rPr>
          <w:rFonts w:ascii="Arial" w:hAnsi="Arial" w:cs="Arial"/>
          <w:bCs/>
          <w:sz w:val="20"/>
          <w:szCs w:val="20"/>
        </w:rPr>
        <w:tab/>
      </w:r>
    </w:p>
    <w:p w14:paraId="2EC6A29D" w14:textId="77777777" w:rsidR="00A74DA1" w:rsidRDefault="00A74DA1">
      <w:pPr>
        <w:widowControl w:val="0"/>
        <w:tabs>
          <w:tab w:val="left" w:pos="1080"/>
        </w:tabs>
        <w:autoSpaceDE w:val="0"/>
        <w:autoSpaceDN w:val="0"/>
        <w:adjustRightInd w:val="0"/>
        <w:ind w:right="-766"/>
        <w:rPr>
          <w:rFonts w:ascii="Arial" w:hAnsi="Arial" w:cs="Arial"/>
          <w:sz w:val="20"/>
          <w:szCs w:val="20"/>
        </w:rPr>
      </w:pPr>
    </w:p>
    <w:p w14:paraId="15592346" w14:textId="77777777" w:rsidR="00A74DA1" w:rsidRDefault="00A74DA1">
      <w:pPr>
        <w:widowControl w:val="0"/>
        <w:numPr>
          <w:ilvl w:val="1"/>
          <w:numId w:val="16"/>
        </w:numPr>
        <w:autoSpaceDE w:val="0"/>
        <w:autoSpaceDN w:val="0"/>
        <w:adjustRightInd w:val="0"/>
        <w:ind w:right="-766"/>
        <w:rPr>
          <w:rFonts w:ascii="Arial" w:hAnsi="Arial" w:cs="Arial"/>
          <w:b/>
          <w:bCs/>
          <w:sz w:val="20"/>
          <w:szCs w:val="20"/>
        </w:rPr>
      </w:pPr>
      <w:r>
        <w:rPr>
          <w:rFonts w:ascii="Arial" w:hAnsi="Arial" w:cs="Arial"/>
          <w:b/>
          <w:bCs/>
          <w:sz w:val="20"/>
          <w:szCs w:val="20"/>
        </w:rPr>
        <w:t>Rôles</w:t>
      </w:r>
    </w:p>
    <w:p w14:paraId="17AAFDCA" w14:textId="77777777" w:rsidR="00A74DA1" w:rsidRDefault="00A74DA1">
      <w:pPr>
        <w:widowControl w:val="0"/>
        <w:tabs>
          <w:tab w:val="left" w:pos="1080"/>
        </w:tabs>
        <w:autoSpaceDE w:val="0"/>
        <w:autoSpaceDN w:val="0"/>
        <w:adjustRightInd w:val="0"/>
        <w:ind w:right="-766"/>
        <w:rPr>
          <w:rFonts w:ascii="Arial" w:hAnsi="Arial" w:cs="Arial"/>
          <w:b/>
          <w:bCs/>
          <w:sz w:val="20"/>
          <w:szCs w:val="20"/>
        </w:rPr>
      </w:pPr>
    </w:p>
    <w:p w14:paraId="15D6DB31" w14:textId="77777777" w:rsidR="00A74DA1" w:rsidRDefault="001200CC">
      <w:pPr>
        <w:widowControl w:val="0"/>
        <w:autoSpaceDE w:val="0"/>
        <w:autoSpaceDN w:val="0"/>
        <w:adjustRightInd w:val="0"/>
        <w:ind w:right="-766"/>
        <w:jc w:val="both"/>
        <w:rPr>
          <w:rFonts w:ascii="Arial" w:hAnsi="Arial" w:cs="Arial"/>
          <w:sz w:val="20"/>
          <w:szCs w:val="20"/>
        </w:rPr>
      </w:pPr>
      <w:r>
        <w:rPr>
          <w:rFonts w:ascii="Arial" w:hAnsi="Arial" w:cs="Arial"/>
          <w:sz w:val="20"/>
          <w:szCs w:val="20"/>
          <w:u w:val="single"/>
        </w:rPr>
        <w:t xml:space="preserve">Rôle de l’association </w:t>
      </w:r>
      <w:proofErr w:type="spellStart"/>
      <w:r>
        <w:rPr>
          <w:rFonts w:ascii="Arial" w:hAnsi="Arial" w:cs="Arial"/>
          <w:sz w:val="20"/>
          <w:szCs w:val="20"/>
          <w:u w:val="single"/>
        </w:rPr>
        <w:t>Troc’It</w:t>
      </w:r>
      <w:proofErr w:type="spellEnd"/>
      <w:r>
        <w:rPr>
          <w:rFonts w:ascii="Arial" w:hAnsi="Arial" w:cs="Arial"/>
          <w:sz w:val="20"/>
          <w:szCs w:val="20"/>
          <w:u w:val="single"/>
        </w:rPr>
        <w:t xml:space="preserve"> </w:t>
      </w:r>
      <w:proofErr w:type="spellStart"/>
      <w:r>
        <w:rPr>
          <w:rFonts w:ascii="Arial" w:hAnsi="Arial" w:cs="Arial"/>
          <w:sz w:val="20"/>
          <w:szCs w:val="20"/>
          <w:u w:val="single"/>
        </w:rPr>
        <w:t>Easy</w:t>
      </w:r>
      <w:proofErr w:type="spellEnd"/>
      <w:r w:rsidR="00A74DA1">
        <w:rPr>
          <w:rFonts w:ascii="Arial" w:hAnsi="Arial" w:cs="Arial"/>
          <w:sz w:val="20"/>
          <w:szCs w:val="20"/>
          <w:u w:val="single"/>
        </w:rPr>
        <w:t xml:space="preserve"> dans la création du site Internet : </w:t>
      </w:r>
    </w:p>
    <w:p w14:paraId="6EA3B21A" w14:textId="77777777" w:rsidR="00A74DA1" w:rsidRDefault="00A74DA1">
      <w:pPr>
        <w:widowControl w:val="0"/>
        <w:numPr>
          <w:ilvl w:val="0"/>
          <w:numId w:val="31"/>
        </w:numPr>
        <w:autoSpaceDE w:val="0"/>
        <w:autoSpaceDN w:val="0"/>
        <w:adjustRightInd w:val="0"/>
        <w:ind w:right="-766"/>
        <w:jc w:val="both"/>
        <w:rPr>
          <w:rFonts w:ascii="Arial" w:hAnsi="Arial" w:cs="Arial"/>
          <w:sz w:val="20"/>
          <w:szCs w:val="20"/>
        </w:rPr>
      </w:pPr>
      <w:r>
        <w:rPr>
          <w:rFonts w:ascii="Arial" w:hAnsi="Arial" w:cs="Arial"/>
          <w:sz w:val="20"/>
          <w:szCs w:val="20"/>
        </w:rPr>
        <w:t>Fourniture des données de base :  texte, éditions existantes, logos,</w:t>
      </w:r>
    </w:p>
    <w:p w14:paraId="18F47E58" w14:textId="77777777" w:rsidR="00A74DA1" w:rsidRDefault="00A74DA1">
      <w:pPr>
        <w:widowControl w:val="0"/>
        <w:numPr>
          <w:ilvl w:val="0"/>
          <w:numId w:val="25"/>
        </w:numPr>
        <w:autoSpaceDE w:val="0"/>
        <w:autoSpaceDN w:val="0"/>
        <w:adjustRightInd w:val="0"/>
        <w:ind w:right="-766"/>
        <w:jc w:val="both"/>
        <w:rPr>
          <w:rFonts w:ascii="Arial" w:hAnsi="Arial" w:cs="Arial"/>
          <w:sz w:val="20"/>
          <w:szCs w:val="20"/>
        </w:rPr>
      </w:pPr>
      <w:r>
        <w:rPr>
          <w:rFonts w:ascii="Arial" w:hAnsi="Arial" w:cs="Arial"/>
          <w:sz w:val="20"/>
          <w:szCs w:val="20"/>
        </w:rPr>
        <w:t>De plus, il validera les phases de choix (graphisme, ergonomie) et veillera au respect du cahier des charges et au respect des délais.</w:t>
      </w:r>
    </w:p>
    <w:p w14:paraId="769FA2D9" w14:textId="77777777" w:rsidR="00A74DA1" w:rsidRDefault="00A74DA1">
      <w:pPr>
        <w:widowControl w:val="0"/>
        <w:autoSpaceDE w:val="0"/>
        <w:autoSpaceDN w:val="0"/>
        <w:adjustRightInd w:val="0"/>
        <w:ind w:right="-766"/>
        <w:jc w:val="both"/>
        <w:rPr>
          <w:rFonts w:ascii="Arial" w:hAnsi="Arial" w:cs="Arial"/>
          <w:sz w:val="20"/>
          <w:szCs w:val="20"/>
        </w:rPr>
      </w:pPr>
    </w:p>
    <w:p w14:paraId="65375777" w14:textId="77777777" w:rsidR="00A74DA1" w:rsidRDefault="00A74DA1">
      <w:pPr>
        <w:widowControl w:val="0"/>
        <w:autoSpaceDE w:val="0"/>
        <w:autoSpaceDN w:val="0"/>
        <w:adjustRightInd w:val="0"/>
        <w:ind w:right="-766"/>
        <w:jc w:val="both"/>
        <w:rPr>
          <w:rFonts w:ascii="Arial" w:hAnsi="Arial" w:cs="Arial"/>
          <w:sz w:val="20"/>
          <w:szCs w:val="20"/>
        </w:rPr>
      </w:pPr>
      <w:r>
        <w:rPr>
          <w:rFonts w:ascii="Arial" w:hAnsi="Arial" w:cs="Arial"/>
          <w:sz w:val="20"/>
          <w:szCs w:val="20"/>
          <w:u w:val="single"/>
        </w:rPr>
        <w:t>Rôle de l’entreprise prestataire</w:t>
      </w:r>
      <w:r>
        <w:rPr>
          <w:rFonts w:ascii="Arial" w:hAnsi="Arial" w:cs="Arial"/>
          <w:sz w:val="20"/>
          <w:szCs w:val="20"/>
        </w:rPr>
        <w:t xml:space="preserve"> : </w:t>
      </w:r>
    </w:p>
    <w:p w14:paraId="17235B28" w14:textId="77777777" w:rsidR="00A74DA1" w:rsidRDefault="005E51F7">
      <w:pPr>
        <w:widowControl w:val="0"/>
        <w:numPr>
          <w:ilvl w:val="0"/>
          <w:numId w:val="19"/>
        </w:numPr>
        <w:autoSpaceDE w:val="0"/>
        <w:autoSpaceDN w:val="0"/>
        <w:adjustRightInd w:val="0"/>
        <w:ind w:right="-766"/>
        <w:jc w:val="both"/>
        <w:rPr>
          <w:rFonts w:ascii="Arial" w:hAnsi="Arial" w:cs="Arial"/>
          <w:sz w:val="20"/>
          <w:szCs w:val="20"/>
        </w:rPr>
      </w:pPr>
      <w:r>
        <w:rPr>
          <w:rFonts w:ascii="Arial" w:hAnsi="Arial" w:cs="Arial"/>
          <w:sz w:val="20"/>
          <w:szCs w:val="20"/>
        </w:rPr>
        <w:t>Concevoir</w:t>
      </w:r>
      <w:r w:rsidR="00A74DA1">
        <w:rPr>
          <w:rFonts w:ascii="Arial" w:hAnsi="Arial" w:cs="Arial"/>
          <w:sz w:val="20"/>
          <w:szCs w:val="20"/>
        </w:rPr>
        <w:t xml:space="preserve"> et réaliser la charte graphique </w:t>
      </w:r>
    </w:p>
    <w:p w14:paraId="426CC8BA" w14:textId="77777777" w:rsidR="00A74DA1" w:rsidRDefault="005E51F7">
      <w:pPr>
        <w:widowControl w:val="0"/>
        <w:numPr>
          <w:ilvl w:val="0"/>
          <w:numId w:val="19"/>
        </w:numPr>
        <w:autoSpaceDE w:val="0"/>
        <w:autoSpaceDN w:val="0"/>
        <w:adjustRightInd w:val="0"/>
        <w:ind w:right="-766"/>
        <w:jc w:val="both"/>
        <w:rPr>
          <w:rFonts w:ascii="Arial" w:hAnsi="Arial" w:cs="Arial"/>
          <w:sz w:val="20"/>
          <w:szCs w:val="20"/>
        </w:rPr>
      </w:pPr>
      <w:r>
        <w:rPr>
          <w:rFonts w:ascii="Arial" w:hAnsi="Arial" w:cs="Arial"/>
          <w:sz w:val="20"/>
          <w:szCs w:val="20"/>
        </w:rPr>
        <w:t>Concevoir</w:t>
      </w:r>
      <w:r w:rsidR="00A74DA1">
        <w:rPr>
          <w:rFonts w:ascii="Arial" w:hAnsi="Arial" w:cs="Arial"/>
          <w:sz w:val="20"/>
          <w:szCs w:val="20"/>
        </w:rPr>
        <w:t xml:space="preserve"> et réaliser le site Internet </w:t>
      </w:r>
    </w:p>
    <w:p w14:paraId="625D4E13" w14:textId="77777777" w:rsidR="00A74DA1" w:rsidRDefault="005E51F7">
      <w:pPr>
        <w:widowControl w:val="0"/>
        <w:numPr>
          <w:ilvl w:val="0"/>
          <w:numId w:val="19"/>
        </w:numPr>
        <w:autoSpaceDE w:val="0"/>
        <w:autoSpaceDN w:val="0"/>
        <w:adjustRightInd w:val="0"/>
        <w:ind w:right="-766"/>
        <w:jc w:val="both"/>
        <w:rPr>
          <w:rFonts w:ascii="Arial" w:hAnsi="Arial" w:cs="Arial"/>
          <w:sz w:val="20"/>
          <w:szCs w:val="20"/>
        </w:rPr>
      </w:pPr>
      <w:r>
        <w:rPr>
          <w:rFonts w:ascii="Arial" w:hAnsi="Arial" w:cs="Arial"/>
          <w:sz w:val="20"/>
          <w:szCs w:val="20"/>
        </w:rPr>
        <w:t>Proposer</w:t>
      </w:r>
      <w:r w:rsidR="00A74DA1">
        <w:rPr>
          <w:rFonts w:ascii="Arial" w:hAnsi="Arial" w:cs="Arial"/>
          <w:sz w:val="20"/>
          <w:szCs w:val="20"/>
        </w:rPr>
        <w:t xml:space="preserve"> un retro-planning de réalisation et en respecter les délais. </w:t>
      </w:r>
    </w:p>
    <w:p w14:paraId="30892C2F" w14:textId="77777777" w:rsidR="00A74DA1" w:rsidRDefault="005E51F7">
      <w:pPr>
        <w:widowControl w:val="0"/>
        <w:numPr>
          <w:ilvl w:val="0"/>
          <w:numId w:val="19"/>
        </w:numPr>
        <w:autoSpaceDE w:val="0"/>
        <w:autoSpaceDN w:val="0"/>
        <w:adjustRightInd w:val="0"/>
        <w:ind w:right="-766"/>
        <w:jc w:val="both"/>
        <w:rPr>
          <w:rFonts w:ascii="Arial" w:hAnsi="Arial" w:cs="Arial"/>
          <w:sz w:val="20"/>
          <w:szCs w:val="20"/>
        </w:rPr>
      </w:pPr>
      <w:r>
        <w:rPr>
          <w:rFonts w:ascii="Arial" w:hAnsi="Arial" w:cs="Arial"/>
          <w:sz w:val="20"/>
          <w:szCs w:val="20"/>
        </w:rPr>
        <w:t>Répondre</w:t>
      </w:r>
      <w:r w:rsidR="00A74DA1">
        <w:rPr>
          <w:rFonts w:ascii="Arial" w:hAnsi="Arial" w:cs="Arial"/>
          <w:sz w:val="20"/>
          <w:szCs w:val="20"/>
        </w:rPr>
        <w:t xml:space="preserve"> au cahier des charges en soumettant des solutions adéquates et de contenu du site</w:t>
      </w:r>
    </w:p>
    <w:p w14:paraId="1970D587" w14:textId="77777777" w:rsidR="00A74DA1" w:rsidRDefault="00A74DA1">
      <w:pPr>
        <w:widowControl w:val="0"/>
        <w:autoSpaceDE w:val="0"/>
        <w:autoSpaceDN w:val="0"/>
        <w:adjustRightInd w:val="0"/>
        <w:ind w:right="-766"/>
        <w:rPr>
          <w:rFonts w:ascii="Arial" w:hAnsi="Arial" w:cs="Arial"/>
          <w:sz w:val="20"/>
          <w:szCs w:val="20"/>
        </w:rPr>
      </w:pPr>
    </w:p>
    <w:p w14:paraId="18BC5657" w14:textId="77777777" w:rsidR="00A74DA1" w:rsidRDefault="00A74DA1">
      <w:pPr>
        <w:widowControl w:val="0"/>
        <w:autoSpaceDE w:val="0"/>
        <w:autoSpaceDN w:val="0"/>
        <w:adjustRightInd w:val="0"/>
        <w:ind w:right="-766"/>
        <w:rPr>
          <w:rFonts w:ascii="Arial" w:hAnsi="Arial" w:cs="Arial"/>
          <w:sz w:val="20"/>
          <w:szCs w:val="20"/>
        </w:rPr>
      </w:pPr>
    </w:p>
    <w:p w14:paraId="0C490739" w14:textId="77777777" w:rsidR="00A74DA1" w:rsidRDefault="00A74DA1">
      <w:pPr>
        <w:widowControl w:val="0"/>
        <w:numPr>
          <w:ilvl w:val="1"/>
          <w:numId w:val="16"/>
        </w:numPr>
        <w:autoSpaceDE w:val="0"/>
        <w:autoSpaceDN w:val="0"/>
        <w:adjustRightInd w:val="0"/>
        <w:ind w:right="-766"/>
        <w:rPr>
          <w:rFonts w:ascii="Arial" w:hAnsi="Arial" w:cs="Arial"/>
          <w:b/>
          <w:bCs/>
          <w:sz w:val="20"/>
          <w:szCs w:val="20"/>
        </w:rPr>
      </w:pPr>
      <w:r>
        <w:rPr>
          <w:rFonts w:ascii="Arial" w:hAnsi="Arial" w:cs="Arial"/>
          <w:b/>
          <w:bCs/>
          <w:sz w:val="20"/>
          <w:szCs w:val="20"/>
        </w:rPr>
        <w:t>Objectifs du site</w:t>
      </w:r>
    </w:p>
    <w:p w14:paraId="68A6D159" w14:textId="77777777" w:rsidR="00A74DA1" w:rsidRDefault="00A74DA1">
      <w:pPr>
        <w:widowControl w:val="0"/>
        <w:autoSpaceDE w:val="0"/>
        <w:autoSpaceDN w:val="0"/>
        <w:adjustRightInd w:val="0"/>
        <w:ind w:right="-766"/>
        <w:jc w:val="both"/>
        <w:rPr>
          <w:rFonts w:ascii="Arial" w:hAnsi="Arial" w:cs="Arial"/>
          <w:sz w:val="20"/>
          <w:szCs w:val="20"/>
        </w:rPr>
      </w:pPr>
    </w:p>
    <w:p w14:paraId="62BA33A6" w14:textId="77777777" w:rsidR="00A74DA1" w:rsidRDefault="00A74DA1">
      <w:pPr>
        <w:widowControl w:val="0"/>
        <w:autoSpaceDE w:val="0"/>
        <w:autoSpaceDN w:val="0"/>
        <w:adjustRightInd w:val="0"/>
        <w:ind w:right="-766"/>
        <w:jc w:val="both"/>
        <w:rPr>
          <w:rFonts w:ascii="Arial" w:hAnsi="Arial" w:cs="Arial"/>
          <w:sz w:val="20"/>
          <w:szCs w:val="20"/>
        </w:rPr>
      </w:pPr>
      <w:r>
        <w:rPr>
          <w:rFonts w:ascii="Arial" w:hAnsi="Arial" w:cs="Arial"/>
          <w:sz w:val="20"/>
          <w:szCs w:val="20"/>
        </w:rPr>
        <w:t xml:space="preserve">Les principaux objectifs du site seront : </w:t>
      </w:r>
    </w:p>
    <w:p w14:paraId="1C5C4BDC" w14:textId="77777777" w:rsidR="001200CC" w:rsidRPr="001200CC" w:rsidRDefault="001200CC" w:rsidP="001200CC">
      <w:pPr>
        <w:widowControl w:val="0"/>
        <w:numPr>
          <w:ilvl w:val="0"/>
          <w:numId w:val="20"/>
        </w:numPr>
        <w:autoSpaceDE w:val="0"/>
        <w:autoSpaceDN w:val="0"/>
        <w:adjustRightInd w:val="0"/>
        <w:ind w:right="-766"/>
        <w:jc w:val="both"/>
        <w:rPr>
          <w:rFonts w:ascii="Arial" w:hAnsi="Arial" w:cs="Arial"/>
          <w:sz w:val="20"/>
          <w:szCs w:val="20"/>
        </w:rPr>
      </w:pPr>
      <w:r>
        <w:rPr>
          <w:rFonts w:ascii="Arial" w:hAnsi="Arial" w:cs="Arial"/>
          <w:sz w:val="20"/>
          <w:szCs w:val="20"/>
        </w:rPr>
        <w:t>Permettre aux utilisateurs de voir des annonces de troc et se mettre en contact à propos d’un bien ou d’un service.</w:t>
      </w:r>
      <w:r w:rsidR="00A74DA1">
        <w:rPr>
          <w:rFonts w:ascii="Arial" w:hAnsi="Arial" w:cs="Arial"/>
          <w:sz w:val="20"/>
          <w:szCs w:val="20"/>
        </w:rPr>
        <w:t xml:space="preserve"> </w:t>
      </w:r>
    </w:p>
    <w:p w14:paraId="1BD7079F" w14:textId="77777777" w:rsidR="00A74DA1" w:rsidRDefault="00A74DA1">
      <w:pPr>
        <w:widowControl w:val="0"/>
        <w:autoSpaceDE w:val="0"/>
        <w:autoSpaceDN w:val="0"/>
        <w:adjustRightInd w:val="0"/>
        <w:ind w:left="360" w:right="-766"/>
        <w:jc w:val="both"/>
        <w:rPr>
          <w:rFonts w:ascii="Arial" w:hAnsi="Arial" w:cs="Arial"/>
          <w:sz w:val="20"/>
          <w:szCs w:val="20"/>
        </w:rPr>
      </w:pPr>
    </w:p>
    <w:p w14:paraId="234C2A4B" w14:textId="77777777" w:rsidR="00A74DA1" w:rsidRDefault="00A74DA1">
      <w:pPr>
        <w:widowControl w:val="0"/>
        <w:autoSpaceDE w:val="0"/>
        <w:autoSpaceDN w:val="0"/>
        <w:adjustRightInd w:val="0"/>
        <w:ind w:left="360" w:right="-766"/>
        <w:jc w:val="both"/>
        <w:rPr>
          <w:rFonts w:ascii="Arial" w:hAnsi="Arial" w:cs="Arial"/>
          <w:sz w:val="20"/>
          <w:szCs w:val="20"/>
        </w:rPr>
      </w:pPr>
    </w:p>
    <w:p w14:paraId="3BFF3652" w14:textId="77777777" w:rsidR="00A74DA1" w:rsidRDefault="00A74DA1">
      <w:pPr>
        <w:widowControl w:val="0"/>
        <w:autoSpaceDE w:val="0"/>
        <w:autoSpaceDN w:val="0"/>
        <w:adjustRightInd w:val="0"/>
        <w:ind w:right="-766"/>
        <w:jc w:val="both"/>
        <w:rPr>
          <w:rFonts w:ascii="Arial" w:hAnsi="Arial" w:cs="Arial"/>
          <w:sz w:val="20"/>
          <w:szCs w:val="20"/>
        </w:rPr>
      </w:pPr>
    </w:p>
    <w:p w14:paraId="48D3AEAC" w14:textId="77777777" w:rsidR="00A74DA1" w:rsidRDefault="00A74DA1">
      <w:pPr>
        <w:widowControl w:val="0"/>
        <w:numPr>
          <w:ilvl w:val="1"/>
          <w:numId w:val="16"/>
        </w:numPr>
        <w:autoSpaceDE w:val="0"/>
        <w:autoSpaceDN w:val="0"/>
        <w:adjustRightInd w:val="0"/>
        <w:ind w:right="-766"/>
        <w:rPr>
          <w:rFonts w:ascii="Arial" w:hAnsi="Arial" w:cs="Arial"/>
          <w:b/>
          <w:bCs/>
          <w:sz w:val="20"/>
          <w:szCs w:val="20"/>
        </w:rPr>
      </w:pPr>
      <w:r>
        <w:rPr>
          <w:rFonts w:ascii="Arial" w:hAnsi="Arial" w:cs="Arial"/>
          <w:b/>
          <w:bCs/>
          <w:sz w:val="20"/>
          <w:szCs w:val="20"/>
        </w:rPr>
        <w:t>Cibles du site</w:t>
      </w:r>
    </w:p>
    <w:p w14:paraId="7BE0CFE0" w14:textId="77777777" w:rsidR="00A74DA1" w:rsidRDefault="00A74DA1">
      <w:pPr>
        <w:widowControl w:val="0"/>
        <w:tabs>
          <w:tab w:val="left" w:pos="720"/>
        </w:tabs>
        <w:autoSpaceDE w:val="0"/>
        <w:autoSpaceDN w:val="0"/>
        <w:adjustRightInd w:val="0"/>
        <w:ind w:right="-766"/>
        <w:jc w:val="both"/>
        <w:rPr>
          <w:rFonts w:ascii="Arial" w:hAnsi="Arial" w:cs="Arial"/>
          <w:sz w:val="20"/>
          <w:szCs w:val="20"/>
        </w:rPr>
      </w:pPr>
    </w:p>
    <w:p w14:paraId="7A93CAF1" w14:textId="77777777" w:rsidR="001200CC" w:rsidRDefault="001200CC" w:rsidP="00FF3846">
      <w:pPr>
        <w:widowControl w:val="0"/>
        <w:numPr>
          <w:ilvl w:val="0"/>
          <w:numId w:val="21"/>
        </w:numPr>
        <w:autoSpaceDE w:val="0"/>
        <w:autoSpaceDN w:val="0"/>
        <w:adjustRightInd w:val="0"/>
        <w:ind w:right="-766"/>
        <w:jc w:val="both"/>
        <w:rPr>
          <w:rFonts w:ascii="Arial" w:hAnsi="Arial" w:cs="Arial"/>
          <w:sz w:val="20"/>
          <w:szCs w:val="20"/>
        </w:rPr>
      </w:pPr>
      <w:r>
        <w:rPr>
          <w:rFonts w:ascii="Arial" w:hAnsi="Arial" w:cs="Arial"/>
          <w:sz w:val="20"/>
          <w:szCs w:val="20"/>
        </w:rPr>
        <w:t>Les étudiants de l’université Catholique de Lille</w:t>
      </w:r>
    </w:p>
    <w:p w14:paraId="12DD8873" w14:textId="77777777" w:rsidR="00A74DA1" w:rsidRPr="001200CC" w:rsidRDefault="00A74DA1" w:rsidP="00FF3846">
      <w:pPr>
        <w:widowControl w:val="0"/>
        <w:numPr>
          <w:ilvl w:val="0"/>
          <w:numId w:val="21"/>
        </w:numPr>
        <w:autoSpaceDE w:val="0"/>
        <w:autoSpaceDN w:val="0"/>
        <w:adjustRightInd w:val="0"/>
        <w:ind w:right="-766"/>
        <w:jc w:val="both"/>
        <w:rPr>
          <w:rFonts w:ascii="Arial" w:hAnsi="Arial" w:cs="Arial"/>
          <w:sz w:val="20"/>
          <w:szCs w:val="20"/>
        </w:rPr>
      </w:pPr>
      <w:r w:rsidRPr="001200CC">
        <w:rPr>
          <w:rFonts w:ascii="Arial" w:hAnsi="Arial" w:cs="Arial"/>
          <w:sz w:val="20"/>
          <w:szCs w:val="20"/>
        </w:rPr>
        <w:t xml:space="preserve">Les </w:t>
      </w:r>
      <w:r w:rsidR="001200CC">
        <w:rPr>
          <w:rFonts w:ascii="Arial" w:hAnsi="Arial" w:cs="Arial"/>
          <w:sz w:val="20"/>
          <w:szCs w:val="20"/>
        </w:rPr>
        <w:t>professeurs</w:t>
      </w:r>
    </w:p>
    <w:p w14:paraId="57C851DB" w14:textId="77777777" w:rsidR="00A74DA1" w:rsidRDefault="001200CC">
      <w:pPr>
        <w:widowControl w:val="0"/>
        <w:numPr>
          <w:ilvl w:val="0"/>
          <w:numId w:val="21"/>
        </w:numPr>
        <w:autoSpaceDE w:val="0"/>
        <w:autoSpaceDN w:val="0"/>
        <w:adjustRightInd w:val="0"/>
        <w:ind w:right="-766"/>
        <w:jc w:val="both"/>
        <w:rPr>
          <w:rFonts w:ascii="Arial" w:hAnsi="Arial" w:cs="Arial"/>
          <w:sz w:val="20"/>
          <w:szCs w:val="20"/>
        </w:rPr>
      </w:pPr>
      <w:r>
        <w:rPr>
          <w:rFonts w:ascii="Arial" w:hAnsi="Arial" w:cs="Arial"/>
          <w:sz w:val="20"/>
          <w:szCs w:val="20"/>
        </w:rPr>
        <w:t xml:space="preserve">Le personnel </w:t>
      </w:r>
    </w:p>
    <w:p w14:paraId="3AF93399" w14:textId="77777777" w:rsidR="00A74DA1" w:rsidRDefault="00A74DA1">
      <w:pPr>
        <w:widowControl w:val="0"/>
        <w:numPr>
          <w:ilvl w:val="0"/>
          <w:numId w:val="21"/>
        </w:numPr>
        <w:autoSpaceDE w:val="0"/>
        <w:autoSpaceDN w:val="0"/>
        <w:adjustRightInd w:val="0"/>
        <w:ind w:right="-766"/>
        <w:jc w:val="both"/>
        <w:rPr>
          <w:rFonts w:ascii="Arial" w:hAnsi="Arial" w:cs="Arial"/>
          <w:sz w:val="20"/>
          <w:szCs w:val="20"/>
        </w:rPr>
      </w:pPr>
      <w:r>
        <w:rPr>
          <w:rFonts w:ascii="Arial" w:hAnsi="Arial" w:cs="Arial"/>
          <w:sz w:val="20"/>
          <w:szCs w:val="20"/>
        </w:rPr>
        <w:t xml:space="preserve">Toutes personnes </w:t>
      </w:r>
      <w:r w:rsidR="005E51F7">
        <w:rPr>
          <w:rFonts w:ascii="Arial" w:hAnsi="Arial" w:cs="Arial"/>
          <w:sz w:val="20"/>
          <w:szCs w:val="20"/>
        </w:rPr>
        <w:t>désirant faire du troc en ligne</w:t>
      </w:r>
      <w:r>
        <w:rPr>
          <w:rFonts w:ascii="Arial" w:hAnsi="Arial" w:cs="Arial"/>
          <w:sz w:val="20"/>
          <w:szCs w:val="20"/>
        </w:rPr>
        <w:t xml:space="preserve">. </w:t>
      </w:r>
    </w:p>
    <w:p w14:paraId="053D43C9" w14:textId="77777777" w:rsidR="00A74DA1" w:rsidRDefault="00A74DA1">
      <w:pPr>
        <w:widowControl w:val="0"/>
        <w:autoSpaceDE w:val="0"/>
        <w:autoSpaceDN w:val="0"/>
        <w:adjustRightInd w:val="0"/>
        <w:ind w:right="-766"/>
        <w:jc w:val="both"/>
        <w:rPr>
          <w:rFonts w:ascii="Arial" w:hAnsi="Arial" w:cs="Arial"/>
          <w:sz w:val="20"/>
          <w:szCs w:val="20"/>
        </w:rPr>
      </w:pPr>
    </w:p>
    <w:p w14:paraId="1A5E2946" w14:textId="77777777" w:rsidR="00A74DA1" w:rsidRDefault="00A74DA1">
      <w:pPr>
        <w:widowControl w:val="0"/>
        <w:autoSpaceDE w:val="0"/>
        <w:autoSpaceDN w:val="0"/>
        <w:adjustRightInd w:val="0"/>
        <w:ind w:right="-766"/>
        <w:jc w:val="both"/>
        <w:rPr>
          <w:rFonts w:ascii="Arial" w:hAnsi="Arial" w:cs="Arial"/>
          <w:sz w:val="20"/>
          <w:szCs w:val="20"/>
        </w:rPr>
      </w:pPr>
    </w:p>
    <w:p w14:paraId="29621F33" w14:textId="77777777" w:rsidR="00A74DA1" w:rsidRDefault="00A74DA1">
      <w:pPr>
        <w:widowControl w:val="0"/>
        <w:autoSpaceDE w:val="0"/>
        <w:autoSpaceDN w:val="0"/>
        <w:adjustRightInd w:val="0"/>
        <w:ind w:right="-766"/>
        <w:jc w:val="both"/>
        <w:rPr>
          <w:rFonts w:ascii="Arial" w:hAnsi="Arial" w:cs="Arial"/>
          <w:sz w:val="20"/>
          <w:szCs w:val="20"/>
        </w:rPr>
      </w:pPr>
    </w:p>
    <w:p w14:paraId="3453A6EB" w14:textId="77777777" w:rsidR="00A74DA1" w:rsidRDefault="00A74DA1">
      <w:pPr>
        <w:widowControl w:val="0"/>
        <w:autoSpaceDE w:val="0"/>
        <w:autoSpaceDN w:val="0"/>
        <w:adjustRightInd w:val="0"/>
        <w:ind w:right="-766"/>
        <w:jc w:val="both"/>
        <w:rPr>
          <w:rFonts w:ascii="Arial" w:hAnsi="Arial" w:cs="Arial"/>
          <w:sz w:val="20"/>
          <w:szCs w:val="20"/>
        </w:rPr>
      </w:pPr>
    </w:p>
    <w:p w14:paraId="0837527A" w14:textId="77777777" w:rsidR="00A74DA1" w:rsidRDefault="00A74DA1">
      <w:pPr>
        <w:widowControl w:val="0"/>
        <w:autoSpaceDE w:val="0"/>
        <w:autoSpaceDN w:val="0"/>
        <w:adjustRightInd w:val="0"/>
        <w:ind w:right="-766"/>
        <w:jc w:val="both"/>
        <w:rPr>
          <w:rFonts w:ascii="Arial" w:hAnsi="Arial" w:cs="Arial"/>
          <w:sz w:val="20"/>
          <w:szCs w:val="20"/>
        </w:rPr>
      </w:pPr>
    </w:p>
    <w:p w14:paraId="4D63C246" w14:textId="77777777" w:rsidR="00A74DA1" w:rsidRDefault="00A74DA1">
      <w:pPr>
        <w:widowControl w:val="0"/>
        <w:numPr>
          <w:ilvl w:val="1"/>
          <w:numId w:val="16"/>
        </w:numPr>
        <w:autoSpaceDE w:val="0"/>
        <w:autoSpaceDN w:val="0"/>
        <w:adjustRightInd w:val="0"/>
        <w:rPr>
          <w:rFonts w:ascii="Arial" w:hAnsi="Arial" w:cs="Arial"/>
          <w:b/>
          <w:bCs/>
          <w:color w:val="000000"/>
          <w:sz w:val="20"/>
          <w:szCs w:val="20"/>
        </w:rPr>
      </w:pPr>
      <w:r>
        <w:rPr>
          <w:rFonts w:ascii="Arial" w:hAnsi="Arial" w:cs="Arial"/>
          <w:b/>
          <w:bCs/>
          <w:color w:val="000000"/>
          <w:sz w:val="20"/>
          <w:szCs w:val="20"/>
        </w:rPr>
        <w:t>Contenus du site</w:t>
      </w:r>
    </w:p>
    <w:p w14:paraId="0720DADD" w14:textId="77777777" w:rsidR="00A74DA1" w:rsidRDefault="00A74DA1">
      <w:pPr>
        <w:widowControl w:val="0"/>
        <w:autoSpaceDE w:val="0"/>
        <w:autoSpaceDN w:val="0"/>
        <w:adjustRightInd w:val="0"/>
        <w:jc w:val="both"/>
        <w:rPr>
          <w:rFonts w:ascii="Arial" w:hAnsi="Arial" w:cs="Arial"/>
          <w:color w:val="000000"/>
          <w:sz w:val="20"/>
          <w:szCs w:val="20"/>
        </w:rPr>
      </w:pPr>
    </w:p>
    <w:p w14:paraId="12790530" w14:textId="77777777" w:rsidR="00A74DA1" w:rsidRDefault="005E51F7">
      <w:pPr>
        <w:widowControl w:val="0"/>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L’association </w:t>
      </w:r>
      <w:proofErr w:type="spellStart"/>
      <w:r>
        <w:rPr>
          <w:rFonts w:ascii="Arial" w:hAnsi="Arial" w:cs="Arial"/>
          <w:color w:val="000000"/>
          <w:sz w:val="20"/>
          <w:szCs w:val="20"/>
        </w:rPr>
        <w:t>Troc’It</w:t>
      </w:r>
      <w:proofErr w:type="spellEnd"/>
      <w:r>
        <w:rPr>
          <w:rFonts w:ascii="Arial" w:hAnsi="Arial" w:cs="Arial"/>
          <w:color w:val="000000"/>
          <w:sz w:val="20"/>
          <w:szCs w:val="20"/>
        </w:rPr>
        <w:t xml:space="preserve"> </w:t>
      </w:r>
      <w:proofErr w:type="spellStart"/>
      <w:r>
        <w:rPr>
          <w:rFonts w:ascii="Arial" w:hAnsi="Arial" w:cs="Arial"/>
          <w:color w:val="000000"/>
          <w:sz w:val="20"/>
          <w:szCs w:val="20"/>
        </w:rPr>
        <w:t>Easy</w:t>
      </w:r>
      <w:proofErr w:type="spellEnd"/>
      <w:r>
        <w:rPr>
          <w:rFonts w:ascii="Arial" w:hAnsi="Arial" w:cs="Arial"/>
          <w:color w:val="000000"/>
          <w:sz w:val="20"/>
          <w:szCs w:val="20"/>
        </w:rPr>
        <w:t xml:space="preserve"> </w:t>
      </w:r>
      <w:r w:rsidR="00A74DA1">
        <w:rPr>
          <w:rFonts w:ascii="Arial" w:hAnsi="Arial" w:cs="Arial"/>
          <w:color w:val="000000"/>
          <w:sz w:val="20"/>
          <w:szCs w:val="20"/>
        </w:rPr>
        <w:t xml:space="preserve">fournira pour la création du site : </w:t>
      </w:r>
    </w:p>
    <w:p w14:paraId="47C8BF0E" w14:textId="15ECD6A1" w:rsidR="00A74DA1" w:rsidRDefault="009270EC">
      <w:pPr>
        <w:widowControl w:val="0"/>
        <w:numPr>
          <w:ilvl w:val="0"/>
          <w:numId w:val="3"/>
        </w:numPr>
        <w:autoSpaceDE w:val="0"/>
        <w:autoSpaceDN w:val="0"/>
        <w:adjustRightInd w:val="0"/>
        <w:jc w:val="both"/>
        <w:rPr>
          <w:rFonts w:ascii="Arial" w:hAnsi="Arial" w:cs="Arial"/>
          <w:color w:val="000000"/>
          <w:sz w:val="20"/>
          <w:szCs w:val="20"/>
        </w:rPr>
      </w:pPr>
      <w:r>
        <w:rPr>
          <w:rFonts w:ascii="Arial" w:hAnsi="Arial" w:cs="Arial"/>
          <w:color w:val="000000"/>
          <w:sz w:val="20"/>
          <w:szCs w:val="20"/>
        </w:rPr>
        <w:t>L’ensemble</w:t>
      </w:r>
      <w:r w:rsidR="00A74DA1">
        <w:rPr>
          <w:rFonts w:ascii="Arial" w:hAnsi="Arial" w:cs="Arial"/>
          <w:color w:val="000000"/>
          <w:sz w:val="20"/>
          <w:szCs w:val="20"/>
        </w:rPr>
        <w:t xml:space="preserve"> des textes devant figurer sur chaque page</w:t>
      </w:r>
    </w:p>
    <w:p w14:paraId="7B5653E6" w14:textId="2CD8DFBF" w:rsidR="00A74DA1" w:rsidRPr="005E51F7" w:rsidRDefault="009270EC" w:rsidP="005E51F7">
      <w:pPr>
        <w:widowControl w:val="0"/>
        <w:numPr>
          <w:ilvl w:val="0"/>
          <w:numId w:val="3"/>
        </w:numPr>
        <w:autoSpaceDE w:val="0"/>
        <w:autoSpaceDN w:val="0"/>
        <w:adjustRightInd w:val="0"/>
        <w:jc w:val="both"/>
        <w:rPr>
          <w:rFonts w:ascii="Arial" w:hAnsi="Arial" w:cs="Arial"/>
          <w:color w:val="000000"/>
          <w:sz w:val="20"/>
          <w:szCs w:val="20"/>
        </w:rPr>
      </w:pPr>
      <w:r>
        <w:rPr>
          <w:rFonts w:ascii="Arial" w:hAnsi="Arial" w:cs="Arial"/>
          <w:color w:val="000000"/>
          <w:sz w:val="20"/>
          <w:szCs w:val="20"/>
        </w:rPr>
        <w:t>Les</w:t>
      </w:r>
      <w:r w:rsidR="00A74DA1">
        <w:rPr>
          <w:rFonts w:ascii="Arial" w:hAnsi="Arial" w:cs="Arial"/>
          <w:color w:val="000000"/>
          <w:sz w:val="20"/>
          <w:szCs w:val="20"/>
        </w:rPr>
        <w:t xml:space="preserve"> fichiers aux formats Word ou PDF :</w:t>
      </w:r>
    </w:p>
    <w:p w14:paraId="39DD9A43" w14:textId="77777777" w:rsidR="00A74DA1" w:rsidRDefault="00A74DA1">
      <w:pPr>
        <w:widowControl w:val="0"/>
        <w:tabs>
          <w:tab w:val="left" w:pos="1440"/>
        </w:tabs>
        <w:autoSpaceDE w:val="0"/>
        <w:autoSpaceDN w:val="0"/>
        <w:adjustRightInd w:val="0"/>
        <w:ind w:left="1440" w:hanging="360"/>
        <w:jc w:val="both"/>
        <w:rPr>
          <w:rFonts w:ascii="Arial" w:hAnsi="Arial" w:cs="Arial"/>
          <w:color w:val="000000"/>
          <w:sz w:val="20"/>
          <w:szCs w:val="20"/>
        </w:rPr>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ab/>
      </w:r>
      <w:r>
        <w:rPr>
          <w:rFonts w:ascii="Arial" w:hAnsi="Arial" w:cs="Arial"/>
          <w:color w:val="000000"/>
          <w:sz w:val="20"/>
          <w:szCs w:val="20"/>
        </w:rPr>
        <w:t>Les textes Officiels</w:t>
      </w:r>
    </w:p>
    <w:p w14:paraId="0573D1FD" w14:textId="77777777" w:rsidR="00A74DA1" w:rsidRDefault="00A74DA1">
      <w:pPr>
        <w:widowControl w:val="0"/>
        <w:tabs>
          <w:tab w:val="left" w:pos="1440"/>
        </w:tabs>
        <w:autoSpaceDE w:val="0"/>
        <w:autoSpaceDN w:val="0"/>
        <w:adjustRightInd w:val="0"/>
        <w:ind w:left="1440" w:hanging="360"/>
        <w:jc w:val="both"/>
        <w:rPr>
          <w:rFonts w:ascii="Arial" w:hAnsi="Arial" w:cs="Arial"/>
          <w:color w:val="000000"/>
          <w:sz w:val="20"/>
          <w:szCs w:val="20"/>
        </w:rPr>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ab/>
      </w:r>
      <w:r>
        <w:rPr>
          <w:rFonts w:ascii="Arial" w:hAnsi="Arial" w:cs="Arial"/>
          <w:color w:val="000000"/>
          <w:sz w:val="20"/>
          <w:szCs w:val="20"/>
        </w:rPr>
        <w:t xml:space="preserve">le logo – </w:t>
      </w:r>
      <w:proofErr w:type="spellStart"/>
      <w:r w:rsidR="005E51F7">
        <w:rPr>
          <w:rFonts w:ascii="Arial" w:hAnsi="Arial" w:cs="Arial"/>
          <w:color w:val="000000"/>
          <w:sz w:val="20"/>
          <w:szCs w:val="20"/>
        </w:rPr>
        <w:t>Troc’It</w:t>
      </w:r>
      <w:proofErr w:type="spellEnd"/>
      <w:r w:rsidR="005E51F7">
        <w:rPr>
          <w:rFonts w:ascii="Arial" w:hAnsi="Arial" w:cs="Arial"/>
          <w:color w:val="000000"/>
          <w:sz w:val="20"/>
          <w:szCs w:val="20"/>
        </w:rPr>
        <w:t xml:space="preserve"> </w:t>
      </w:r>
      <w:proofErr w:type="spellStart"/>
      <w:r w:rsidR="005E51F7">
        <w:rPr>
          <w:rFonts w:ascii="Arial" w:hAnsi="Arial" w:cs="Arial"/>
          <w:color w:val="000000"/>
          <w:sz w:val="20"/>
          <w:szCs w:val="20"/>
        </w:rPr>
        <w:t>Easy</w:t>
      </w:r>
      <w:proofErr w:type="spellEnd"/>
    </w:p>
    <w:p w14:paraId="474B7BA0" w14:textId="77777777" w:rsidR="00A74DA1" w:rsidRDefault="00A74DA1">
      <w:pPr>
        <w:widowControl w:val="0"/>
        <w:autoSpaceDE w:val="0"/>
        <w:autoSpaceDN w:val="0"/>
        <w:adjustRightInd w:val="0"/>
        <w:jc w:val="both"/>
        <w:rPr>
          <w:rFonts w:ascii="Arial" w:hAnsi="Arial" w:cs="Arial"/>
          <w:color w:val="000000"/>
          <w:sz w:val="20"/>
          <w:szCs w:val="20"/>
        </w:rPr>
      </w:pPr>
    </w:p>
    <w:p w14:paraId="35D2831D" w14:textId="77777777" w:rsidR="005E51F7" w:rsidRDefault="005E51F7">
      <w:pPr>
        <w:widowControl w:val="0"/>
        <w:autoSpaceDE w:val="0"/>
        <w:autoSpaceDN w:val="0"/>
        <w:adjustRightInd w:val="0"/>
        <w:jc w:val="both"/>
        <w:rPr>
          <w:rFonts w:ascii="Arial" w:hAnsi="Arial" w:cs="Arial"/>
          <w:color w:val="000000"/>
          <w:sz w:val="20"/>
          <w:szCs w:val="20"/>
        </w:rPr>
      </w:pPr>
    </w:p>
    <w:p w14:paraId="67FCCF24" w14:textId="77777777" w:rsidR="00A74DA1" w:rsidRDefault="00A74DA1">
      <w:pPr>
        <w:widowControl w:val="0"/>
        <w:autoSpaceDE w:val="0"/>
        <w:autoSpaceDN w:val="0"/>
        <w:adjustRightInd w:val="0"/>
        <w:jc w:val="both"/>
        <w:rPr>
          <w:rFonts w:ascii="Arial" w:hAnsi="Arial" w:cs="Arial"/>
          <w:color w:val="000000"/>
          <w:sz w:val="20"/>
          <w:szCs w:val="20"/>
        </w:rPr>
      </w:pPr>
      <w:r>
        <w:rPr>
          <w:rFonts w:ascii="Arial" w:hAnsi="Arial" w:cs="Arial"/>
          <w:color w:val="000000"/>
          <w:sz w:val="20"/>
          <w:szCs w:val="20"/>
        </w:rPr>
        <w:lastRenderedPageBreak/>
        <w:t xml:space="preserve">Les volumes estimables à ce jour sont : </w:t>
      </w:r>
    </w:p>
    <w:p w14:paraId="68A38F96" w14:textId="77777777" w:rsidR="00A74DA1" w:rsidRDefault="005E51F7">
      <w:pPr>
        <w:widowControl w:val="0"/>
        <w:numPr>
          <w:ilvl w:val="0"/>
          <w:numId w:val="3"/>
        </w:numPr>
        <w:autoSpaceDE w:val="0"/>
        <w:autoSpaceDN w:val="0"/>
        <w:adjustRightInd w:val="0"/>
        <w:jc w:val="both"/>
        <w:rPr>
          <w:rFonts w:ascii="Arial" w:hAnsi="Arial" w:cs="Arial"/>
          <w:color w:val="000000"/>
          <w:sz w:val="20"/>
          <w:szCs w:val="20"/>
        </w:rPr>
      </w:pPr>
      <w:r>
        <w:rPr>
          <w:rFonts w:ascii="Arial" w:hAnsi="Arial" w:cs="Arial"/>
          <w:color w:val="000000"/>
          <w:sz w:val="20"/>
          <w:szCs w:val="20"/>
        </w:rPr>
        <w:t>3/3 pages (Accueil, contact, à propos)</w:t>
      </w:r>
    </w:p>
    <w:p w14:paraId="65C862D4" w14:textId="77777777" w:rsidR="00A74DA1" w:rsidRPr="005E51F7" w:rsidRDefault="00A74DA1">
      <w:pPr>
        <w:widowControl w:val="0"/>
        <w:numPr>
          <w:ilvl w:val="0"/>
          <w:numId w:val="3"/>
        </w:numPr>
        <w:autoSpaceDE w:val="0"/>
        <w:autoSpaceDN w:val="0"/>
        <w:adjustRightInd w:val="0"/>
        <w:jc w:val="both"/>
        <w:rPr>
          <w:rFonts w:ascii="Arial" w:hAnsi="Arial" w:cs="Arial"/>
          <w:sz w:val="20"/>
          <w:szCs w:val="20"/>
        </w:rPr>
      </w:pPr>
      <w:r>
        <w:rPr>
          <w:rFonts w:ascii="Arial" w:hAnsi="Arial" w:cs="Arial"/>
          <w:color w:val="000000"/>
          <w:sz w:val="20"/>
          <w:szCs w:val="20"/>
        </w:rPr>
        <w:t>Fichiers Word et PDF de 200 à 1000 Ko (environ 50)</w:t>
      </w:r>
    </w:p>
    <w:p w14:paraId="53844A16" w14:textId="77777777" w:rsidR="005E51F7" w:rsidRDefault="005E51F7">
      <w:pPr>
        <w:widowControl w:val="0"/>
        <w:numPr>
          <w:ilvl w:val="0"/>
          <w:numId w:val="3"/>
        </w:numPr>
        <w:autoSpaceDE w:val="0"/>
        <w:autoSpaceDN w:val="0"/>
        <w:adjustRightInd w:val="0"/>
        <w:jc w:val="both"/>
        <w:rPr>
          <w:rFonts w:ascii="Arial" w:hAnsi="Arial" w:cs="Arial"/>
          <w:sz w:val="20"/>
          <w:szCs w:val="20"/>
        </w:rPr>
      </w:pPr>
      <w:r>
        <w:rPr>
          <w:rFonts w:ascii="Arial" w:hAnsi="Arial" w:cs="Arial"/>
          <w:color w:val="000000"/>
          <w:sz w:val="20"/>
          <w:szCs w:val="20"/>
        </w:rPr>
        <w:t>Logo sous format .PSD (Photoshop)</w:t>
      </w:r>
    </w:p>
    <w:p w14:paraId="151B1D7D" w14:textId="77777777" w:rsidR="00A74DA1" w:rsidRDefault="00A74DA1">
      <w:pPr>
        <w:rPr>
          <w:rFonts w:ascii="Arial" w:hAnsi="Arial" w:cs="Arial"/>
          <w:b/>
          <w:bCs/>
          <w:sz w:val="20"/>
          <w:szCs w:val="20"/>
        </w:rPr>
      </w:pPr>
    </w:p>
    <w:p w14:paraId="4C4702AD" w14:textId="77777777" w:rsidR="00A74DA1" w:rsidRDefault="00A74DA1">
      <w:pPr>
        <w:rPr>
          <w:rFonts w:ascii="Arial" w:hAnsi="Arial" w:cs="Arial"/>
          <w:b/>
          <w:bCs/>
          <w:sz w:val="20"/>
          <w:szCs w:val="20"/>
        </w:rPr>
      </w:pPr>
    </w:p>
    <w:p w14:paraId="5B3E7E83" w14:textId="77777777" w:rsidR="00A74DA1" w:rsidRDefault="00A74DA1" w:rsidP="00637622">
      <w:pPr>
        <w:pStyle w:val="Corpsdetexte"/>
        <w:autoSpaceDE/>
        <w:autoSpaceDN/>
        <w:adjustRightInd/>
      </w:pPr>
      <w:r>
        <w:t xml:space="preserve">Un accès pour les membres </w:t>
      </w:r>
      <w:r w:rsidR="005E51F7">
        <w:t>de l’association</w:t>
      </w:r>
      <w:r>
        <w:t xml:space="preserve"> devra se faire </w:t>
      </w:r>
      <w:r>
        <w:rPr>
          <w:b/>
          <w:bCs/>
        </w:rPr>
        <w:t>par mot de passe</w:t>
      </w:r>
      <w:r>
        <w:t xml:space="preserve">, afin de permettre d’accéder </w:t>
      </w:r>
      <w:r w:rsidR="005E51F7">
        <w:t>back-office</w:t>
      </w:r>
      <w:r>
        <w:t xml:space="preserve">. </w:t>
      </w:r>
    </w:p>
    <w:p w14:paraId="0788555D" w14:textId="77777777" w:rsidR="00A74DA1" w:rsidRDefault="00A74DA1">
      <w:pPr>
        <w:ind w:left="360"/>
        <w:rPr>
          <w:rFonts w:ascii="Arial" w:hAnsi="Arial" w:cs="Arial"/>
        </w:rPr>
      </w:pPr>
    </w:p>
    <w:p w14:paraId="143F883C" w14:textId="77777777" w:rsidR="00A74DA1" w:rsidRDefault="00A74DA1">
      <w:pPr>
        <w:rPr>
          <w:rFonts w:ascii="Arial" w:hAnsi="Arial" w:cs="Arial"/>
        </w:rPr>
      </w:pPr>
    </w:p>
    <w:p w14:paraId="645A2928" w14:textId="77777777" w:rsidR="00A74DA1" w:rsidRDefault="00A74DA1">
      <w:pPr>
        <w:widowControl w:val="0"/>
        <w:numPr>
          <w:ilvl w:val="0"/>
          <w:numId w:val="16"/>
        </w:num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PRESENTATIONS ATTENDUES</w:t>
      </w:r>
    </w:p>
    <w:p w14:paraId="71E9C8AF" w14:textId="77777777" w:rsidR="00A74DA1" w:rsidRDefault="00A74DA1">
      <w:pPr>
        <w:widowControl w:val="0"/>
        <w:tabs>
          <w:tab w:val="left" w:pos="720"/>
        </w:tabs>
        <w:autoSpaceDE w:val="0"/>
        <w:autoSpaceDN w:val="0"/>
        <w:adjustRightInd w:val="0"/>
        <w:ind w:left="360"/>
        <w:jc w:val="center"/>
        <w:rPr>
          <w:rFonts w:ascii="Arial" w:hAnsi="Arial" w:cs="Arial"/>
          <w:b/>
          <w:bCs/>
          <w:color w:val="000000"/>
          <w:sz w:val="20"/>
          <w:szCs w:val="20"/>
        </w:rPr>
      </w:pPr>
    </w:p>
    <w:p w14:paraId="30C4C3A8" w14:textId="77777777" w:rsidR="00A74DA1" w:rsidRDefault="00A74DA1">
      <w:pPr>
        <w:widowControl w:val="0"/>
        <w:tabs>
          <w:tab w:val="left" w:pos="720"/>
        </w:tabs>
        <w:autoSpaceDE w:val="0"/>
        <w:autoSpaceDN w:val="0"/>
        <w:adjustRightInd w:val="0"/>
        <w:ind w:left="360"/>
        <w:jc w:val="center"/>
        <w:rPr>
          <w:rFonts w:ascii="Arial" w:hAnsi="Arial" w:cs="Arial"/>
          <w:b/>
          <w:bCs/>
          <w:color w:val="000000"/>
          <w:sz w:val="20"/>
          <w:szCs w:val="20"/>
        </w:rPr>
      </w:pPr>
    </w:p>
    <w:p w14:paraId="0792D508" w14:textId="77777777" w:rsidR="00A74DA1" w:rsidRDefault="00A74DA1">
      <w:pPr>
        <w:widowControl w:val="0"/>
        <w:numPr>
          <w:ilvl w:val="1"/>
          <w:numId w:val="16"/>
        </w:numPr>
        <w:autoSpaceDE w:val="0"/>
        <w:autoSpaceDN w:val="0"/>
        <w:adjustRightInd w:val="0"/>
        <w:rPr>
          <w:rFonts w:ascii="Arial" w:hAnsi="Arial" w:cs="Arial"/>
          <w:b/>
          <w:bCs/>
          <w:color w:val="000000"/>
          <w:sz w:val="20"/>
          <w:szCs w:val="20"/>
        </w:rPr>
      </w:pPr>
      <w:r>
        <w:rPr>
          <w:rFonts w:ascii="Arial" w:hAnsi="Arial" w:cs="Arial"/>
          <w:b/>
          <w:bCs/>
          <w:color w:val="000000"/>
          <w:sz w:val="20"/>
          <w:szCs w:val="20"/>
        </w:rPr>
        <w:t>Charte graphique</w:t>
      </w:r>
    </w:p>
    <w:p w14:paraId="270354F2" w14:textId="77777777" w:rsidR="00A74DA1" w:rsidRDefault="00A74DA1">
      <w:pPr>
        <w:widowControl w:val="0"/>
        <w:autoSpaceDE w:val="0"/>
        <w:autoSpaceDN w:val="0"/>
        <w:adjustRightInd w:val="0"/>
        <w:rPr>
          <w:rFonts w:ascii="Arial" w:hAnsi="Arial" w:cs="Arial"/>
          <w:color w:val="000000"/>
          <w:sz w:val="20"/>
          <w:szCs w:val="20"/>
        </w:rPr>
      </w:pPr>
    </w:p>
    <w:p w14:paraId="45DE94DE" w14:textId="77777777" w:rsidR="00A74DA1" w:rsidRDefault="00A74DA1">
      <w:pPr>
        <w:widowControl w:val="0"/>
        <w:autoSpaceDE w:val="0"/>
        <w:autoSpaceDN w:val="0"/>
        <w:adjustRightInd w:val="0"/>
        <w:jc w:val="both"/>
        <w:rPr>
          <w:rFonts w:ascii="Arial" w:hAnsi="Arial" w:cs="Arial"/>
          <w:color w:val="000000"/>
          <w:sz w:val="20"/>
          <w:szCs w:val="20"/>
        </w:rPr>
      </w:pPr>
      <w:r>
        <w:rPr>
          <w:rFonts w:ascii="Arial" w:hAnsi="Arial" w:cs="Arial"/>
          <w:color w:val="000000"/>
          <w:sz w:val="20"/>
          <w:szCs w:val="20"/>
        </w:rPr>
        <w:t>La charte graphique et iconographique du site sera une déclinaiso</w:t>
      </w:r>
      <w:r w:rsidR="00637622">
        <w:rPr>
          <w:rFonts w:ascii="Arial" w:hAnsi="Arial" w:cs="Arial"/>
          <w:color w:val="000000"/>
          <w:sz w:val="20"/>
          <w:szCs w:val="20"/>
        </w:rPr>
        <w:t xml:space="preserve">n de la charte réalisée pour l’association </w:t>
      </w:r>
      <w:proofErr w:type="spellStart"/>
      <w:r w:rsidR="00637622">
        <w:rPr>
          <w:rFonts w:ascii="Arial" w:hAnsi="Arial" w:cs="Arial"/>
          <w:color w:val="000000"/>
          <w:sz w:val="20"/>
          <w:szCs w:val="20"/>
        </w:rPr>
        <w:t>Troc’It</w:t>
      </w:r>
      <w:proofErr w:type="spellEnd"/>
      <w:r w:rsidR="00637622">
        <w:rPr>
          <w:rFonts w:ascii="Arial" w:hAnsi="Arial" w:cs="Arial"/>
          <w:color w:val="000000"/>
          <w:sz w:val="20"/>
          <w:szCs w:val="20"/>
        </w:rPr>
        <w:t xml:space="preserve"> </w:t>
      </w:r>
      <w:proofErr w:type="spellStart"/>
      <w:r w:rsidR="00637622">
        <w:rPr>
          <w:rFonts w:ascii="Arial" w:hAnsi="Arial" w:cs="Arial"/>
          <w:color w:val="000000"/>
          <w:sz w:val="20"/>
          <w:szCs w:val="20"/>
        </w:rPr>
        <w:t>Easy</w:t>
      </w:r>
      <w:proofErr w:type="spellEnd"/>
      <w:r w:rsidR="00637622">
        <w:rPr>
          <w:rFonts w:ascii="Arial" w:hAnsi="Arial" w:cs="Arial"/>
          <w:color w:val="000000"/>
          <w:sz w:val="20"/>
          <w:szCs w:val="20"/>
        </w:rPr>
        <w:t>.</w:t>
      </w:r>
    </w:p>
    <w:p w14:paraId="0701D108" w14:textId="77777777" w:rsidR="00A74DA1" w:rsidRDefault="00A74DA1">
      <w:pPr>
        <w:widowControl w:val="0"/>
        <w:tabs>
          <w:tab w:val="left" w:pos="1080"/>
        </w:tabs>
        <w:autoSpaceDE w:val="0"/>
        <w:autoSpaceDN w:val="0"/>
        <w:adjustRightInd w:val="0"/>
        <w:rPr>
          <w:rFonts w:ascii="Arial" w:hAnsi="Arial" w:cs="Arial"/>
          <w:color w:val="000000"/>
          <w:sz w:val="20"/>
          <w:szCs w:val="20"/>
        </w:rPr>
      </w:pPr>
    </w:p>
    <w:p w14:paraId="6BBCE536" w14:textId="77777777" w:rsidR="00A74DA1" w:rsidRDefault="00A74DA1">
      <w:pPr>
        <w:widowControl w:val="0"/>
        <w:tabs>
          <w:tab w:val="left" w:pos="1080"/>
        </w:tabs>
        <w:autoSpaceDE w:val="0"/>
        <w:autoSpaceDN w:val="0"/>
        <w:adjustRightInd w:val="0"/>
        <w:rPr>
          <w:rFonts w:ascii="Arial" w:hAnsi="Arial" w:cs="Arial"/>
          <w:color w:val="000000"/>
          <w:sz w:val="20"/>
          <w:szCs w:val="20"/>
        </w:rPr>
      </w:pPr>
    </w:p>
    <w:p w14:paraId="48B2497E" w14:textId="77777777" w:rsidR="00A74DA1" w:rsidRDefault="00A74DA1">
      <w:pPr>
        <w:widowControl w:val="0"/>
        <w:numPr>
          <w:ilvl w:val="1"/>
          <w:numId w:val="16"/>
        </w:numPr>
        <w:autoSpaceDE w:val="0"/>
        <w:autoSpaceDN w:val="0"/>
        <w:adjustRightInd w:val="0"/>
        <w:rPr>
          <w:rFonts w:ascii="Arial" w:hAnsi="Arial" w:cs="Arial"/>
          <w:b/>
          <w:bCs/>
          <w:color w:val="000000"/>
          <w:sz w:val="20"/>
          <w:szCs w:val="20"/>
        </w:rPr>
      </w:pPr>
      <w:r>
        <w:rPr>
          <w:rFonts w:ascii="Arial" w:hAnsi="Arial" w:cs="Arial"/>
          <w:b/>
          <w:bCs/>
          <w:color w:val="000000"/>
          <w:sz w:val="20"/>
          <w:szCs w:val="20"/>
        </w:rPr>
        <w:t xml:space="preserve">Création de contenus </w:t>
      </w:r>
    </w:p>
    <w:p w14:paraId="7ABA50CB" w14:textId="77777777" w:rsidR="00A74DA1" w:rsidRDefault="00A74DA1">
      <w:pPr>
        <w:widowControl w:val="0"/>
        <w:autoSpaceDE w:val="0"/>
        <w:autoSpaceDN w:val="0"/>
        <w:adjustRightInd w:val="0"/>
        <w:jc w:val="both"/>
        <w:rPr>
          <w:rFonts w:ascii="Arial" w:hAnsi="Arial" w:cs="Arial"/>
          <w:color w:val="000000"/>
          <w:sz w:val="20"/>
          <w:szCs w:val="20"/>
        </w:rPr>
      </w:pPr>
    </w:p>
    <w:p w14:paraId="58BA7CC5" w14:textId="77777777" w:rsidR="00A74DA1" w:rsidRDefault="00A74DA1">
      <w:pPr>
        <w:widowControl w:val="0"/>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Aucun contenu ne comprendra de la programmation </w:t>
      </w:r>
      <w:proofErr w:type="spellStart"/>
      <w:r>
        <w:rPr>
          <w:rFonts w:ascii="Arial" w:hAnsi="Arial" w:cs="Arial"/>
          <w:color w:val="000000"/>
          <w:sz w:val="20"/>
          <w:szCs w:val="20"/>
        </w:rPr>
        <w:t>Macromédia</w:t>
      </w:r>
      <w:proofErr w:type="spellEnd"/>
      <w:r>
        <w:rPr>
          <w:rFonts w:ascii="Arial" w:hAnsi="Arial" w:cs="Arial"/>
          <w:color w:val="000000"/>
          <w:sz w:val="20"/>
          <w:szCs w:val="20"/>
        </w:rPr>
        <w:t xml:space="preserve"> Flash ou AIR </w:t>
      </w:r>
      <w:proofErr w:type="gramStart"/>
      <w:r>
        <w:rPr>
          <w:rFonts w:ascii="Arial" w:hAnsi="Arial" w:cs="Arial"/>
          <w:color w:val="000000"/>
          <w:sz w:val="20"/>
          <w:szCs w:val="20"/>
        </w:rPr>
        <w:t>© .</w:t>
      </w:r>
      <w:proofErr w:type="gramEnd"/>
      <w:r>
        <w:rPr>
          <w:rFonts w:ascii="Arial" w:hAnsi="Arial" w:cs="Arial"/>
          <w:color w:val="000000"/>
          <w:sz w:val="20"/>
          <w:szCs w:val="20"/>
        </w:rPr>
        <w:t xml:space="preserve"> </w:t>
      </w:r>
    </w:p>
    <w:p w14:paraId="055189AE" w14:textId="77777777" w:rsidR="00A74DA1" w:rsidRDefault="00A74DA1">
      <w:pPr>
        <w:widowControl w:val="0"/>
        <w:autoSpaceDE w:val="0"/>
        <w:autoSpaceDN w:val="0"/>
        <w:adjustRightInd w:val="0"/>
        <w:jc w:val="both"/>
        <w:rPr>
          <w:rFonts w:ascii="Arial" w:hAnsi="Arial" w:cs="Arial"/>
          <w:color w:val="000000"/>
          <w:sz w:val="20"/>
          <w:szCs w:val="20"/>
        </w:rPr>
      </w:pPr>
    </w:p>
    <w:p w14:paraId="241B9235" w14:textId="77777777" w:rsidR="00A74DA1" w:rsidRDefault="00A74DA1">
      <w:pPr>
        <w:widowControl w:val="0"/>
        <w:tabs>
          <w:tab w:val="left" w:pos="1080"/>
        </w:tabs>
        <w:autoSpaceDE w:val="0"/>
        <w:autoSpaceDN w:val="0"/>
        <w:adjustRightInd w:val="0"/>
        <w:rPr>
          <w:rFonts w:ascii="Arial" w:hAnsi="Arial" w:cs="Arial"/>
          <w:b/>
          <w:bCs/>
          <w:color w:val="000000"/>
          <w:sz w:val="20"/>
          <w:szCs w:val="20"/>
        </w:rPr>
      </w:pPr>
    </w:p>
    <w:p w14:paraId="50C4C55B" w14:textId="77777777" w:rsidR="00A74DA1" w:rsidRDefault="00A74DA1">
      <w:pPr>
        <w:widowControl w:val="0"/>
        <w:tabs>
          <w:tab w:val="left" w:pos="1080"/>
        </w:tabs>
        <w:autoSpaceDE w:val="0"/>
        <w:autoSpaceDN w:val="0"/>
        <w:adjustRightInd w:val="0"/>
        <w:rPr>
          <w:rFonts w:ascii="Arial" w:hAnsi="Arial" w:cs="Arial"/>
          <w:b/>
          <w:bCs/>
          <w:color w:val="000000"/>
          <w:sz w:val="20"/>
          <w:szCs w:val="20"/>
        </w:rPr>
      </w:pPr>
    </w:p>
    <w:p w14:paraId="27D4268D" w14:textId="77777777" w:rsidR="00A74DA1" w:rsidRDefault="00A74DA1">
      <w:pPr>
        <w:widowControl w:val="0"/>
        <w:numPr>
          <w:ilvl w:val="1"/>
          <w:numId w:val="16"/>
        </w:numPr>
        <w:autoSpaceDE w:val="0"/>
        <w:autoSpaceDN w:val="0"/>
        <w:adjustRightInd w:val="0"/>
        <w:rPr>
          <w:rFonts w:ascii="Arial" w:hAnsi="Arial" w:cs="Arial"/>
          <w:b/>
          <w:bCs/>
          <w:color w:val="000000"/>
          <w:sz w:val="20"/>
          <w:szCs w:val="20"/>
        </w:rPr>
      </w:pPr>
      <w:r>
        <w:rPr>
          <w:rFonts w:ascii="Arial" w:hAnsi="Arial" w:cs="Arial"/>
          <w:b/>
          <w:bCs/>
          <w:color w:val="000000"/>
          <w:sz w:val="20"/>
          <w:szCs w:val="20"/>
        </w:rPr>
        <w:t xml:space="preserve">Développement </w:t>
      </w:r>
    </w:p>
    <w:p w14:paraId="10D7B7AE" w14:textId="77777777" w:rsidR="00A74DA1" w:rsidRDefault="00A74DA1">
      <w:pPr>
        <w:widowControl w:val="0"/>
        <w:autoSpaceDE w:val="0"/>
        <w:autoSpaceDN w:val="0"/>
        <w:adjustRightInd w:val="0"/>
        <w:rPr>
          <w:rFonts w:ascii="Arial" w:hAnsi="Arial" w:cs="Arial"/>
          <w:color w:val="000000"/>
          <w:sz w:val="20"/>
          <w:szCs w:val="20"/>
        </w:rPr>
      </w:pPr>
    </w:p>
    <w:p w14:paraId="3EAE5A7D" w14:textId="77777777" w:rsidR="00A74DA1" w:rsidRDefault="00A74DA1" w:rsidP="00637622">
      <w:pPr>
        <w:autoSpaceDE w:val="0"/>
        <w:autoSpaceDN w:val="0"/>
        <w:adjustRightInd w:val="0"/>
        <w:jc w:val="both"/>
        <w:rPr>
          <w:rFonts w:ascii="Arial" w:hAnsi="Arial" w:cs="Arial"/>
          <w:sz w:val="20"/>
          <w:szCs w:val="20"/>
        </w:rPr>
      </w:pPr>
      <w:r>
        <w:rPr>
          <w:rFonts w:ascii="Arial" w:hAnsi="Arial" w:cs="Arial"/>
          <w:sz w:val="20"/>
          <w:szCs w:val="20"/>
        </w:rPr>
        <w:t xml:space="preserve">L’ensemble des langages utilisés pour le développement du site devra être de norme standard et fonctionnelle sous l’ensemble des explorateurs (Internet Explorer v.6 à la version actuelle, Firefox, Opéra…). </w:t>
      </w:r>
      <w:proofErr w:type="gramStart"/>
      <w:r>
        <w:rPr>
          <w:rFonts w:ascii="Arial" w:hAnsi="Arial" w:cs="Arial"/>
          <w:sz w:val="20"/>
          <w:szCs w:val="20"/>
        </w:rPr>
        <w:t>et</w:t>
      </w:r>
      <w:proofErr w:type="gramEnd"/>
      <w:r>
        <w:rPr>
          <w:rFonts w:ascii="Arial" w:hAnsi="Arial" w:cs="Arial"/>
          <w:sz w:val="20"/>
          <w:szCs w:val="20"/>
        </w:rPr>
        <w:t xml:space="preserve"> pour les systèmes d’exploitation Windows, Mac et Linux.</w:t>
      </w:r>
    </w:p>
    <w:p w14:paraId="41D243CD" w14:textId="77777777" w:rsidR="00A74DA1" w:rsidRDefault="00A74DA1">
      <w:pPr>
        <w:widowControl w:val="0"/>
        <w:autoSpaceDE w:val="0"/>
        <w:autoSpaceDN w:val="0"/>
        <w:adjustRightInd w:val="0"/>
        <w:jc w:val="both"/>
        <w:rPr>
          <w:rFonts w:ascii="Arial" w:hAnsi="Arial" w:cs="Arial"/>
          <w:sz w:val="20"/>
          <w:szCs w:val="20"/>
        </w:rPr>
      </w:pPr>
    </w:p>
    <w:p w14:paraId="3A7FF9DF" w14:textId="77777777" w:rsidR="00A74DA1" w:rsidRDefault="00A74DA1">
      <w:pPr>
        <w:widowControl w:val="0"/>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Les éléments suivants feront appel à la programmation </w:t>
      </w:r>
      <w:r w:rsidR="00637622">
        <w:rPr>
          <w:rFonts w:ascii="Arial" w:hAnsi="Arial" w:cs="Arial"/>
          <w:color w:val="000000"/>
          <w:sz w:val="20"/>
          <w:szCs w:val="20"/>
        </w:rPr>
        <w:t xml:space="preserve">par nos services </w:t>
      </w:r>
      <w:r>
        <w:rPr>
          <w:rFonts w:ascii="Arial" w:hAnsi="Arial" w:cs="Arial"/>
          <w:color w:val="000000"/>
          <w:sz w:val="20"/>
          <w:szCs w:val="20"/>
        </w:rPr>
        <w:t xml:space="preserve">: </w:t>
      </w:r>
    </w:p>
    <w:p w14:paraId="5AA1B727" w14:textId="77777777" w:rsidR="00A74DA1" w:rsidRDefault="00A74DA1">
      <w:pPr>
        <w:widowControl w:val="0"/>
        <w:numPr>
          <w:ilvl w:val="0"/>
          <w:numId w:val="26"/>
        </w:numPr>
        <w:autoSpaceDE w:val="0"/>
        <w:autoSpaceDN w:val="0"/>
        <w:adjustRightInd w:val="0"/>
        <w:jc w:val="both"/>
        <w:rPr>
          <w:rFonts w:ascii="Arial" w:hAnsi="Arial" w:cs="Arial"/>
          <w:color w:val="000000"/>
          <w:sz w:val="20"/>
          <w:szCs w:val="20"/>
        </w:rPr>
      </w:pPr>
      <w:r>
        <w:rPr>
          <w:rFonts w:ascii="Arial" w:hAnsi="Arial" w:cs="Arial"/>
          <w:color w:val="000000"/>
          <w:sz w:val="20"/>
          <w:szCs w:val="20"/>
        </w:rPr>
        <w:t>Moteur de recherche interne au site</w:t>
      </w:r>
    </w:p>
    <w:p w14:paraId="08FC3687" w14:textId="77777777" w:rsidR="00A74DA1" w:rsidRDefault="00A74DA1">
      <w:pPr>
        <w:widowControl w:val="0"/>
        <w:numPr>
          <w:ilvl w:val="0"/>
          <w:numId w:val="26"/>
        </w:numPr>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Sur la page index figurera : </w:t>
      </w:r>
    </w:p>
    <w:p w14:paraId="4EC486F9" w14:textId="77777777" w:rsidR="00A74DA1" w:rsidRDefault="00637622">
      <w:pPr>
        <w:widowControl w:val="0"/>
        <w:numPr>
          <w:ilvl w:val="1"/>
          <w:numId w:val="21"/>
        </w:numPr>
        <w:autoSpaceDE w:val="0"/>
        <w:autoSpaceDN w:val="0"/>
        <w:adjustRightInd w:val="0"/>
        <w:jc w:val="both"/>
        <w:rPr>
          <w:rFonts w:ascii="Arial" w:hAnsi="Arial" w:cs="Arial"/>
          <w:color w:val="000000"/>
          <w:sz w:val="20"/>
          <w:szCs w:val="20"/>
        </w:rPr>
      </w:pPr>
      <w:r>
        <w:rPr>
          <w:rFonts w:ascii="Arial" w:hAnsi="Arial" w:cs="Arial"/>
          <w:color w:val="000000"/>
          <w:sz w:val="20"/>
          <w:szCs w:val="20"/>
        </w:rPr>
        <w:t>L’ensemble des catégories</w:t>
      </w:r>
    </w:p>
    <w:p w14:paraId="647AE58E" w14:textId="506C03C4" w:rsidR="00A74DA1" w:rsidRDefault="009270EC">
      <w:pPr>
        <w:widowControl w:val="0"/>
        <w:numPr>
          <w:ilvl w:val="1"/>
          <w:numId w:val="21"/>
        </w:numPr>
        <w:autoSpaceDE w:val="0"/>
        <w:autoSpaceDN w:val="0"/>
        <w:adjustRightInd w:val="0"/>
        <w:jc w:val="both"/>
        <w:rPr>
          <w:rFonts w:ascii="Arial" w:hAnsi="Arial" w:cs="Arial"/>
          <w:color w:val="000000"/>
          <w:sz w:val="20"/>
          <w:szCs w:val="20"/>
        </w:rPr>
      </w:pPr>
      <w:r>
        <w:rPr>
          <w:rFonts w:ascii="Arial" w:hAnsi="Arial" w:cs="Arial"/>
          <w:color w:val="000000"/>
          <w:sz w:val="20"/>
          <w:szCs w:val="20"/>
        </w:rPr>
        <w:t>Un</w:t>
      </w:r>
      <w:r w:rsidR="00A74DA1">
        <w:rPr>
          <w:rFonts w:ascii="Arial" w:hAnsi="Arial" w:cs="Arial"/>
          <w:color w:val="000000"/>
          <w:sz w:val="20"/>
          <w:szCs w:val="20"/>
        </w:rPr>
        <w:t xml:space="preserve"> encart tags ou nuage de tags</w:t>
      </w:r>
      <w:r w:rsidR="00637622">
        <w:rPr>
          <w:rFonts w:ascii="Arial" w:hAnsi="Arial" w:cs="Arial"/>
          <w:color w:val="000000"/>
          <w:sz w:val="20"/>
          <w:szCs w:val="20"/>
        </w:rPr>
        <w:t xml:space="preserve"> (A définir)</w:t>
      </w:r>
      <w:r w:rsidR="00A74DA1">
        <w:rPr>
          <w:rFonts w:ascii="Arial" w:hAnsi="Arial" w:cs="Arial"/>
          <w:color w:val="000000"/>
          <w:sz w:val="20"/>
          <w:szCs w:val="20"/>
        </w:rPr>
        <w:t xml:space="preserve"> </w:t>
      </w:r>
    </w:p>
    <w:p w14:paraId="59C57664" w14:textId="77777777" w:rsidR="00A74DA1" w:rsidRDefault="00637622">
      <w:pPr>
        <w:widowControl w:val="0"/>
        <w:numPr>
          <w:ilvl w:val="1"/>
          <w:numId w:val="21"/>
        </w:numPr>
        <w:autoSpaceDE w:val="0"/>
        <w:autoSpaceDN w:val="0"/>
        <w:adjustRightInd w:val="0"/>
        <w:jc w:val="both"/>
        <w:rPr>
          <w:rFonts w:ascii="Arial" w:hAnsi="Arial" w:cs="Arial"/>
          <w:color w:val="000000"/>
          <w:sz w:val="20"/>
          <w:szCs w:val="20"/>
        </w:rPr>
      </w:pPr>
      <w:r>
        <w:rPr>
          <w:rFonts w:ascii="Arial" w:hAnsi="Arial" w:cs="Arial"/>
          <w:color w:val="000000"/>
          <w:sz w:val="20"/>
          <w:szCs w:val="20"/>
        </w:rPr>
        <w:t>Un diaporama</w:t>
      </w:r>
    </w:p>
    <w:p w14:paraId="075BB332" w14:textId="77777777" w:rsidR="00A74DA1" w:rsidRDefault="00A74DA1">
      <w:pPr>
        <w:widowControl w:val="0"/>
        <w:numPr>
          <w:ilvl w:val="0"/>
          <w:numId w:val="21"/>
        </w:numPr>
        <w:autoSpaceDE w:val="0"/>
        <w:autoSpaceDN w:val="0"/>
        <w:adjustRightInd w:val="0"/>
        <w:jc w:val="both"/>
        <w:rPr>
          <w:rFonts w:ascii="Arial" w:hAnsi="Arial" w:cs="Arial"/>
          <w:color w:val="000000"/>
          <w:sz w:val="20"/>
          <w:szCs w:val="20"/>
        </w:rPr>
      </w:pPr>
      <w:r>
        <w:rPr>
          <w:rFonts w:ascii="Arial" w:hAnsi="Arial" w:cs="Arial"/>
          <w:color w:val="000000"/>
          <w:sz w:val="20"/>
          <w:szCs w:val="20"/>
        </w:rPr>
        <w:t>La mise à disposition pour l’utilisateur des moyens de partage du web 2.0</w:t>
      </w:r>
    </w:p>
    <w:p w14:paraId="63F648F9" w14:textId="77777777" w:rsidR="00A74DA1" w:rsidRDefault="00A74DA1">
      <w:pPr>
        <w:widowControl w:val="0"/>
        <w:autoSpaceDE w:val="0"/>
        <w:autoSpaceDN w:val="0"/>
        <w:adjustRightInd w:val="0"/>
        <w:ind w:left="360"/>
        <w:jc w:val="both"/>
        <w:rPr>
          <w:rFonts w:ascii="Arial" w:hAnsi="Arial" w:cs="Arial"/>
          <w:color w:val="000000"/>
          <w:sz w:val="20"/>
          <w:szCs w:val="20"/>
          <w:lang w:val="en-GB"/>
        </w:rPr>
      </w:pPr>
      <w:r>
        <w:rPr>
          <w:rFonts w:ascii="Arial" w:hAnsi="Arial" w:cs="Arial"/>
          <w:color w:val="000000"/>
          <w:sz w:val="20"/>
          <w:szCs w:val="20"/>
          <w:lang w:val="en-GB"/>
        </w:rPr>
        <w:t>(Flux RSS, Twitter, …)</w:t>
      </w:r>
    </w:p>
    <w:p w14:paraId="7A5A610E" w14:textId="77777777" w:rsidR="00A74DA1" w:rsidRDefault="00A74DA1">
      <w:pPr>
        <w:widowControl w:val="0"/>
        <w:numPr>
          <w:ilvl w:val="0"/>
          <w:numId w:val="21"/>
        </w:numPr>
        <w:autoSpaceDE w:val="0"/>
        <w:autoSpaceDN w:val="0"/>
        <w:adjustRightInd w:val="0"/>
        <w:jc w:val="both"/>
        <w:rPr>
          <w:rFonts w:ascii="Arial" w:hAnsi="Arial" w:cs="Arial"/>
          <w:color w:val="000000"/>
          <w:sz w:val="20"/>
          <w:szCs w:val="20"/>
        </w:rPr>
      </w:pPr>
      <w:r>
        <w:rPr>
          <w:rFonts w:ascii="Arial" w:hAnsi="Arial" w:cs="Arial"/>
          <w:color w:val="000000"/>
          <w:sz w:val="20"/>
          <w:szCs w:val="20"/>
        </w:rPr>
        <w:t>Une lettre d’information (possibilités d’abonnement / désabonnement) par l’utilisateur.</w:t>
      </w:r>
    </w:p>
    <w:p w14:paraId="784A45CD" w14:textId="77777777" w:rsidR="00A74DA1" w:rsidRDefault="00A74DA1">
      <w:pPr>
        <w:widowControl w:val="0"/>
        <w:numPr>
          <w:ilvl w:val="0"/>
          <w:numId w:val="21"/>
        </w:numPr>
        <w:autoSpaceDE w:val="0"/>
        <w:autoSpaceDN w:val="0"/>
        <w:adjustRightInd w:val="0"/>
        <w:jc w:val="both"/>
        <w:rPr>
          <w:rFonts w:ascii="Arial" w:hAnsi="Arial" w:cs="Arial"/>
          <w:color w:val="000000"/>
          <w:sz w:val="20"/>
          <w:szCs w:val="20"/>
        </w:rPr>
      </w:pPr>
      <w:r>
        <w:rPr>
          <w:rFonts w:ascii="Arial" w:hAnsi="Arial" w:cs="Arial"/>
          <w:sz w:val="20"/>
          <w:szCs w:val="20"/>
        </w:rPr>
        <w:t>Le site devra disposer d’une f</w:t>
      </w:r>
      <w:r w:rsidR="00637622">
        <w:rPr>
          <w:rFonts w:ascii="Arial" w:hAnsi="Arial" w:cs="Arial"/>
          <w:sz w:val="20"/>
          <w:szCs w:val="20"/>
        </w:rPr>
        <w:t>onction d’aide à la recherche de bien et/ou service</w:t>
      </w:r>
      <w:r>
        <w:rPr>
          <w:rFonts w:ascii="Arial" w:hAnsi="Arial" w:cs="Arial"/>
          <w:sz w:val="20"/>
          <w:szCs w:val="20"/>
        </w:rPr>
        <w:t>.</w:t>
      </w:r>
    </w:p>
    <w:p w14:paraId="5464C315" w14:textId="77777777" w:rsidR="00A74DA1" w:rsidRPr="00637622" w:rsidRDefault="00637622">
      <w:pPr>
        <w:widowControl w:val="0"/>
        <w:numPr>
          <w:ilvl w:val="0"/>
          <w:numId w:val="21"/>
        </w:numPr>
        <w:autoSpaceDE w:val="0"/>
        <w:autoSpaceDN w:val="0"/>
        <w:adjustRightInd w:val="0"/>
        <w:jc w:val="both"/>
        <w:rPr>
          <w:rFonts w:ascii="Helvetica" w:hAnsi="Helvetica" w:cs="Helvetica"/>
          <w:sz w:val="20"/>
          <w:szCs w:val="20"/>
        </w:rPr>
      </w:pPr>
      <w:r>
        <w:rPr>
          <w:rFonts w:ascii="Arial" w:hAnsi="Arial" w:cs="Arial"/>
          <w:color w:val="000000"/>
          <w:sz w:val="20"/>
          <w:szCs w:val="20"/>
        </w:rPr>
        <w:t>Création d’une annonce</w:t>
      </w:r>
    </w:p>
    <w:p w14:paraId="389CCEFA" w14:textId="77777777" w:rsidR="00637622" w:rsidRPr="00637622" w:rsidRDefault="00637622">
      <w:pPr>
        <w:widowControl w:val="0"/>
        <w:numPr>
          <w:ilvl w:val="0"/>
          <w:numId w:val="21"/>
        </w:numPr>
        <w:autoSpaceDE w:val="0"/>
        <w:autoSpaceDN w:val="0"/>
        <w:adjustRightInd w:val="0"/>
        <w:jc w:val="both"/>
        <w:rPr>
          <w:rFonts w:ascii="Helvetica" w:hAnsi="Helvetica" w:cs="Helvetica"/>
          <w:sz w:val="20"/>
          <w:szCs w:val="20"/>
        </w:rPr>
      </w:pPr>
      <w:r>
        <w:rPr>
          <w:rFonts w:ascii="Arial" w:hAnsi="Arial" w:cs="Arial"/>
          <w:color w:val="000000"/>
          <w:sz w:val="20"/>
          <w:szCs w:val="20"/>
        </w:rPr>
        <w:t>Système de points</w:t>
      </w:r>
    </w:p>
    <w:p w14:paraId="72BD1832" w14:textId="77777777" w:rsidR="00637622" w:rsidRDefault="00637622">
      <w:pPr>
        <w:widowControl w:val="0"/>
        <w:numPr>
          <w:ilvl w:val="0"/>
          <w:numId w:val="21"/>
        </w:numPr>
        <w:autoSpaceDE w:val="0"/>
        <w:autoSpaceDN w:val="0"/>
        <w:adjustRightInd w:val="0"/>
        <w:jc w:val="both"/>
        <w:rPr>
          <w:rFonts w:ascii="Helvetica" w:hAnsi="Helvetica" w:cs="Helvetica"/>
          <w:sz w:val="20"/>
          <w:szCs w:val="20"/>
        </w:rPr>
      </w:pPr>
      <w:r>
        <w:rPr>
          <w:rFonts w:ascii="Arial" w:hAnsi="Arial" w:cs="Arial"/>
          <w:color w:val="000000"/>
          <w:sz w:val="20"/>
          <w:szCs w:val="20"/>
        </w:rPr>
        <w:t>Création d’un back-office (Validation d’annonces, gestion des contacts entre les utilisateurs et les administrateurs.</w:t>
      </w:r>
    </w:p>
    <w:p w14:paraId="5B562C06" w14:textId="77777777" w:rsidR="00A74DA1" w:rsidRDefault="00A74DA1">
      <w:pPr>
        <w:widowControl w:val="0"/>
        <w:autoSpaceDE w:val="0"/>
        <w:autoSpaceDN w:val="0"/>
        <w:adjustRightInd w:val="0"/>
        <w:ind w:left="360"/>
        <w:jc w:val="both"/>
        <w:rPr>
          <w:rFonts w:ascii="Helvetica" w:hAnsi="Helvetica" w:cs="Helvetica"/>
          <w:sz w:val="20"/>
          <w:szCs w:val="20"/>
        </w:rPr>
      </w:pPr>
    </w:p>
    <w:p w14:paraId="13E3D7BF" w14:textId="5E0E8599" w:rsidR="00A74DA1" w:rsidRDefault="00A74DA1">
      <w:pPr>
        <w:pStyle w:val="Corpsdetexte2"/>
        <w:rPr>
          <w:rFonts w:ascii="Helvetica" w:hAnsi="Helvetica" w:cs="Helvetica"/>
          <w:sz w:val="20"/>
          <w:szCs w:val="20"/>
        </w:rPr>
      </w:pPr>
      <w:r>
        <w:rPr>
          <w:sz w:val="20"/>
          <w:szCs w:val="20"/>
        </w:rPr>
        <w:t xml:space="preserve">L’accès au site ne devra pas nécessiter de plug-in additionnels hormis les </w:t>
      </w:r>
      <w:proofErr w:type="spellStart"/>
      <w:r>
        <w:rPr>
          <w:sz w:val="20"/>
          <w:szCs w:val="20"/>
        </w:rPr>
        <w:t>players</w:t>
      </w:r>
      <w:proofErr w:type="spellEnd"/>
      <w:r>
        <w:rPr>
          <w:sz w:val="20"/>
          <w:szCs w:val="20"/>
        </w:rPr>
        <w:t xml:space="preserve"> multimédia</w:t>
      </w:r>
      <w:r w:rsidR="009270EC">
        <w:rPr>
          <w:sz w:val="20"/>
          <w:szCs w:val="20"/>
        </w:rPr>
        <w:t>s standards et celui d’Acrobat R</w:t>
      </w:r>
      <w:r>
        <w:rPr>
          <w:sz w:val="20"/>
          <w:szCs w:val="20"/>
        </w:rPr>
        <w:t>eader dans sa version gratuite.</w:t>
      </w:r>
    </w:p>
    <w:p w14:paraId="26D86DA4" w14:textId="77777777" w:rsidR="00A74DA1" w:rsidRDefault="00A74DA1">
      <w:pPr>
        <w:widowControl w:val="0"/>
        <w:autoSpaceDE w:val="0"/>
        <w:autoSpaceDN w:val="0"/>
        <w:adjustRightInd w:val="0"/>
        <w:jc w:val="both"/>
        <w:rPr>
          <w:rFonts w:ascii="Arial" w:hAnsi="Arial" w:cs="Arial"/>
          <w:color w:val="000000"/>
          <w:sz w:val="20"/>
          <w:szCs w:val="20"/>
        </w:rPr>
      </w:pPr>
    </w:p>
    <w:p w14:paraId="57F2E958" w14:textId="77777777" w:rsidR="00A74DA1" w:rsidRDefault="00A74DA1">
      <w:pPr>
        <w:widowControl w:val="0"/>
        <w:tabs>
          <w:tab w:val="left" w:pos="1080"/>
        </w:tabs>
        <w:autoSpaceDE w:val="0"/>
        <w:autoSpaceDN w:val="0"/>
        <w:adjustRightInd w:val="0"/>
        <w:rPr>
          <w:rFonts w:ascii="Arial" w:hAnsi="Arial" w:cs="Arial"/>
          <w:color w:val="000000"/>
          <w:sz w:val="20"/>
          <w:szCs w:val="20"/>
        </w:rPr>
      </w:pPr>
    </w:p>
    <w:p w14:paraId="1CEEBAB9" w14:textId="77777777" w:rsidR="00A74DA1" w:rsidRDefault="00A74DA1">
      <w:pPr>
        <w:widowControl w:val="0"/>
        <w:numPr>
          <w:ilvl w:val="1"/>
          <w:numId w:val="16"/>
        </w:numPr>
        <w:autoSpaceDE w:val="0"/>
        <w:autoSpaceDN w:val="0"/>
        <w:adjustRightInd w:val="0"/>
        <w:rPr>
          <w:rFonts w:ascii="Arial" w:hAnsi="Arial" w:cs="Arial"/>
          <w:b/>
          <w:bCs/>
          <w:color w:val="000000"/>
          <w:sz w:val="20"/>
          <w:szCs w:val="20"/>
        </w:rPr>
      </w:pPr>
      <w:r>
        <w:rPr>
          <w:rFonts w:ascii="Arial" w:hAnsi="Arial" w:cs="Arial"/>
          <w:b/>
          <w:bCs/>
          <w:color w:val="000000"/>
          <w:sz w:val="20"/>
          <w:szCs w:val="20"/>
        </w:rPr>
        <w:t xml:space="preserve">Maquette du site </w:t>
      </w:r>
    </w:p>
    <w:p w14:paraId="0D7E1850" w14:textId="77777777" w:rsidR="00A74DA1" w:rsidRDefault="00A74DA1">
      <w:pPr>
        <w:widowControl w:val="0"/>
        <w:autoSpaceDE w:val="0"/>
        <w:autoSpaceDN w:val="0"/>
        <w:adjustRightInd w:val="0"/>
        <w:rPr>
          <w:rFonts w:ascii="Arial" w:hAnsi="Arial" w:cs="Arial"/>
          <w:color w:val="000000"/>
          <w:sz w:val="20"/>
          <w:szCs w:val="20"/>
        </w:rPr>
      </w:pPr>
    </w:p>
    <w:p w14:paraId="39776504" w14:textId="77777777" w:rsidR="00A74DA1" w:rsidRDefault="00A74DA1">
      <w:pPr>
        <w:widowControl w:val="0"/>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Une maquette du site sera présentée durant la phase d’élaboration. Ceci afin de valider la conformité des objectifs en regard du cahier des charges. </w:t>
      </w:r>
    </w:p>
    <w:p w14:paraId="346B2DE2" w14:textId="77777777" w:rsidR="00A74DA1" w:rsidRDefault="00A74DA1">
      <w:pPr>
        <w:pStyle w:val="Corpsdetexte2"/>
        <w:rPr>
          <w:sz w:val="20"/>
          <w:szCs w:val="20"/>
        </w:rPr>
      </w:pPr>
      <w:r>
        <w:rPr>
          <w:sz w:val="20"/>
          <w:szCs w:val="20"/>
        </w:rPr>
        <w:t>Cette maquette devra comporter au minimum un exemple de la page d’accueil et un exemple de page intérieure du site pour validation des aspects et techniques.</w:t>
      </w:r>
    </w:p>
    <w:p w14:paraId="0ECC125E" w14:textId="77777777" w:rsidR="00A74DA1" w:rsidRDefault="00A74DA1">
      <w:pPr>
        <w:widowControl w:val="0"/>
        <w:autoSpaceDE w:val="0"/>
        <w:autoSpaceDN w:val="0"/>
        <w:adjustRightInd w:val="0"/>
        <w:jc w:val="both"/>
        <w:rPr>
          <w:rFonts w:ascii="Arial" w:hAnsi="Arial" w:cs="Arial"/>
          <w:color w:val="000000"/>
          <w:sz w:val="20"/>
          <w:szCs w:val="20"/>
        </w:rPr>
      </w:pPr>
    </w:p>
    <w:p w14:paraId="45E95CC4" w14:textId="77777777" w:rsidR="00A74DA1" w:rsidRDefault="00A74DA1">
      <w:pPr>
        <w:widowControl w:val="0"/>
        <w:autoSpaceDE w:val="0"/>
        <w:autoSpaceDN w:val="0"/>
        <w:adjustRightInd w:val="0"/>
        <w:jc w:val="both"/>
        <w:rPr>
          <w:rFonts w:ascii="Arial" w:hAnsi="Arial" w:cs="Arial"/>
          <w:color w:val="000000"/>
          <w:sz w:val="20"/>
          <w:szCs w:val="20"/>
        </w:rPr>
      </w:pPr>
    </w:p>
    <w:p w14:paraId="2498A305" w14:textId="77777777" w:rsidR="00A74DA1" w:rsidRDefault="00A74DA1">
      <w:pPr>
        <w:widowControl w:val="0"/>
        <w:numPr>
          <w:ilvl w:val="1"/>
          <w:numId w:val="16"/>
        </w:numPr>
        <w:autoSpaceDE w:val="0"/>
        <w:autoSpaceDN w:val="0"/>
        <w:adjustRightInd w:val="0"/>
        <w:rPr>
          <w:rFonts w:ascii="Arial" w:hAnsi="Arial" w:cs="Arial"/>
          <w:b/>
          <w:bCs/>
          <w:color w:val="000000"/>
          <w:sz w:val="20"/>
          <w:szCs w:val="20"/>
        </w:rPr>
      </w:pPr>
      <w:r>
        <w:rPr>
          <w:rFonts w:ascii="Arial" w:hAnsi="Arial" w:cs="Arial"/>
          <w:b/>
          <w:bCs/>
          <w:color w:val="000000"/>
          <w:sz w:val="20"/>
          <w:szCs w:val="20"/>
        </w:rPr>
        <w:t xml:space="preserve">Dépôt du nom de domaine </w:t>
      </w:r>
    </w:p>
    <w:p w14:paraId="0EB2CC2A" w14:textId="77777777" w:rsidR="00A74DA1" w:rsidRDefault="00A74DA1">
      <w:pPr>
        <w:widowControl w:val="0"/>
        <w:autoSpaceDE w:val="0"/>
        <w:autoSpaceDN w:val="0"/>
        <w:adjustRightInd w:val="0"/>
        <w:rPr>
          <w:rFonts w:ascii="Arial" w:hAnsi="Arial" w:cs="Arial"/>
          <w:color w:val="000000"/>
          <w:sz w:val="20"/>
          <w:szCs w:val="20"/>
        </w:rPr>
      </w:pPr>
    </w:p>
    <w:p w14:paraId="7C4F1676" w14:textId="77777777" w:rsidR="00A74DA1" w:rsidRDefault="00A74DA1">
      <w:pPr>
        <w:widowControl w:val="0"/>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Le nom de domaine </w:t>
      </w:r>
      <w:r w:rsidR="00637622">
        <w:rPr>
          <w:rFonts w:ascii="Arial" w:hAnsi="Arial" w:cs="Arial"/>
          <w:b/>
          <w:bCs/>
          <w:color w:val="000000"/>
          <w:sz w:val="20"/>
          <w:szCs w:val="20"/>
        </w:rPr>
        <w:t>troc-it-easy</w:t>
      </w:r>
      <w:r>
        <w:rPr>
          <w:rFonts w:ascii="Arial" w:hAnsi="Arial" w:cs="Arial"/>
          <w:b/>
          <w:bCs/>
          <w:color w:val="000000"/>
          <w:sz w:val="20"/>
          <w:szCs w:val="20"/>
        </w:rPr>
        <w:t xml:space="preserve">.fr </w:t>
      </w:r>
      <w:r>
        <w:rPr>
          <w:rFonts w:ascii="Arial" w:hAnsi="Arial" w:cs="Arial"/>
          <w:color w:val="000000"/>
          <w:sz w:val="20"/>
          <w:szCs w:val="20"/>
        </w:rPr>
        <w:t xml:space="preserve">sera acquis par le prestataire, et ce, pour le compte </w:t>
      </w:r>
      <w:r w:rsidR="00637622">
        <w:rPr>
          <w:rFonts w:ascii="Arial" w:hAnsi="Arial" w:cs="Arial"/>
          <w:color w:val="000000"/>
          <w:sz w:val="20"/>
          <w:szCs w:val="20"/>
        </w:rPr>
        <w:t xml:space="preserve">de l’université de Lille (A DEFINIR). L’université Catholique de Lille </w:t>
      </w:r>
      <w:r>
        <w:rPr>
          <w:rFonts w:ascii="Arial" w:hAnsi="Arial" w:cs="Arial"/>
          <w:color w:val="000000"/>
          <w:sz w:val="20"/>
          <w:szCs w:val="20"/>
        </w:rPr>
        <w:t xml:space="preserve">en sera le propriétaire exclusif.  L’acquisition se fera via </w:t>
      </w:r>
      <w:r w:rsidR="00637622">
        <w:rPr>
          <w:rFonts w:ascii="Arial" w:hAnsi="Arial" w:cs="Arial"/>
          <w:color w:val="000000"/>
          <w:sz w:val="20"/>
          <w:szCs w:val="20"/>
        </w:rPr>
        <w:t>ovh.net</w:t>
      </w:r>
      <w:r>
        <w:rPr>
          <w:rFonts w:ascii="Arial" w:hAnsi="Arial" w:cs="Arial"/>
          <w:color w:val="000000"/>
          <w:sz w:val="20"/>
          <w:szCs w:val="20"/>
        </w:rPr>
        <w:t>.</w:t>
      </w:r>
    </w:p>
    <w:p w14:paraId="011D9758" w14:textId="77777777" w:rsidR="00A74DA1" w:rsidRDefault="00A74DA1">
      <w:pPr>
        <w:widowControl w:val="0"/>
        <w:autoSpaceDE w:val="0"/>
        <w:autoSpaceDN w:val="0"/>
        <w:adjustRightInd w:val="0"/>
        <w:jc w:val="both"/>
        <w:rPr>
          <w:rFonts w:ascii="Arial" w:hAnsi="Arial" w:cs="Arial"/>
          <w:color w:val="000000"/>
          <w:sz w:val="20"/>
          <w:szCs w:val="20"/>
        </w:rPr>
      </w:pPr>
    </w:p>
    <w:p w14:paraId="6743C2CA" w14:textId="77777777" w:rsidR="00A74DA1" w:rsidRDefault="00A74DA1">
      <w:pPr>
        <w:widowControl w:val="0"/>
        <w:autoSpaceDE w:val="0"/>
        <w:autoSpaceDN w:val="0"/>
        <w:adjustRightInd w:val="0"/>
        <w:jc w:val="both"/>
        <w:rPr>
          <w:rFonts w:ascii="Arial" w:hAnsi="Arial" w:cs="Arial"/>
          <w:color w:val="000000"/>
          <w:sz w:val="20"/>
          <w:szCs w:val="20"/>
        </w:rPr>
      </w:pPr>
      <w:r>
        <w:rPr>
          <w:rFonts w:ascii="Arial" w:hAnsi="Arial" w:cs="Arial"/>
          <w:color w:val="000000"/>
          <w:sz w:val="20"/>
          <w:szCs w:val="20"/>
        </w:rPr>
        <w:t>Le montant de la redev</w:t>
      </w:r>
      <w:r w:rsidR="00637622">
        <w:rPr>
          <w:rFonts w:ascii="Arial" w:hAnsi="Arial" w:cs="Arial"/>
          <w:color w:val="000000"/>
          <w:sz w:val="20"/>
          <w:szCs w:val="20"/>
        </w:rPr>
        <w:t>ance annuelle ne dépassera pas 30€ T</w:t>
      </w:r>
      <w:r>
        <w:rPr>
          <w:rFonts w:ascii="Arial" w:hAnsi="Arial" w:cs="Arial"/>
          <w:color w:val="000000"/>
          <w:sz w:val="20"/>
          <w:szCs w:val="20"/>
        </w:rPr>
        <w:t>.</w:t>
      </w:r>
      <w:r w:rsidR="00637622">
        <w:rPr>
          <w:rFonts w:ascii="Arial" w:hAnsi="Arial" w:cs="Arial"/>
          <w:color w:val="000000"/>
          <w:sz w:val="20"/>
          <w:szCs w:val="20"/>
        </w:rPr>
        <w:t>T.C.</w:t>
      </w:r>
    </w:p>
    <w:p w14:paraId="2D94A596" w14:textId="77777777" w:rsidR="00A74DA1" w:rsidRDefault="00A74DA1">
      <w:pPr>
        <w:widowControl w:val="0"/>
        <w:autoSpaceDE w:val="0"/>
        <w:autoSpaceDN w:val="0"/>
        <w:adjustRightInd w:val="0"/>
        <w:jc w:val="both"/>
        <w:rPr>
          <w:rFonts w:ascii="Arial" w:hAnsi="Arial" w:cs="Arial"/>
          <w:b/>
          <w:bCs/>
          <w:color w:val="000000"/>
          <w:sz w:val="20"/>
          <w:szCs w:val="20"/>
        </w:rPr>
      </w:pPr>
    </w:p>
    <w:p w14:paraId="3AA14781" w14:textId="77777777" w:rsidR="00A74DA1" w:rsidRDefault="00A74DA1">
      <w:pPr>
        <w:widowControl w:val="0"/>
        <w:autoSpaceDE w:val="0"/>
        <w:autoSpaceDN w:val="0"/>
        <w:adjustRightInd w:val="0"/>
        <w:jc w:val="both"/>
        <w:rPr>
          <w:rFonts w:ascii="Arial" w:hAnsi="Arial" w:cs="Arial"/>
          <w:b/>
          <w:bCs/>
          <w:color w:val="000000"/>
          <w:sz w:val="20"/>
          <w:szCs w:val="20"/>
        </w:rPr>
      </w:pPr>
    </w:p>
    <w:p w14:paraId="5840FBCD" w14:textId="77777777" w:rsidR="00A74DA1" w:rsidRDefault="00A74DA1">
      <w:pPr>
        <w:widowControl w:val="0"/>
        <w:numPr>
          <w:ilvl w:val="1"/>
          <w:numId w:val="16"/>
        </w:numPr>
        <w:autoSpaceDE w:val="0"/>
        <w:autoSpaceDN w:val="0"/>
        <w:adjustRightInd w:val="0"/>
        <w:rPr>
          <w:rFonts w:ascii="Arial" w:hAnsi="Arial" w:cs="Arial"/>
          <w:b/>
          <w:bCs/>
          <w:color w:val="000000"/>
          <w:sz w:val="20"/>
          <w:szCs w:val="20"/>
        </w:rPr>
      </w:pPr>
      <w:r>
        <w:rPr>
          <w:rFonts w:ascii="Arial" w:hAnsi="Arial" w:cs="Arial"/>
          <w:b/>
          <w:bCs/>
          <w:color w:val="000000"/>
          <w:sz w:val="20"/>
          <w:szCs w:val="20"/>
        </w:rPr>
        <w:t xml:space="preserve">Hébergement du site </w:t>
      </w:r>
    </w:p>
    <w:p w14:paraId="5008BC71" w14:textId="77777777" w:rsidR="00A74DA1" w:rsidRDefault="00A74DA1">
      <w:pPr>
        <w:widowControl w:val="0"/>
        <w:tabs>
          <w:tab w:val="left" w:pos="1080"/>
        </w:tabs>
        <w:autoSpaceDE w:val="0"/>
        <w:autoSpaceDN w:val="0"/>
        <w:adjustRightInd w:val="0"/>
        <w:rPr>
          <w:rFonts w:ascii="Arial" w:hAnsi="Arial" w:cs="Arial"/>
          <w:color w:val="000000"/>
          <w:sz w:val="20"/>
          <w:szCs w:val="20"/>
        </w:rPr>
      </w:pPr>
    </w:p>
    <w:p w14:paraId="7A321423" w14:textId="77777777" w:rsidR="00A74DA1" w:rsidRDefault="00A74DA1" w:rsidP="00637622">
      <w:pPr>
        <w:widowControl w:val="0"/>
        <w:autoSpaceDE w:val="0"/>
        <w:autoSpaceDN w:val="0"/>
        <w:adjustRightInd w:val="0"/>
        <w:jc w:val="both"/>
        <w:rPr>
          <w:sz w:val="20"/>
          <w:szCs w:val="20"/>
        </w:rPr>
      </w:pPr>
      <w:r>
        <w:rPr>
          <w:rFonts w:ascii="Arial" w:hAnsi="Arial" w:cs="Arial"/>
          <w:color w:val="000000"/>
          <w:sz w:val="20"/>
          <w:szCs w:val="20"/>
        </w:rPr>
        <w:t>La durée</w:t>
      </w:r>
      <w:r w:rsidR="00637622">
        <w:rPr>
          <w:rFonts w:ascii="Arial" w:hAnsi="Arial" w:cs="Arial"/>
          <w:color w:val="000000"/>
          <w:sz w:val="20"/>
          <w:szCs w:val="20"/>
        </w:rPr>
        <w:t xml:space="preserve"> d’hébergement du site sera de 1 an reconductible</w:t>
      </w:r>
      <w:r>
        <w:rPr>
          <w:rFonts w:ascii="Arial" w:hAnsi="Arial" w:cs="Arial"/>
          <w:color w:val="000000"/>
          <w:sz w:val="20"/>
          <w:szCs w:val="20"/>
        </w:rPr>
        <w:t xml:space="preserve">. Celui-ci devra se faire sur des serveurs situés en France métropolitaine uniquement. </w:t>
      </w:r>
    </w:p>
    <w:p w14:paraId="6E3B81CA" w14:textId="77777777" w:rsidR="00A74DA1" w:rsidRDefault="00A74DA1">
      <w:pPr>
        <w:widowControl w:val="0"/>
        <w:autoSpaceDE w:val="0"/>
        <w:autoSpaceDN w:val="0"/>
        <w:adjustRightInd w:val="0"/>
        <w:jc w:val="both"/>
        <w:rPr>
          <w:rFonts w:ascii="Arial" w:hAnsi="Arial" w:cs="Arial"/>
          <w:color w:val="000000"/>
          <w:sz w:val="20"/>
          <w:szCs w:val="20"/>
        </w:rPr>
      </w:pPr>
      <w:r>
        <w:rPr>
          <w:rFonts w:ascii="Arial" w:hAnsi="Arial" w:cs="Arial"/>
          <w:color w:val="000000"/>
          <w:sz w:val="20"/>
          <w:szCs w:val="20"/>
        </w:rPr>
        <w:t>L</w:t>
      </w:r>
      <w:r w:rsidR="00637622">
        <w:rPr>
          <w:rFonts w:ascii="Arial" w:hAnsi="Arial" w:cs="Arial"/>
          <w:color w:val="000000"/>
          <w:sz w:val="20"/>
          <w:szCs w:val="20"/>
        </w:rPr>
        <w:t xml:space="preserve">e prestataire fournira </w:t>
      </w:r>
      <w:proofErr w:type="gramStart"/>
      <w:r w:rsidR="00637622">
        <w:rPr>
          <w:rFonts w:ascii="Arial" w:hAnsi="Arial" w:cs="Arial"/>
          <w:color w:val="000000"/>
          <w:sz w:val="20"/>
          <w:szCs w:val="20"/>
        </w:rPr>
        <w:t>a</w:t>
      </w:r>
      <w:proofErr w:type="gramEnd"/>
      <w:r w:rsidR="00637622">
        <w:rPr>
          <w:rFonts w:ascii="Arial" w:hAnsi="Arial" w:cs="Arial"/>
          <w:color w:val="000000"/>
          <w:sz w:val="20"/>
          <w:szCs w:val="20"/>
        </w:rPr>
        <w:t xml:space="preserve"> l’association </w:t>
      </w:r>
      <w:proofErr w:type="spellStart"/>
      <w:r w:rsidR="00637622">
        <w:rPr>
          <w:rFonts w:ascii="Arial" w:hAnsi="Arial" w:cs="Arial"/>
          <w:color w:val="000000"/>
          <w:sz w:val="20"/>
          <w:szCs w:val="20"/>
        </w:rPr>
        <w:t>Troc’It</w:t>
      </w:r>
      <w:proofErr w:type="spellEnd"/>
      <w:r w:rsidR="00637622">
        <w:rPr>
          <w:rFonts w:ascii="Arial" w:hAnsi="Arial" w:cs="Arial"/>
          <w:color w:val="000000"/>
          <w:sz w:val="20"/>
          <w:szCs w:val="20"/>
        </w:rPr>
        <w:t xml:space="preserve"> </w:t>
      </w:r>
      <w:proofErr w:type="spellStart"/>
      <w:r w:rsidR="00637622">
        <w:rPr>
          <w:rFonts w:ascii="Arial" w:hAnsi="Arial" w:cs="Arial"/>
          <w:color w:val="000000"/>
          <w:sz w:val="20"/>
          <w:szCs w:val="20"/>
        </w:rPr>
        <w:t>Easy</w:t>
      </w:r>
      <w:proofErr w:type="spellEnd"/>
      <w:r>
        <w:rPr>
          <w:rFonts w:ascii="Arial" w:hAnsi="Arial" w:cs="Arial"/>
          <w:color w:val="000000"/>
          <w:sz w:val="20"/>
          <w:szCs w:val="20"/>
        </w:rPr>
        <w:t xml:space="preserve"> l’ensemble des informations suivantes, quant à l’infrastructure d’hébergement :</w:t>
      </w:r>
    </w:p>
    <w:p w14:paraId="7BEF24FB" w14:textId="77777777" w:rsidR="00A74DA1" w:rsidRDefault="00A74DA1">
      <w:pPr>
        <w:widowControl w:val="0"/>
        <w:numPr>
          <w:ilvl w:val="0"/>
          <w:numId w:val="27"/>
        </w:numPr>
        <w:autoSpaceDE w:val="0"/>
        <w:autoSpaceDN w:val="0"/>
        <w:adjustRightInd w:val="0"/>
        <w:rPr>
          <w:rFonts w:ascii="Arial" w:hAnsi="Arial" w:cs="Arial"/>
          <w:color w:val="000000"/>
          <w:sz w:val="20"/>
          <w:szCs w:val="20"/>
        </w:rPr>
      </w:pPr>
      <w:proofErr w:type="gramStart"/>
      <w:r>
        <w:rPr>
          <w:rFonts w:ascii="Arial" w:hAnsi="Arial" w:cs="Arial"/>
          <w:sz w:val="20"/>
          <w:szCs w:val="20"/>
        </w:rPr>
        <w:t>les</w:t>
      </w:r>
      <w:proofErr w:type="gramEnd"/>
      <w:r>
        <w:rPr>
          <w:rFonts w:ascii="Arial" w:hAnsi="Arial" w:cs="Arial"/>
          <w:sz w:val="20"/>
          <w:szCs w:val="20"/>
        </w:rPr>
        <w:t xml:space="preserve"> conditions de résiliation éventuelles,</w:t>
      </w:r>
    </w:p>
    <w:p w14:paraId="206AA21A" w14:textId="77777777" w:rsidR="00A74DA1" w:rsidRDefault="00A74DA1">
      <w:pPr>
        <w:widowControl w:val="0"/>
        <w:numPr>
          <w:ilvl w:val="0"/>
          <w:numId w:val="27"/>
        </w:numPr>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la</w:t>
      </w:r>
      <w:proofErr w:type="gramEnd"/>
      <w:r>
        <w:rPr>
          <w:rFonts w:ascii="Arial" w:hAnsi="Arial" w:cs="Arial"/>
          <w:color w:val="000000"/>
          <w:sz w:val="20"/>
          <w:szCs w:val="20"/>
        </w:rPr>
        <w:t xml:space="preserve"> liste des sites déjà hébergés sur ses serveurs,</w:t>
      </w:r>
    </w:p>
    <w:p w14:paraId="35D98F18" w14:textId="77777777" w:rsidR="00A74DA1" w:rsidRDefault="00A74DA1">
      <w:pPr>
        <w:widowControl w:val="0"/>
        <w:numPr>
          <w:ilvl w:val="0"/>
          <w:numId w:val="27"/>
        </w:numPr>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le</w:t>
      </w:r>
      <w:proofErr w:type="gramEnd"/>
      <w:r>
        <w:rPr>
          <w:rFonts w:ascii="Arial" w:hAnsi="Arial" w:cs="Arial"/>
          <w:color w:val="000000"/>
          <w:sz w:val="20"/>
          <w:szCs w:val="20"/>
        </w:rPr>
        <w:t xml:space="preserve"> nombre de connexions par jour actuellement constaté sur ses serveurs,</w:t>
      </w:r>
    </w:p>
    <w:p w14:paraId="765368C7" w14:textId="77777777" w:rsidR="00A74DA1" w:rsidRDefault="00A74DA1">
      <w:pPr>
        <w:widowControl w:val="0"/>
        <w:numPr>
          <w:ilvl w:val="0"/>
          <w:numId w:val="27"/>
        </w:numPr>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l’architecture</w:t>
      </w:r>
      <w:proofErr w:type="gramEnd"/>
      <w:r>
        <w:rPr>
          <w:rFonts w:ascii="Arial" w:hAnsi="Arial" w:cs="Arial"/>
          <w:color w:val="000000"/>
          <w:sz w:val="20"/>
          <w:szCs w:val="20"/>
        </w:rPr>
        <w:t xml:space="preserve"> des serveurs d’hébergement,</w:t>
      </w:r>
    </w:p>
    <w:p w14:paraId="78E78B0F" w14:textId="77777777" w:rsidR="00A74DA1" w:rsidRDefault="00A74DA1">
      <w:pPr>
        <w:widowControl w:val="0"/>
        <w:numPr>
          <w:ilvl w:val="0"/>
          <w:numId w:val="27"/>
        </w:numPr>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l’architecture</w:t>
      </w:r>
      <w:proofErr w:type="gramEnd"/>
      <w:r>
        <w:rPr>
          <w:rFonts w:ascii="Arial" w:hAnsi="Arial" w:cs="Arial"/>
          <w:color w:val="000000"/>
          <w:sz w:val="20"/>
          <w:szCs w:val="20"/>
        </w:rPr>
        <w:t xml:space="preserve"> et le débit.</w:t>
      </w:r>
    </w:p>
    <w:p w14:paraId="65CEA686" w14:textId="77777777" w:rsidR="00A74DA1" w:rsidRDefault="00A74DA1">
      <w:pPr>
        <w:widowControl w:val="0"/>
        <w:numPr>
          <w:ilvl w:val="0"/>
          <w:numId w:val="27"/>
        </w:numPr>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les</w:t>
      </w:r>
      <w:proofErr w:type="gramEnd"/>
      <w:r>
        <w:rPr>
          <w:rFonts w:ascii="Arial" w:hAnsi="Arial" w:cs="Arial"/>
          <w:color w:val="000000"/>
          <w:sz w:val="20"/>
          <w:szCs w:val="20"/>
        </w:rPr>
        <w:t xml:space="preserve"> redondances mises en oeuvre pour assurer la continuité du service,</w:t>
      </w:r>
    </w:p>
    <w:p w14:paraId="43D7480F" w14:textId="77777777" w:rsidR="00A74DA1" w:rsidRDefault="00A74DA1">
      <w:pPr>
        <w:widowControl w:val="0"/>
        <w:numPr>
          <w:ilvl w:val="0"/>
          <w:numId w:val="27"/>
        </w:numPr>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les</w:t>
      </w:r>
      <w:proofErr w:type="gramEnd"/>
      <w:r>
        <w:rPr>
          <w:rFonts w:ascii="Arial" w:hAnsi="Arial" w:cs="Arial"/>
          <w:color w:val="000000"/>
          <w:sz w:val="20"/>
          <w:szCs w:val="20"/>
        </w:rPr>
        <w:t xml:space="preserve"> ressources et outils d’administration utilisés,</w:t>
      </w:r>
    </w:p>
    <w:p w14:paraId="34F43813" w14:textId="77777777" w:rsidR="00A74DA1" w:rsidRDefault="00A74DA1">
      <w:pPr>
        <w:widowControl w:val="0"/>
        <w:numPr>
          <w:ilvl w:val="0"/>
          <w:numId w:val="27"/>
        </w:numPr>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le</w:t>
      </w:r>
      <w:proofErr w:type="gramEnd"/>
      <w:r>
        <w:rPr>
          <w:rFonts w:ascii="Arial" w:hAnsi="Arial" w:cs="Arial"/>
          <w:color w:val="000000"/>
          <w:sz w:val="20"/>
          <w:szCs w:val="20"/>
        </w:rPr>
        <w:t xml:space="preserve"> service d’hotline client,</w:t>
      </w:r>
    </w:p>
    <w:p w14:paraId="1817F577" w14:textId="77777777" w:rsidR="00A74DA1" w:rsidRDefault="00A74DA1">
      <w:pPr>
        <w:widowControl w:val="0"/>
        <w:numPr>
          <w:ilvl w:val="0"/>
          <w:numId w:val="27"/>
        </w:numPr>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la</w:t>
      </w:r>
      <w:proofErr w:type="gramEnd"/>
      <w:r>
        <w:rPr>
          <w:rFonts w:ascii="Arial" w:hAnsi="Arial" w:cs="Arial"/>
          <w:color w:val="000000"/>
          <w:sz w:val="20"/>
          <w:szCs w:val="20"/>
        </w:rPr>
        <w:t xml:space="preserve"> protection des pages et applications hébergées,</w:t>
      </w:r>
    </w:p>
    <w:p w14:paraId="6A30916C" w14:textId="77777777" w:rsidR="00A74DA1" w:rsidRDefault="00A74DA1">
      <w:pPr>
        <w:widowControl w:val="0"/>
        <w:numPr>
          <w:ilvl w:val="0"/>
          <w:numId w:val="27"/>
        </w:numPr>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la</w:t>
      </w:r>
      <w:proofErr w:type="gramEnd"/>
      <w:r>
        <w:rPr>
          <w:rFonts w:ascii="Arial" w:hAnsi="Arial" w:cs="Arial"/>
          <w:color w:val="000000"/>
          <w:sz w:val="20"/>
          <w:szCs w:val="20"/>
        </w:rPr>
        <w:t xml:space="preserve"> bande passante partagée disponible,</w:t>
      </w:r>
    </w:p>
    <w:p w14:paraId="6447C91A" w14:textId="77777777" w:rsidR="00A74DA1" w:rsidRDefault="00A74DA1">
      <w:pPr>
        <w:widowControl w:val="0"/>
        <w:numPr>
          <w:ilvl w:val="0"/>
          <w:numId w:val="27"/>
        </w:numPr>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l’espace</w:t>
      </w:r>
      <w:proofErr w:type="gramEnd"/>
      <w:r>
        <w:rPr>
          <w:rFonts w:ascii="Arial" w:hAnsi="Arial" w:cs="Arial"/>
          <w:color w:val="000000"/>
          <w:sz w:val="20"/>
          <w:szCs w:val="20"/>
        </w:rPr>
        <w:t xml:space="preserve"> disque attribué,</w:t>
      </w:r>
    </w:p>
    <w:p w14:paraId="30FAE7BA" w14:textId="77777777" w:rsidR="00A74DA1" w:rsidRDefault="00A74DA1">
      <w:pPr>
        <w:widowControl w:val="0"/>
        <w:numPr>
          <w:ilvl w:val="0"/>
          <w:numId w:val="27"/>
        </w:numPr>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la</w:t>
      </w:r>
      <w:proofErr w:type="gramEnd"/>
      <w:r>
        <w:rPr>
          <w:rFonts w:ascii="Arial" w:hAnsi="Arial" w:cs="Arial"/>
          <w:color w:val="000000"/>
          <w:sz w:val="20"/>
          <w:szCs w:val="20"/>
        </w:rPr>
        <w:t xml:space="preserve"> périodicité des sauvegardes,</w:t>
      </w:r>
    </w:p>
    <w:p w14:paraId="24989906" w14:textId="77777777" w:rsidR="00A74DA1" w:rsidRDefault="00A74DA1">
      <w:pPr>
        <w:widowControl w:val="0"/>
        <w:numPr>
          <w:ilvl w:val="0"/>
          <w:numId w:val="27"/>
        </w:numPr>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fourniture</w:t>
      </w:r>
      <w:proofErr w:type="gramEnd"/>
      <w:r>
        <w:rPr>
          <w:rFonts w:ascii="Arial" w:hAnsi="Arial" w:cs="Arial"/>
          <w:color w:val="000000"/>
          <w:sz w:val="20"/>
          <w:szCs w:val="20"/>
        </w:rPr>
        <w:t xml:space="preserve"> d’une situation régulière présentant la disponibilité du site hébergé comportant notamment les coupures de services</w:t>
      </w:r>
    </w:p>
    <w:p w14:paraId="0D33357A" w14:textId="77777777" w:rsidR="00A74DA1" w:rsidRDefault="00A74DA1">
      <w:pPr>
        <w:widowControl w:val="0"/>
        <w:numPr>
          <w:ilvl w:val="0"/>
          <w:numId w:val="27"/>
        </w:numPr>
        <w:autoSpaceDE w:val="0"/>
        <w:autoSpaceDN w:val="0"/>
        <w:adjustRightInd w:val="0"/>
        <w:rPr>
          <w:color w:val="000000"/>
          <w:sz w:val="20"/>
          <w:szCs w:val="20"/>
        </w:rPr>
      </w:pPr>
      <w:proofErr w:type="gramStart"/>
      <w:r>
        <w:rPr>
          <w:rFonts w:ascii="Arial" w:hAnsi="Arial" w:cs="Arial"/>
          <w:color w:val="000000"/>
          <w:sz w:val="20"/>
          <w:szCs w:val="20"/>
        </w:rPr>
        <w:t>taux</w:t>
      </w:r>
      <w:proofErr w:type="gramEnd"/>
      <w:r>
        <w:rPr>
          <w:rFonts w:ascii="Arial" w:hAnsi="Arial" w:cs="Arial"/>
          <w:color w:val="000000"/>
          <w:sz w:val="20"/>
          <w:szCs w:val="20"/>
        </w:rPr>
        <w:t xml:space="preserve"> de disponibilité du site,</w:t>
      </w:r>
    </w:p>
    <w:p w14:paraId="009748F0" w14:textId="77777777" w:rsidR="00A74DA1" w:rsidRDefault="00A74DA1">
      <w:pPr>
        <w:widowControl w:val="0"/>
        <w:numPr>
          <w:ilvl w:val="0"/>
          <w:numId w:val="27"/>
        </w:numPr>
        <w:autoSpaceDE w:val="0"/>
        <w:autoSpaceDN w:val="0"/>
        <w:adjustRightInd w:val="0"/>
        <w:rPr>
          <w:color w:val="000000"/>
          <w:sz w:val="20"/>
          <w:szCs w:val="20"/>
        </w:rPr>
      </w:pPr>
      <w:proofErr w:type="gramStart"/>
      <w:r>
        <w:rPr>
          <w:rFonts w:ascii="Arial" w:hAnsi="Arial" w:cs="Arial"/>
          <w:color w:val="000000"/>
          <w:sz w:val="20"/>
          <w:szCs w:val="20"/>
        </w:rPr>
        <w:t>pénalité</w:t>
      </w:r>
      <w:proofErr w:type="gramEnd"/>
      <w:r>
        <w:rPr>
          <w:rFonts w:ascii="Arial" w:hAnsi="Arial" w:cs="Arial"/>
          <w:color w:val="000000"/>
          <w:sz w:val="20"/>
          <w:szCs w:val="20"/>
        </w:rPr>
        <w:t xml:space="preserve"> en cas de dépassement de ce taux de disponibilité,</w:t>
      </w:r>
    </w:p>
    <w:p w14:paraId="46D5DAD5" w14:textId="77777777" w:rsidR="00A74DA1" w:rsidRDefault="00A74DA1">
      <w:pPr>
        <w:widowControl w:val="0"/>
        <w:numPr>
          <w:ilvl w:val="0"/>
          <w:numId w:val="27"/>
        </w:numPr>
        <w:autoSpaceDE w:val="0"/>
        <w:autoSpaceDN w:val="0"/>
        <w:adjustRightInd w:val="0"/>
        <w:rPr>
          <w:color w:val="000000"/>
          <w:sz w:val="20"/>
          <w:szCs w:val="20"/>
        </w:rPr>
      </w:pPr>
      <w:proofErr w:type="gramStart"/>
      <w:r>
        <w:rPr>
          <w:rFonts w:ascii="Arial" w:hAnsi="Arial" w:cs="Arial"/>
          <w:color w:val="000000"/>
          <w:sz w:val="20"/>
          <w:szCs w:val="20"/>
        </w:rPr>
        <w:t>délai</w:t>
      </w:r>
      <w:proofErr w:type="gramEnd"/>
      <w:r>
        <w:rPr>
          <w:rFonts w:ascii="Arial" w:hAnsi="Arial" w:cs="Arial"/>
          <w:color w:val="000000"/>
          <w:sz w:val="20"/>
          <w:szCs w:val="20"/>
        </w:rPr>
        <w:t xml:space="preserve"> de rétablissement en cas de coupure de service,</w:t>
      </w:r>
    </w:p>
    <w:p w14:paraId="1538E756" w14:textId="77777777" w:rsidR="00A74DA1" w:rsidRDefault="00A74DA1">
      <w:pPr>
        <w:widowControl w:val="0"/>
        <w:numPr>
          <w:ilvl w:val="0"/>
          <w:numId w:val="27"/>
        </w:numPr>
        <w:autoSpaceDE w:val="0"/>
        <w:autoSpaceDN w:val="0"/>
        <w:adjustRightInd w:val="0"/>
        <w:rPr>
          <w:color w:val="000000"/>
          <w:sz w:val="20"/>
          <w:szCs w:val="20"/>
        </w:rPr>
      </w:pPr>
      <w:proofErr w:type="gramStart"/>
      <w:r>
        <w:rPr>
          <w:rFonts w:ascii="Arial" w:hAnsi="Arial" w:cs="Arial"/>
          <w:color w:val="000000"/>
          <w:sz w:val="20"/>
          <w:szCs w:val="20"/>
        </w:rPr>
        <w:t>pénalité</w:t>
      </w:r>
      <w:proofErr w:type="gramEnd"/>
      <w:r>
        <w:rPr>
          <w:rFonts w:ascii="Arial" w:hAnsi="Arial" w:cs="Arial"/>
          <w:color w:val="000000"/>
          <w:sz w:val="20"/>
          <w:szCs w:val="20"/>
        </w:rPr>
        <w:t xml:space="preserve"> en cas de dépassement de ce délai.</w:t>
      </w:r>
    </w:p>
    <w:p w14:paraId="430F97E6" w14:textId="77777777" w:rsidR="00A74DA1" w:rsidRDefault="00A74DA1">
      <w:pPr>
        <w:widowControl w:val="0"/>
        <w:autoSpaceDE w:val="0"/>
        <w:autoSpaceDN w:val="0"/>
        <w:adjustRightInd w:val="0"/>
        <w:rPr>
          <w:color w:val="000000"/>
          <w:sz w:val="20"/>
          <w:szCs w:val="20"/>
        </w:rPr>
      </w:pPr>
    </w:p>
    <w:p w14:paraId="48431B3C" w14:textId="77777777" w:rsidR="00A74DA1" w:rsidRDefault="00A74DA1">
      <w:pPr>
        <w:widowControl w:val="0"/>
        <w:autoSpaceDE w:val="0"/>
        <w:autoSpaceDN w:val="0"/>
        <w:adjustRightInd w:val="0"/>
        <w:rPr>
          <w:rFonts w:ascii="Arial" w:hAnsi="Arial" w:cs="Arial"/>
          <w:color w:val="000000"/>
          <w:sz w:val="20"/>
          <w:szCs w:val="20"/>
        </w:rPr>
      </w:pPr>
    </w:p>
    <w:p w14:paraId="5178ADFA" w14:textId="77777777" w:rsidR="00A74DA1" w:rsidRDefault="00A74DA1">
      <w:pPr>
        <w:widowControl w:val="0"/>
        <w:numPr>
          <w:ilvl w:val="1"/>
          <w:numId w:val="16"/>
        </w:numPr>
        <w:autoSpaceDE w:val="0"/>
        <w:autoSpaceDN w:val="0"/>
        <w:adjustRightInd w:val="0"/>
        <w:rPr>
          <w:rFonts w:ascii="Arial" w:hAnsi="Arial" w:cs="Arial"/>
          <w:b/>
          <w:bCs/>
          <w:color w:val="000000"/>
          <w:sz w:val="20"/>
          <w:szCs w:val="20"/>
        </w:rPr>
      </w:pPr>
      <w:r>
        <w:rPr>
          <w:rFonts w:ascii="Arial" w:hAnsi="Arial" w:cs="Arial"/>
          <w:b/>
          <w:bCs/>
          <w:color w:val="000000"/>
          <w:sz w:val="20"/>
          <w:szCs w:val="20"/>
        </w:rPr>
        <w:t xml:space="preserve">Référencement </w:t>
      </w:r>
    </w:p>
    <w:p w14:paraId="1DB74037" w14:textId="77777777" w:rsidR="00A74DA1" w:rsidRDefault="00A74DA1">
      <w:pPr>
        <w:widowControl w:val="0"/>
        <w:autoSpaceDE w:val="0"/>
        <w:autoSpaceDN w:val="0"/>
        <w:adjustRightInd w:val="0"/>
        <w:rPr>
          <w:rFonts w:ascii="Arial" w:hAnsi="Arial" w:cs="Arial"/>
          <w:b/>
          <w:bCs/>
          <w:color w:val="000000"/>
          <w:sz w:val="20"/>
          <w:szCs w:val="20"/>
        </w:rPr>
      </w:pPr>
    </w:p>
    <w:p w14:paraId="1A274324" w14:textId="77777777" w:rsidR="00A74DA1" w:rsidRDefault="00A74DA1">
      <w:pPr>
        <w:pStyle w:val="Corpsdetexte"/>
      </w:pPr>
      <w:r>
        <w:t xml:space="preserve">Afin de favoriser un bon référencement du site Internet, </w:t>
      </w:r>
      <w:r w:rsidR="00637622">
        <w:t>l’association</w:t>
      </w:r>
      <w:r>
        <w:t xml:space="preserve"> définira des mots clés correspondant à l’activité et l’environnement de la structure. Il remettra cette liste au moment de la commande du site internet.</w:t>
      </w:r>
    </w:p>
    <w:p w14:paraId="6F4788A7" w14:textId="77777777" w:rsidR="00A74DA1" w:rsidRDefault="00A74DA1" w:rsidP="00637622">
      <w:pPr>
        <w:autoSpaceDE w:val="0"/>
        <w:autoSpaceDN w:val="0"/>
        <w:adjustRightInd w:val="0"/>
        <w:jc w:val="both"/>
        <w:rPr>
          <w:rFonts w:ascii="Arial" w:hAnsi="Arial" w:cs="Arial"/>
          <w:color w:val="000000"/>
          <w:sz w:val="20"/>
          <w:szCs w:val="20"/>
        </w:rPr>
      </w:pPr>
      <w:r>
        <w:rPr>
          <w:rFonts w:ascii="Arial" w:hAnsi="Arial" w:cs="Arial"/>
          <w:sz w:val="20"/>
          <w:szCs w:val="20"/>
        </w:rPr>
        <w:t>Lors de la réponse à l’appel d’offres, le prestataire proposera la stratégie de référencement optimisée et</w:t>
      </w:r>
      <w:r w:rsidR="00637622">
        <w:rPr>
          <w:rFonts w:ascii="Arial" w:hAnsi="Arial" w:cs="Arial"/>
          <w:sz w:val="20"/>
          <w:szCs w:val="20"/>
        </w:rPr>
        <w:t xml:space="preserve"> pourra notamment conseiller l’association </w:t>
      </w:r>
      <w:r>
        <w:rPr>
          <w:rFonts w:ascii="Arial" w:hAnsi="Arial" w:cs="Arial"/>
          <w:sz w:val="20"/>
          <w:szCs w:val="20"/>
        </w:rPr>
        <w:t>quant au choix de ces mots-clés afin d’optimiser la qualité du référencement. Le nombre de mots-clés sera défini sur les conseils du prestataire afin de favoriser un bon référencement.</w:t>
      </w:r>
    </w:p>
    <w:p w14:paraId="265260EF" w14:textId="77777777" w:rsidR="00A74DA1" w:rsidRDefault="00A74DA1">
      <w:pPr>
        <w:widowControl w:val="0"/>
        <w:tabs>
          <w:tab w:val="left" w:pos="1080"/>
        </w:tabs>
        <w:autoSpaceDE w:val="0"/>
        <w:autoSpaceDN w:val="0"/>
        <w:adjustRightInd w:val="0"/>
        <w:rPr>
          <w:rFonts w:ascii="Arial" w:hAnsi="Arial" w:cs="Arial"/>
          <w:color w:val="000000"/>
          <w:sz w:val="20"/>
          <w:szCs w:val="20"/>
        </w:rPr>
      </w:pPr>
    </w:p>
    <w:p w14:paraId="415D8AD0" w14:textId="77777777" w:rsidR="00A74DA1" w:rsidRDefault="00A74DA1">
      <w:pPr>
        <w:widowControl w:val="0"/>
        <w:tabs>
          <w:tab w:val="left" w:pos="1080"/>
        </w:tabs>
        <w:autoSpaceDE w:val="0"/>
        <w:autoSpaceDN w:val="0"/>
        <w:adjustRightInd w:val="0"/>
        <w:rPr>
          <w:rFonts w:ascii="Arial" w:hAnsi="Arial" w:cs="Arial"/>
          <w:color w:val="000000"/>
          <w:sz w:val="20"/>
          <w:szCs w:val="20"/>
        </w:rPr>
      </w:pPr>
    </w:p>
    <w:p w14:paraId="3CA32D2C" w14:textId="77777777" w:rsidR="00A74DA1" w:rsidRDefault="00A74DA1">
      <w:pPr>
        <w:widowControl w:val="0"/>
        <w:numPr>
          <w:ilvl w:val="1"/>
          <w:numId w:val="16"/>
        </w:numPr>
        <w:autoSpaceDE w:val="0"/>
        <w:autoSpaceDN w:val="0"/>
        <w:adjustRightInd w:val="0"/>
        <w:rPr>
          <w:rFonts w:ascii="Arial" w:hAnsi="Arial" w:cs="Arial"/>
          <w:b/>
          <w:bCs/>
          <w:color w:val="000000"/>
          <w:sz w:val="20"/>
          <w:szCs w:val="20"/>
        </w:rPr>
      </w:pPr>
      <w:r>
        <w:rPr>
          <w:rFonts w:ascii="Arial" w:hAnsi="Arial" w:cs="Arial"/>
          <w:b/>
          <w:bCs/>
          <w:color w:val="000000"/>
          <w:sz w:val="20"/>
          <w:szCs w:val="20"/>
        </w:rPr>
        <w:t>Mise à jour</w:t>
      </w:r>
    </w:p>
    <w:p w14:paraId="5B08C221" w14:textId="77777777" w:rsidR="00A74DA1" w:rsidRDefault="00A74DA1">
      <w:pPr>
        <w:pStyle w:val="Corpsdetexte2"/>
        <w:rPr>
          <w:sz w:val="20"/>
          <w:szCs w:val="20"/>
        </w:rPr>
      </w:pPr>
    </w:p>
    <w:p w14:paraId="7A0C6153" w14:textId="77777777" w:rsidR="00A74DA1" w:rsidRDefault="00637622">
      <w:pPr>
        <w:autoSpaceDE w:val="0"/>
        <w:autoSpaceDN w:val="0"/>
        <w:adjustRightInd w:val="0"/>
        <w:jc w:val="both"/>
        <w:rPr>
          <w:rFonts w:ascii="Arial" w:hAnsi="Arial" w:cs="Arial"/>
          <w:sz w:val="20"/>
          <w:szCs w:val="20"/>
        </w:rPr>
      </w:pPr>
      <w:r>
        <w:rPr>
          <w:rFonts w:ascii="Arial" w:hAnsi="Arial" w:cs="Arial"/>
          <w:sz w:val="20"/>
          <w:szCs w:val="20"/>
        </w:rPr>
        <w:t>L’association</w:t>
      </w:r>
      <w:r w:rsidR="00A74DA1">
        <w:rPr>
          <w:rFonts w:ascii="Arial" w:hAnsi="Arial" w:cs="Arial"/>
          <w:sz w:val="20"/>
          <w:szCs w:val="20"/>
        </w:rPr>
        <w:t xml:space="preserve"> doit pouvoir maîtriser elle-même la mise à jour de son site et ne pas être tributaire du prestataire qui le réalise.</w:t>
      </w:r>
    </w:p>
    <w:p w14:paraId="47FE983A" w14:textId="77777777" w:rsidR="00A74DA1" w:rsidRDefault="00A74DA1">
      <w:pPr>
        <w:pStyle w:val="Corpsdetexte2"/>
        <w:rPr>
          <w:sz w:val="20"/>
          <w:szCs w:val="20"/>
        </w:rPr>
      </w:pPr>
      <w:r>
        <w:rPr>
          <w:sz w:val="20"/>
          <w:szCs w:val="20"/>
        </w:rPr>
        <w:t xml:space="preserve">La solution technique qui sera retenue permettra d’assurer la gestion du contenu sans intervention externe. Ces tâches doivent pouvoir être réalisées en interne par des personnes non spécialisées : </w:t>
      </w:r>
    </w:p>
    <w:p w14:paraId="0D22B247" w14:textId="77777777" w:rsidR="00A74DA1" w:rsidRDefault="00A74DA1">
      <w:pPr>
        <w:pStyle w:val="Corpsdetexte2"/>
        <w:numPr>
          <w:ilvl w:val="0"/>
          <w:numId w:val="3"/>
        </w:numPr>
        <w:rPr>
          <w:sz w:val="20"/>
          <w:szCs w:val="20"/>
        </w:rPr>
      </w:pPr>
      <w:proofErr w:type="gramStart"/>
      <w:r>
        <w:rPr>
          <w:sz w:val="20"/>
          <w:szCs w:val="20"/>
        </w:rPr>
        <w:t>soit</w:t>
      </w:r>
      <w:proofErr w:type="gramEnd"/>
      <w:r>
        <w:rPr>
          <w:sz w:val="20"/>
          <w:szCs w:val="20"/>
        </w:rPr>
        <w:t xml:space="preserve"> par une interface de mise à jour par le web</w:t>
      </w:r>
      <w:r>
        <w:rPr>
          <w:color w:val="000000"/>
          <w:sz w:val="20"/>
          <w:szCs w:val="20"/>
        </w:rPr>
        <w:t xml:space="preserve"> (préférentiellement)</w:t>
      </w:r>
    </w:p>
    <w:p w14:paraId="071E1308" w14:textId="77777777" w:rsidR="00637622" w:rsidRDefault="00637622">
      <w:pPr>
        <w:pStyle w:val="Corpsdetexte2"/>
        <w:rPr>
          <w:sz w:val="20"/>
          <w:szCs w:val="20"/>
        </w:rPr>
      </w:pPr>
    </w:p>
    <w:p w14:paraId="27CCC717" w14:textId="77777777" w:rsidR="00A74DA1" w:rsidRDefault="00637622">
      <w:pPr>
        <w:pStyle w:val="Corpsdetexte2"/>
        <w:rPr>
          <w:sz w:val="20"/>
          <w:szCs w:val="20"/>
        </w:rPr>
      </w:pPr>
      <w:r>
        <w:rPr>
          <w:sz w:val="20"/>
          <w:szCs w:val="20"/>
        </w:rPr>
        <w:t xml:space="preserve">Une formation au panel d’administration </w:t>
      </w:r>
      <w:r w:rsidR="00A74DA1">
        <w:rPr>
          <w:sz w:val="20"/>
          <w:szCs w:val="20"/>
        </w:rPr>
        <w:t>devra être proposée et organisée par le prestataire.</w:t>
      </w:r>
    </w:p>
    <w:p w14:paraId="75FE8522" w14:textId="77777777" w:rsidR="00A74DA1" w:rsidRDefault="00A74DA1">
      <w:pPr>
        <w:widowControl w:val="0"/>
        <w:tabs>
          <w:tab w:val="left" w:pos="1080"/>
        </w:tabs>
        <w:autoSpaceDE w:val="0"/>
        <w:autoSpaceDN w:val="0"/>
        <w:adjustRightInd w:val="0"/>
        <w:rPr>
          <w:rFonts w:ascii="Arial" w:hAnsi="Arial" w:cs="Arial"/>
          <w:color w:val="000000"/>
          <w:sz w:val="20"/>
          <w:szCs w:val="20"/>
        </w:rPr>
      </w:pPr>
    </w:p>
    <w:p w14:paraId="40466A01" w14:textId="77777777" w:rsidR="00A74DA1" w:rsidRDefault="00A74DA1">
      <w:pPr>
        <w:widowControl w:val="0"/>
        <w:tabs>
          <w:tab w:val="left" w:pos="1080"/>
        </w:tabs>
        <w:autoSpaceDE w:val="0"/>
        <w:autoSpaceDN w:val="0"/>
        <w:adjustRightInd w:val="0"/>
        <w:rPr>
          <w:rFonts w:ascii="Arial" w:hAnsi="Arial" w:cs="Arial"/>
          <w:color w:val="000000"/>
          <w:sz w:val="20"/>
          <w:szCs w:val="20"/>
        </w:rPr>
      </w:pPr>
    </w:p>
    <w:p w14:paraId="685D7D8E" w14:textId="77777777" w:rsidR="00A74DA1" w:rsidRDefault="00A74DA1">
      <w:pPr>
        <w:widowControl w:val="0"/>
        <w:numPr>
          <w:ilvl w:val="1"/>
          <w:numId w:val="16"/>
        </w:numPr>
        <w:autoSpaceDE w:val="0"/>
        <w:autoSpaceDN w:val="0"/>
        <w:adjustRightInd w:val="0"/>
        <w:rPr>
          <w:rFonts w:ascii="Arial" w:hAnsi="Arial" w:cs="Arial"/>
          <w:b/>
          <w:bCs/>
          <w:color w:val="000000"/>
          <w:sz w:val="20"/>
          <w:szCs w:val="20"/>
        </w:rPr>
      </w:pPr>
      <w:r>
        <w:rPr>
          <w:rFonts w:ascii="Arial" w:hAnsi="Arial" w:cs="Arial"/>
          <w:b/>
          <w:bCs/>
          <w:color w:val="000000"/>
          <w:sz w:val="20"/>
          <w:szCs w:val="20"/>
        </w:rPr>
        <w:t xml:space="preserve">Statistiques de connexions </w:t>
      </w:r>
    </w:p>
    <w:p w14:paraId="65A69E94" w14:textId="77777777" w:rsidR="00A74DA1" w:rsidRDefault="00A74DA1">
      <w:pPr>
        <w:widowControl w:val="0"/>
        <w:autoSpaceDE w:val="0"/>
        <w:autoSpaceDN w:val="0"/>
        <w:adjustRightInd w:val="0"/>
        <w:rPr>
          <w:rFonts w:ascii="Arial" w:hAnsi="Arial" w:cs="Arial"/>
          <w:color w:val="000000"/>
          <w:sz w:val="20"/>
          <w:szCs w:val="20"/>
        </w:rPr>
      </w:pPr>
    </w:p>
    <w:p w14:paraId="441E867B" w14:textId="77777777" w:rsidR="00A74DA1" w:rsidRDefault="00A74DA1">
      <w:pPr>
        <w:rPr>
          <w:rFonts w:ascii="Arial" w:hAnsi="Arial" w:cs="Arial"/>
          <w:sz w:val="20"/>
          <w:szCs w:val="20"/>
        </w:rPr>
      </w:pPr>
      <w:r>
        <w:rPr>
          <w:rFonts w:ascii="Arial" w:hAnsi="Arial" w:cs="Arial"/>
          <w:color w:val="000000"/>
          <w:sz w:val="20"/>
          <w:szCs w:val="20"/>
        </w:rPr>
        <w:t xml:space="preserve">Il sera mis en place un accès en ligne aux statistiques de fréquentation du site avec une protection par mot de passe.  </w:t>
      </w:r>
      <w:r>
        <w:rPr>
          <w:rFonts w:ascii="Arial" w:hAnsi="Arial" w:cs="Arial"/>
          <w:sz w:val="20"/>
          <w:szCs w:val="20"/>
        </w:rPr>
        <w:t xml:space="preserve">Celles-ci devront comprendre par exemple : </w:t>
      </w:r>
    </w:p>
    <w:p w14:paraId="6219FA0B" w14:textId="77777777" w:rsidR="00A74DA1" w:rsidRDefault="00A74DA1">
      <w:pPr>
        <w:numPr>
          <w:ilvl w:val="0"/>
          <w:numId w:val="28"/>
        </w:numPr>
        <w:autoSpaceDE w:val="0"/>
        <w:autoSpaceDN w:val="0"/>
        <w:adjustRightInd w:val="0"/>
        <w:rPr>
          <w:rFonts w:ascii="Arial" w:hAnsi="Arial" w:cs="Arial"/>
          <w:sz w:val="20"/>
          <w:szCs w:val="20"/>
        </w:rPr>
      </w:pPr>
      <w:proofErr w:type="gramStart"/>
      <w:r>
        <w:rPr>
          <w:rFonts w:ascii="Arial" w:hAnsi="Arial" w:cs="Arial"/>
          <w:sz w:val="20"/>
          <w:szCs w:val="20"/>
        </w:rPr>
        <w:lastRenderedPageBreak/>
        <w:t>nombre</w:t>
      </w:r>
      <w:proofErr w:type="gramEnd"/>
      <w:r>
        <w:rPr>
          <w:rFonts w:ascii="Arial" w:hAnsi="Arial" w:cs="Arial"/>
          <w:sz w:val="20"/>
          <w:szCs w:val="20"/>
        </w:rPr>
        <w:t xml:space="preserve"> d’accès visiteurs,</w:t>
      </w:r>
    </w:p>
    <w:p w14:paraId="199A5E47" w14:textId="77777777" w:rsidR="00A74DA1" w:rsidRDefault="00A74DA1">
      <w:pPr>
        <w:numPr>
          <w:ilvl w:val="0"/>
          <w:numId w:val="28"/>
        </w:numPr>
        <w:autoSpaceDE w:val="0"/>
        <w:autoSpaceDN w:val="0"/>
        <w:adjustRightInd w:val="0"/>
        <w:rPr>
          <w:rFonts w:ascii="Arial" w:hAnsi="Arial" w:cs="Arial"/>
          <w:sz w:val="20"/>
          <w:szCs w:val="20"/>
        </w:rPr>
      </w:pPr>
      <w:proofErr w:type="gramStart"/>
      <w:r>
        <w:rPr>
          <w:rFonts w:ascii="Arial" w:hAnsi="Arial" w:cs="Arial"/>
          <w:sz w:val="20"/>
          <w:szCs w:val="20"/>
        </w:rPr>
        <w:t>mots</w:t>
      </w:r>
      <w:proofErr w:type="gramEnd"/>
      <w:r>
        <w:rPr>
          <w:rFonts w:ascii="Arial" w:hAnsi="Arial" w:cs="Arial"/>
          <w:sz w:val="20"/>
          <w:szCs w:val="20"/>
        </w:rPr>
        <w:t xml:space="preserve"> clés tapés par les internautes,</w:t>
      </w:r>
    </w:p>
    <w:p w14:paraId="521F7AF2" w14:textId="77777777" w:rsidR="00A74DA1" w:rsidRDefault="00A74DA1">
      <w:pPr>
        <w:numPr>
          <w:ilvl w:val="0"/>
          <w:numId w:val="28"/>
        </w:numPr>
        <w:autoSpaceDE w:val="0"/>
        <w:autoSpaceDN w:val="0"/>
        <w:adjustRightInd w:val="0"/>
        <w:rPr>
          <w:rFonts w:ascii="Arial" w:hAnsi="Arial" w:cs="Arial"/>
          <w:sz w:val="20"/>
          <w:szCs w:val="20"/>
        </w:rPr>
      </w:pPr>
      <w:proofErr w:type="gramStart"/>
      <w:r>
        <w:rPr>
          <w:rFonts w:ascii="Arial" w:hAnsi="Arial" w:cs="Arial"/>
          <w:sz w:val="20"/>
          <w:szCs w:val="20"/>
        </w:rPr>
        <w:t>moteurs</w:t>
      </w:r>
      <w:proofErr w:type="gramEnd"/>
      <w:r>
        <w:rPr>
          <w:rFonts w:ascii="Arial" w:hAnsi="Arial" w:cs="Arial"/>
          <w:sz w:val="20"/>
          <w:szCs w:val="20"/>
        </w:rPr>
        <w:t xml:space="preserve"> et annuaires de provenance,</w:t>
      </w:r>
    </w:p>
    <w:p w14:paraId="1CBC75C0" w14:textId="77777777" w:rsidR="00A74DA1" w:rsidRDefault="00A74DA1">
      <w:pPr>
        <w:numPr>
          <w:ilvl w:val="0"/>
          <w:numId w:val="28"/>
        </w:numPr>
        <w:autoSpaceDE w:val="0"/>
        <w:autoSpaceDN w:val="0"/>
        <w:adjustRightInd w:val="0"/>
        <w:rPr>
          <w:rFonts w:ascii="Arial" w:hAnsi="Arial" w:cs="Arial"/>
          <w:sz w:val="20"/>
          <w:szCs w:val="20"/>
        </w:rPr>
      </w:pPr>
      <w:proofErr w:type="gramStart"/>
      <w:r>
        <w:rPr>
          <w:rFonts w:ascii="Arial" w:hAnsi="Arial" w:cs="Arial"/>
          <w:sz w:val="20"/>
          <w:szCs w:val="20"/>
        </w:rPr>
        <w:t>nombre</w:t>
      </w:r>
      <w:proofErr w:type="gramEnd"/>
      <w:r>
        <w:rPr>
          <w:rFonts w:ascii="Arial" w:hAnsi="Arial" w:cs="Arial"/>
          <w:sz w:val="20"/>
          <w:szCs w:val="20"/>
        </w:rPr>
        <w:t xml:space="preserve"> de visites,</w:t>
      </w:r>
    </w:p>
    <w:p w14:paraId="04FE0671" w14:textId="77777777" w:rsidR="00A74DA1" w:rsidRDefault="00A74DA1">
      <w:pPr>
        <w:numPr>
          <w:ilvl w:val="0"/>
          <w:numId w:val="28"/>
        </w:numPr>
        <w:autoSpaceDE w:val="0"/>
        <w:autoSpaceDN w:val="0"/>
        <w:adjustRightInd w:val="0"/>
        <w:rPr>
          <w:rFonts w:ascii="Arial" w:hAnsi="Arial" w:cs="Arial"/>
          <w:sz w:val="20"/>
          <w:szCs w:val="20"/>
        </w:rPr>
      </w:pPr>
      <w:proofErr w:type="gramStart"/>
      <w:r>
        <w:rPr>
          <w:rFonts w:ascii="Arial" w:hAnsi="Arial" w:cs="Arial"/>
          <w:sz w:val="20"/>
          <w:szCs w:val="20"/>
        </w:rPr>
        <w:t>pages</w:t>
      </w:r>
      <w:proofErr w:type="gramEnd"/>
      <w:r>
        <w:rPr>
          <w:rFonts w:ascii="Arial" w:hAnsi="Arial" w:cs="Arial"/>
          <w:sz w:val="20"/>
          <w:szCs w:val="20"/>
        </w:rPr>
        <w:t xml:space="preserve"> visitées,</w:t>
      </w:r>
    </w:p>
    <w:p w14:paraId="2049DFAA" w14:textId="77777777" w:rsidR="00A74DA1" w:rsidRDefault="00A74DA1">
      <w:pPr>
        <w:numPr>
          <w:ilvl w:val="0"/>
          <w:numId w:val="28"/>
        </w:numPr>
        <w:autoSpaceDE w:val="0"/>
        <w:autoSpaceDN w:val="0"/>
        <w:adjustRightInd w:val="0"/>
        <w:rPr>
          <w:rFonts w:ascii="Arial" w:hAnsi="Arial" w:cs="Arial"/>
          <w:sz w:val="20"/>
          <w:szCs w:val="20"/>
        </w:rPr>
      </w:pPr>
      <w:proofErr w:type="gramStart"/>
      <w:r>
        <w:rPr>
          <w:rFonts w:ascii="Arial" w:hAnsi="Arial" w:cs="Arial"/>
          <w:sz w:val="20"/>
          <w:szCs w:val="20"/>
        </w:rPr>
        <w:t>provenance</w:t>
      </w:r>
      <w:proofErr w:type="gramEnd"/>
      <w:r>
        <w:rPr>
          <w:rFonts w:ascii="Arial" w:hAnsi="Arial" w:cs="Arial"/>
          <w:sz w:val="20"/>
          <w:szCs w:val="20"/>
        </w:rPr>
        <w:t xml:space="preserve"> géographique des internautes,</w:t>
      </w:r>
    </w:p>
    <w:p w14:paraId="4D164297" w14:textId="77777777" w:rsidR="00A74DA1" w:rsidRDefault="00A74DA1">
      <w:pPr>
        <w:numPr>
          <w:ilvl w:val="0"/>
          <w:numId w:val="28"/>
        </w:numPr>
        <w:autoSpaceDE w:val="0"/>
        <w:autoSpaceDN w:val="0"/>
        <w:adjustRightInd w:val="0"/>
        <w:rPr>
          <w:rFonts w:ascii="Arial" w:hAnsi="Arial" w:cs="Arial"/>
          <w:color w:val="000000"/>
        </w:rPr>
      </w:pPr>
      <w:proofErr w:type="gramStart"/>
      <w:r>
        <w:rPr>
          <w:rFonts w:ascii="Arial" w:hAnsi="Arial" w:cs="Arial"/>
          <w:sz w:val="20"/>
          <w:szCs w:val="20"/>
        </w:rPr>
        <w:t>jours</w:t>
      </w:r>
      <w:proofErr w:type="gramEnd"/>
      <w:r>
        <w:rPr>
          <w:rFonts w:ascii="Arial" w:hAnsi="Arial" w:cs="Arial"/>
          <w:sz w:val="20"/>
          <w:szCs w:val="20"/>
        </w:rPr>
        <w:t xml:space="preserve"> et tranches horaires des visites,</w:t>
      </w:r>
    </w:p>
    <w:p w14:paraId="6A057FC8" w14:textId="77777777" w:rsidR="00A74DA1" w:rsidRDefault="00A74DA1">
      <w:pPr>
        <w:autoSpaceDE w:val="0"/>
        <w:autoSpaceDN w:val="0"/>
        <w:adjustRightInd w:val="0"/>
        <w:ind w:left="360"/>
        <w:rPr>
          <w:rFonts w:ascii="Arial" w:hAnsi="Arial" w:cs="Arial"/>
          <w:color w:val="000000"/>
        </w:rPr>
      </w:pPr>
    </w:p>
    <w:p w14:paraId="70040F31" w14:textId="77777777" w:rsidR="00A74DA1" w:rsidRDefault="00A74DA1">
      <w:pPr>
        <w:rPr>
          <w:rFonts w:ascii="Arial" w:hAnsi="Arial" w:cs="Arial"/>
          <w:color w:val="000000"/>
        </w:rPr>
      </w:pPr>
    </w:p>
    <w:p w14:paraId="66C7CE73" w14:textId="77777777" w:rsidR="00A74DA1" w:rsidRDefault="00A74DA1">
      <w:pPr>
        <w:rPr>
          <w:rFonts w:ascii="Arial" w:hAnsi="Arial" w:cs="Arial"/>
          <w:color w:val="000000"/>
        </w:rPr>
      </w:pPr>
    </w:p>
    <w:p w14:paraId="1A47F12A" w14:textId="77777777" w:rsidR="00A74DA1" w:rsidRDefault="00A74DA1">
      <w:pPr>
        <w:widowControl w:val="0"/>
        <w:numPr>
          <w:ilvl w:val="0"/>
          <w:numId w:val="16"/>
        </w:num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LIVRABLES ATTENDUS</w:t>
      </w:r>
    </w:p>
    <w:p w14:paraId="54FB9480" w14:textId="77777777" w:rsidR="00A74DA1" w:rsidRDefault="00A74DA1">
      <w:pPr>
        <w:widowControl w:val="0"/>
        <w:tabs>
          <w:tab w:val="left" w:pos="720"/>
        </w:tabs>
        <w:autoSpaceDE w:val="0"/>
        <w:autoSpaceDN w:val="0"/>
        <w:adjustRightInd w:val="0"/>
        <w:ind w:left="360"/>
        <w:rPr>
          <w:rFonts w:ascii="Arial" w:hAnsi="Arial" w:cs="Arial"/>
          <w:b/>
          <w:bCs/>
          <w:color w:val="000000"/>
          <w:sz w:val="20"/>
          <w:szCs w:val="20"/>
        </w:rPr>
      </w:pPr>
    </w:p>
    <w:p w14:paraId="527CCDD6" w14:textId="77777777" w:rsidR="00A74DA1" w:rsidRDefault="00A74DA1">
      <w:pPr>
        <w:widowControl w:val="0"/>
        <w:tabs>
          <w:tab w:val="left" w:pos="720"/>
        </w:tabs>
        <w:autoSpaceDE w:val="0"/>
        <w:autoSpaceDN w:val="0"/>
        <w:adjustRightInd w:val="0"/>
        <w:ind w:left="360"/>
        <w:rPr>
          <w:rFonts w:ascii="Arial" w:hAnsi="Arial" w:cs="Arial"/>
          <w:b/>
          <w:bCs/>
          <w:color w:val="000000"/>
          <w:sz w:val="20"/>
          <w:szCs w:val="20"/>
        </w:rPr>
      </w:pPr>
    </w:p>
    <w:p w14:paraId="18F174B2" w14:textId="77777777" w:rsidR="00A74DA1" w:rsidRDefault="00A74DA1">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Les pièces à livrer par le prestataire Internet pendant et après la réalisation du site sont les suivantes :</w:t>
      </w:r>
    </w:p>
    <w:p w14:paraId="02167E00" w14:textId="77777777" w:rsidR="00A74DA1" w:rsidRDefault="00A74DA1">
      <w:pPr>
        <w:widowControl w:val="0"/>
        <w:numPr>
          <w:ilvl w:val="0"/>
          <w:numId w:val="23"/>
        </w:numPr>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planning</w:t>
      </w:r>
      <w:proofErr w:type="gramEnd"/>
      <w:r>
        <w:rPr>
          <w:rFonts w:ascii="Arial" w:hAnsi="Arial" w:cs="Arial"/>
          <w:color w:val="000000"/>
          <w:sz w:val="20"/>
          <w:szCs w:val="20"/>
        </w:rPr>
        <w:t xml:space="preserve"> de réalisation avec un engagement sur la date de mise en ligne,</w:t>
      </w:r>
    </w:p>
    <w:p w14:paraId="33EC755B" w14:textId="77777777" w:rsidR="00A74DA1" w:rsidRDefault="00A74DA1">
      <w:pPr>
        <w:widowControl w:val="0"/>
        <w:numPr>
          <w:ilvl w:val="0"/>
          <w:numId w:val="23"/>
        </w:numPr>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arborescence</w:t>
      </w:r>
      <w:proofErr w:type="gramEnd"/>
      <w:r>
        <w:rPr>
          <w:rFonts w:ascii="Arial" w:hAnsi="Arial" w:cs="Arial"/>
          <w:color w:val="000000"/>
          <w:sz w:val="20"/>
          <w:szCs w:val="20"/>
        </w:rPr>
        <w:t xml:space="preserve"> détaillée du site,</w:t>
      </w:r>
    </w:p>
    <w:p w14:paraId="115EF61C" w14:textId="77777777" w:rsidR="00A74DA1" w:rsidRDefault="00A74DA1">
      <w:pPr>
        <w:widowControl w:val="0"/>
        <w:numPr>
          <w:ilvl w:val="0"/>
          <w:numId w:val="23"/>
        </w:numPr>
        <w:tabs>
          <w:tab w:val="clear" w:pos="720"/>
        </w:tabs>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fichiers</w:t>
      </w:r>
      <w:proofErr w:type="gramEnd"/>
      <w:r>
        <w:rPr>
          <w:rFonts w:ascii="Arial" w:hAnsi="Arial" w:cs="Arial"/>
          <w:color w:val="000000"/>
          <w:sz w:val="20"/>
          <w:szCs w:val="20"/>
        </w:rPr>
        <w:t xml:space="preserve"> informatiques sources (pages HTML, graphismes, bases de données, programmes…)</w:t>
      </w:r>
    </w:p>
    <w:p w14:paraId="031456AF" w14:textId="77777777" w:rsidR="00A74DA1" w:rsidRDefault="00A74DA1">
      <w:pPr>
        <w:widowControl w:val="0"/>
        <w:numPr>
          <w:ilvl w:val="0"/>
          <w:numId w:val="23"/>
        </w:numPr>
        <w:tabs>
          <w:tab w:val="clear" w:pos="720"/>
        </w:tabs>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documents</w:t>
      </w:r>
      <w:proofErr w:type="gramEnd"/>
      <w:r>
        <w:rPr>
          <w:rFonts w:ascii="Arial" w:hAnsi="Arial" w:cs="Arial"/>
          <w:color w:val="000000"/>
          <w:sz w:val="20"/>
          <w:szCs w:val="20"/>
        </w:rPr>
        <w:t xml:space="preserve"> décrivant le site, son fonctionnement et son hébergement,</w:t>
      </w:r>
    </w:p>
    <w:p w14:paraId="3E4E2821" w14:textId="77777777" w:rsidR="00A74DA1" w:rsidRDefault="00A74DA1">
      <w:pPr>
        <w:widowControl w:val="0"/>
        <w:numPr>
          <w:ilvl w:val="0"/>
          <w:numId w:val="23"/>
        </w:numPr>
        <w:tabs>
          <w:tab w:val="clear" w:pos="720"/>
        </w:tabs>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version</w:t>
      </w:r>
      <w:proofErr w:type="gramEnd"/>
      <w:r>
        <w:rPr>
          <w:rFonts w:ascii="Arial" w:hAnsi="Arial" w:cs="Arial"/>
          <w:color w:val="000000"/>
          <w:sz w:val="20"/>
          <w:szCs w:val="20"/>
        </w:rPr>
        <w:t xml:space="preserve"> du code HTML utilisé,</w:t>
      </w:r>
    </w:p>
    <w:p w14:paraId="57664870" w14:textId="77777777" w:rsidR="00A74DA1" w:rsidRDefault="00A74DA1">
      <w:pPr>
        <w:widowControl w:val="0"/>
        <w:numPr>
          <w:ilvl w:val="0"/>
          <w:numId w:val="23"/>
        </w:numPr>
        <w:tabs>
          <w:tab w:val="clear" w:pos="720"/>
        </w:tabs>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version</w:t>
      </w:r>
      <w:proofErr w:type="gramEnd"/>
      <w:r>
        <w:rPr>
          <w:rFonts w:ascii="Arial" w:hAnsi="Arial" w:cs="Arial"/>
          <w:color w:val="000000"/>
          <w:sz w:val="20"/>
          <w:szCs w:val="20"/>
        </w:rPr>
        <w:t xml:space="preserve"> des navigateurs compatibles,</w:t>
      </w:r>
    </w:p>
    <w:p w14:paraId="09F5E85A" w14:textId="77777777" w:rsidR="00A74DA1" w:rsidRDefault="00A74DA1">
      <w:pPr>
        <w:widowControl w:val="0"/>
        <w:numPr>
          <w:ilvl w:val="0"/>
          <w:numId w:val="23"/>
        </w:numPr>
        <w:tabs>
          <w:tab w:val="clear" w:pos="720"/>
        </w:tabs>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preuves</w:t>
      </w:r>
      <w:proofErr w:type="gramEnd"/>
      <w:r>
        <w:rPr>
          <w:rFonts w:ascii="Arial" w:hAnsi="Arial" w:cs="Arial"/>
          <w:color w:val="000000"/>
          <w:sz w:val="20"/>
          <w:szCs w:val="20"/>
        </w:rPr>
        <w:t xml:space="preserve"> des déclarations (récépissé CNIL, copies d’écrans des déclarations annuaires et moteurs, fiche descriptive du nom de domaine),</w:t>
      </w:r>
    </w:p>
    <w:p w14:paraId="39DF7B3E" w14:textId="77777777" w:rsidR="00A74DA1" w:rsidRDefault="00A74DA1">
      <w:pPr>
        <w:widowControl w:val="0"/>
        <w:numPr>
          <w:ilvl w:val="0"/>
          <w:numId w:val="23"/>
        </w:numPr>
        <w:tabs>
          <w:tab w:val="clear" w:pos="720"/>
        </w:tabs>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identifiant</w:t>
      </w:r>
      <w:proofErr w:type="gramEnd"/>
      <w:r>
        <w:rPr>
          <w:rFonts w:ascii="Arial" w:hAnsi="Arial" w:cs="Arial"/>
          <w:color w:val="000000"/>
          <w:sz w:val="20"/>
          <w:szCs w:val="20"/>
        </w:rPr>
        <w:t xml:space="preserve"> et mot de passe pour accéder au serveur.</w:t>
      </w:r>
    </w:p>
    <w:p w14:paraId="4D87DC5A" w14:textId="77777777" w:rsidR="00A74DA1" w:rsidRDefault="00A74DA1">
      <w:pPr>
        <w:widowControl w:val="0"/>
        <w:tabs>
          <w:tab w:val="left" w:pos="5940"/>
        </w:tabs>
        <w:autoSpaceDE w:val="0"/>
        <w:autoSpaceDN w:val="0"/>
        <w:adjustRightInd w:val="0"/>
        <w:rPr>
          <w:rFonts w:ascii="Arial" w:hAnsi="Arial" w:cs="Arial"/>
          <w:color w:val="000000"/>
          <w:sz w:val="20"/>
          <w:szCs w:val="20"/>
        </w:rPr>
      </w:pPr>
      <w:r>
        <w:rPr>
          <w:rFonts w:ascii="Arial" w:hAnsi="Arial" w:cs="Arial"/>
          <w:color w:val="000000"/>
          <w:sz w:val="20"/>
          <w:szCs w:val="20"/>
        </w:rPr>
        <w:t>L’ensemble des l</w:t>
      </w:r>
      <w:r w:rsidR="00637622">
        <w:rPr>
          <w:rFonts w:ascii="Arial" w:hAnsi="Arial" w:cs="Arial"/>
          <w:color w:val="000000"/>
          <w:sz w:val="20"/>
          <w:szCs w:val="20"/>
        </w:rPr>
        <w:t>ivrables sera fourni sur CD-Rom ou support USB.</w:t>
      </w:r>
    </w:p>
    <w:p w14:paraId="701D58EF" w14:textId="77777777" w:rsidR="00A74DA1" w:rsidRDefault="00A74DA1">
      <w:pPr>
        <w:widowControl w:val="0"/>
        <w:autoSpaceDE w:val="0"/>
        <w:autoSpaceDN w:val="0"/>
        <w:adjustRightInd w:val="0"/>
        <w:rPr>
          <w:color w:val="000000"/>
          <w:sz w:val="20"/>
          <w:szCs w:val="20"/>
        </w:rPr>
      </w:pPr>
    </w:p>
    <w:p w14:paraId="30E9CCC6" w14:textId="77777777" w:rsidR="00A74DA1" w:rsidRDefault="00A74DA1">
      <w:pPr>
        <w:widowControl w:val="0"/>
        <w:tabs>
          <w:tab w:val="left" w:pos="720"/>
        </w:tabs>
        <w:autoSpaceDE w:val="0"/>
        <w:autoSpaceDN w:val="0"/>
        <w:adjustRightInd w:val="0"/>
        <w:rPr>
          <w:rFonts w:ascii="Arial" w:hAnsi="Arial" w:cs="Arial"/>
          <w:b/>
          <w:bCs/>
          <w:color w:val="000000"/>
        </w:rPr>
      </w:pPr>
    </w:p>
    <w:p w14:paraId="14619CD4" w14:textId="77777777" w:rsidR="00A74DA1" w:rsidRDefault="00A74DA1">
      <w:pPr>
        <w:widowControl w:val="0"/>
        <w:tabs>
          <w:tab w:val="left" w:pos="720"/>
        </w:tabs>
        <w:autoSpaceDE w:val="0"/>
        <w:autoSpaceDN w:val="0"/>
        <w:adjustRightInd w:val="0"/>
        <w:rPr>
          <w:rFonts w:ascii="Arial" w:hAnsi="Arial" w:cs="Arial"/>
          <w:b/>
          <w:bCs/>
          <w:color w:val="000000"/>
        </w:rPr>
      </w:pPr>
    </w:p>
    <w:p w14:paraId="7FCA1CC5" w14:textId="77777777" w:rsidR="00A74DA1" w:rsidRDefault="00A74DA1">
      <w:pPr>
        <w:widowControl w:val="0"/>
        <w:numPr>
          <w:ilvl w:val="0"/>
          <w:numId w:val="16"/>
        </w:num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PROPRIETES ET DROITS</w:t>
      </w:r>
    </w:p>
    <w:p w14:paraId="07BEB4C5" w14:textId="77777777" w:rsidR="00A74DA1" w:rsidRDefault="00A74DA1">
      <w:pPr>
        <w:widowControl w:val="0"/>
        <w:autoSpaceDE w:val="0"/>
        <w:autoSpaceDN w:val="0"/>
        <w:adjustRightInd w:val="0"/>
        <w:rPr>
          <w:rFonts w:ascii="Arial" w:hAnsi="Arial" w:cs="Arial"/>
          <w:b/>
          <w:bCs/>
          <w:color w:val="000000"/>
          <w:sz w:val="20"/>
          <w:szCs w:val="20"/>
        </w:rPr>
      </w:pPr>
    </w:p>
    <w:p w14:paraId="3A299F24" w14:textId="77777777" w:rsidR="00A74DA1" w:rsidRDefault="00A74DA1">
      <w:pPr>
        <w:widowControl w:val="0"/>
        <w:autoSpaceDE w:val="0"/>
        <w:autoSpaceDN w:val="0"/>
        <w:adjustRightInd w:val="0"/>
        <w:rPr>
          <w:rFonts w:ascii="Arial" w:hAnsi="Arial" w:cs="Arial"/>
          <w:b/>
          <w:bCs/>
          <w:color w:val="000000"/>
          <w:sz w:val="20"/>
          <w:szCs w:val="20"/>
        </w:rPr>
      </w:pPr>
    </w:p>
    <w:p w14:paraId="69CAFD0B" w14:textId="77777777" w:rsidR="00A74DA1" w:rsidRDefault="00637622">
      <w:pPr>
        <w:widowControl w:val="0"/>
        <w:tabs>
          <w:tab w:val="left" w:pos="720"/>
        </w:tabs>
        <w:autoSpaceDE w:val="0"/>
        <w:autoSpaceDN w:val="0"/>
        <w:adjustRightInd w:val="0"/>
        <w:ind w:left="720" w:hanging="360"/>
        <w:jc w:val="both"/>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ab/>
        <w:t xml:space="preserve">L’association </w:t>
      </w:r>
      <w:r w:rsidR="00A74DA1">
        <w:rPr>
          <w:rFonts w:ascii="Arial" w:hAnsi="Arial" w:cs="Arial"/>
          <w:color w:val="000000"/>
          <w:sz w:val="20"/>
          <w:szCs w:val="20"/>
        </w:rPr>
        <w:t xml:space="preserve">est le propriétaire UNIQUE de l’ensemble des images, graphismes, icône et autres contenus créés pour le site. Le prestataire cède </w:t>
      </w:r>
      <w:r w:rsidR="00A74DA1">
        <w:rPr>
          <w:rFonts w:ascii="Arial" w:hAnsi="Arial" w:cs="Arial"/>
          <w:sz w:val="20"/>
          <w:szCs w:val="20"/>
        </w:rPr>
        <w:t xml:space="preserve">ses droits au profit de </w:t>
      </w:r>
      <w:r>
        <w:rPr>
          <w:rFonts w:ascii="Arial" w:hAnsi="Arial" w:cs="Arial"/>
          <w:sz w:val="20"/>
          <w:szCs w:val="20"/>
        </w:rPr>
        <w:t>l’association.</w:t>
      </w:r>
    </w:p>
    <w:p w14:paraId="2B5A8E73" w14:textId="77777777" w:rsidR="00A74DA1" w:rsidRDefault="00A74DA1">
      <w:pPr>
        <w:widowControl w:val="0"/>
        <w:tabs>
          <w:tab w:val="left" w:pos="720"/>
        </w:tabs>
        <w:autoSpaceDE w:val="0"/>
        <w:autoSpaceDN w:val="0"/>
        <w:adjustRightInd w:val="0"/>
        <w:ind w:left="720" w:hanging="360"/>
        <w:jc w:val="both"/>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ab/>
        <w:t xml:space="preserve">Le nom de domaine </w:t>
      </w:r>
      <w:r w:rsidR="00637622">
        <w:rPr>
          <w:rFonts w:ascii="Arial" w:hAnsi="Arial" w:cs="Arial"/>
          <w:b/>
          <w:bCs/>
          <w:color w:val="000000"/>
          <w:sz w:val="20"/>
          <w:szCs w:val="20"/>
        </w:rPr>
        <w:t>troc-it-easy</w:t>
      </w:r>
      <w:r>
        <w:rPr>
          <w:rFonts w:ascii="Arial" w:hAnsi="Arial" w:cs="Arial"/>
          <w:b/>
          <w:bCs/>
          <w:color w:val="000000"/>
          <w:sz w:val="20"/>
          <w:szCs w:val="20"/>
        </w:rPr>
        <w:t xml:space="preserve">.fr </w:t>
      </w:r>
      <w:r>
        <w:rPr>
          <w:rFonts w:ascii="Arial" w:hAnsi="Arial" w:cs="Arial"/>
          <w:color w:val="000000"/>
          <w:sz w:val="20"/>
          <w:szCs w:val="20"/>
        </w:rPr>
        <w:t xml:space="preserve">sera acquis au titre </w:t>
      </w:r>
      <w:r w:rsidR="00637622">
        <w:rPr>
          <w:rFonts w:ascii="Arial" w:hAnsi="Arial" w:cs="Arial"/>
          <w:color w:val="000000"/>
          <w:sz w:val="20"/>
          <w:szCs w:val="20"/>
        </w:rPr>
        <w:t>de l’association</w:t>
      </w:r>
      <w:r>
        <w:rPr>
          <w:rFonts w:ascii="Arial" w:hAnsi="Arial" w:cs="Arial"/>
          <w:color w:val="000000"/>
          <w:sz w:val="20"/>
          <w:szCs w:val="20"/>
        </w:rPr>
        <w:t xml:space="preserve"> et en sera le propriétaire exclusif. L’acquisition se fera via </w:t>
      </w:r>
      <w:r w:rsidR="00637622">
        <w:rPr>
          <w:rFonts w:ascii="Arial" w:hAnsi="Arial" w:cs="Arial"/>
          <w:color w:val="000000"/>
          <w:sz w:val="20"/>
          <w:szCs w:val="20"/>
        </w:rPr>
        <w:t>ovh.com.</w:t>
      </w:r>
    </w:p>
    <w:p w14:paraId="4C17AA7E" w14:textId="77777777" w:rsidR="00A74DA1" w:rsidRDefault="00A74DA1">
      <w:pPr>
        <w:widowControl w:val="0"/>
        <w:tabs>
          <w:tab w:val="left" w:pos="720"/>
        </w:tabs>
        <w:autoSpaceDE w:val="0"/>
        <w:autoSpaceDN w:val="0"/>
        <w:adjustRightInd w:val="0"/>
        <w:ind w:left="720" w:hanging="360"/>
        <w:jc w:val="both"/>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ab/>
        <w:t xml:space="preserve">La déclaration C.N.I.L. sera réalisée par l’entreprise ayant en charge la réalisation du </w:t>
      </w:r>
      <w:r w:rsidR="00637622">
        <w:rPr>
          <w:rFonts w:ascii="Arial" w:hAnsi="Arial" w:cs="Arial"/>
          <w:color w:val="000000"/>
          <w:sz w:val="20"/>
          <w:szCs w:val="20"/>
        </w:rPr>
        <w:t>site Internet pour le compte de l’association</w:t>
      </w:r>
      <w:r>
        <w:rPr>
          <w:rFonts w:ascii="Arial" w:hAnsi="Arial" w:cs="Arial"/>
          <w:color w:val="000000"/>
          <w:sz w:val="20"/>
          <w:szCs w:val="20"/>
        </w:rPr>
        <w:t>.</w:t>
      </w:r>
    </w:p>
    <w:p w14:paraId="42F48003" w14:textId="77777777" w:rsidR="00A74DA1" w:rsidRDefault="00A74DA1">
      <w:pPr>
        <w:widowControl w:val="0"/>
        <w:tabs>
          <w:tab w:val="left" w:pos="720"/>
        </w:tabs>
        <w:autoSpaceDE w:val="0"/>
        <w:autoSpaceDN w:val="0"/>
        <w:adjustRightInd w:val="0"/>
        <w:ind w:left="720" w:hanging="360"/>
        <w:jc w:val="both"/>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ab/>
        <w:t xml:space="preserve">Aucune publicité ne sera présente sur le site. </w:t>
      </w:r>
    </w:p>
    <w:p w14:paraId="38DFBD92" w14:textId="77777777" w:rsidR="00A74DA1" w:rsidRDefault="00A74DA1">
      <w:pPr>
        <w:widowControl w:val="0"/>
        <w:numPr>
          <w:ilvl w:val="0"/>
          <w:numId w:val="23"/>
        </w:numPr>
        <w:autoSpaceDE w:val="0"/>
        <w:autoSpaceDN w:val="0"/>
        <w:adjustRightInd w:val="0"/>
        <w:jc w:val="both"/>
        <w:rPr>
          <w:rFonts w:ascii="Arial" w:hAnsi="Arial" w:cs="Arial"/>
          <w:color w:val="000000"/>
          <w:sz w:val="20"/>
          <w:szCs w:val="20"/>
        </w:rPr>
      </w:pPr>
      <w:r>
        <w:rPr>
          <w:rFonts w:ascii="Arial" w:hAnsi="Arial" w:cs="Arial"/>
          <w:color w:val="000000"/>
          <w:sz w:val="20"/>
          <w:szCs w:val="20"/>
        </w:rPr>
        <w:t>L’ensemble des liens Internet externes devront s’ouvrir dans une nouvelle fenêtre de l’explorateur.</w:t>
      </w:r>
    </w:p>
    <w:p w14:paraId="7A7852A4" w14:textId="77777777" w:rsidR="00A74DA1" w:rsidRDefault="00A74DA1">
      <w:pPr>
        <w:widowControl w:val="0"/>
        <w:numPr>
          <w:ilvl w:val="0"/>
          <w:numId w:val="23"/>
        </w:numPr>
        <w:autoSpaceDE w:val="0"/>
        <w:autoSpaceDN w:val="0"/>
        <w:adjustRightInd w:val="0"/>
        <w:jc w:val="both"/>
        <w:rPr>
          <w:rFonts w:ascii="Arial" w:hAnsi="Arial" w:cs="Arial"/>
          <w:color w:val="000000"/>
          <w:sz w:val="20"/>
          <w:szCs w:val="20"/>
        </w:rPr>
      </w:pPr>
      <w:r>
        <w:rPr>
          <w:rFonts w:ascii="Arial" w:hAnsi="Arial" w:cs="Arial"/>
          <w:color w:val="000000"/>
          <w:sz w:val="20"/>
          <w:szCs w:val="20"/>
        </w:rPr>
        <w:t>L’hébergeur du site Internet s’engage à ne constituer aucune base de données ou à récupérer des informations en vue de les céder à une société tierce, ou de les exploiter à fin commerciale</w:t>
      </w:r>
      <w:proofErr w:type="gramStart"/>
      <w:r>
        <w:rPr>
          <w:rFonts w:ascii="Arial" w:hAnsi="Arial" w:cs="Arial"/>
          <w:color w:val="000000"/>
          <w:sz w:val="20"/>
          <w:szCs w:val="20"/>
        </w:rPr>
        <w:t>. .</w:t>
      </w:r>
      <w:proofErr w:type="gramEnd"/>
      <w:r>
        <w:rPr>
          <w:rFonts w:ascii="Arial" w:hAnsi="Arial" w:cs="Arial"/>
          <w:color w:val="000000"/>
          <w:sz w:val="20"/>
          <w:szCs w:val="20"/>
        </w:rPr>
        <w:t xml:space="preserve"> </w:t>
      </w:r>
    </w:p>
    <w:p w14:paraId="75075E27" w14:textId="77777777" w:rsidR="00A74DA1" w:rsidRDefault="00A74DA1">
      <w:pPr>
        <w:widowControl w:val="0"/>
        <w:autoSpaceDE w:val="0"/>
        <w:autoSpaceDN w:val="0"/>
        <w:adjustRightInd w:val="0"/>
        <w:jc w:val="both"/>
        <w:rPr>
          <w:rFonts w:ascii="Arial" w:hAnsi="Arial" w:cs="Arial"/>
          <w:color w:val="000000"/>
        </w:rPr>
      </w:pPr>
    </w:p>
    <w:p w14:paraId="36B3F2AF" w14:textId="77777777" w:rsidR="00A74DA1" w:rsidRDefault="00A74DA1">
      <w:pPr>
        <w:widowControl w:val="0"/>
        <w:autoSpaceDE w:val="0"/>
        <w:autoSpaceDN w:val="0"/>
        <w:adjustRightInd w:val="0"/>
        <w:jc w:val="both"/>
        <w:rPr>
          <w:rFonts w:ascii="Arial" w:hAnsi="Arial" w:cs="Arial"/>
          <w:color w:val="000000"/>
        </w:rPr>
      </w:pPr>
    </w:p>
    <w:p w14:paraId="3071E86F" w14:textId="77777777" w:rsidR="00A74DA1" w:rsidRDefault="00A74DA1">
      <w:pPr>
        <w:numPr>
          <w:ilvl w:val="0"/>
          <w:numId w:val="16"/>
        </w:numPr>
        <w:autoSpaceDE w:val="0"/>
        <w:autoSpaceDN w:val="0"/>
        <w:adjustRightInd w:val="0"/>
        <w:jc w:val="center"/>
        <w:rPr>
          <w:rFonts w:ascii="Arial" w:hAnsi="Arial" w:cs="Arial"/>
          <w:b/>
          <w:bCs/>
        </w:rPr>
      </w:pPr>
      <w:r>
        <w:rPr>
          <w:rFonts w:ascii="Arial" w:hAnsi="Arial" w:cs="Arial"/>
          <w:b/>
          <w:bCs/>
        </w:rPr>
        <w:t>MODALITES PARTICULIERES</w:t>
      </w:r>
    </w:p>
    <w:p w14:paraId="1CEEC165" w14:textId="77777777" w:rsidR="00A74DA1" w:rsidRDefault="00A74DA1">
      <w:pPr>
        <w:autoSpaceDE w:val="0"/>
        <w:autoSpaceDN w:val="0"/>
        <w:adjustRightInd w:val="0"/>
        <w:rPr>
          <w:rFonts w:ascii="Arial" w:hAnsi="Arial" w:cs="Arial"/>
          <w:sz w:val="20"/>
          <w:szCs w:val="20"/>
        </w:rPr>
      </w:pPr>
    </w:p>
    <w:p w14:paraId="0E7DF5B8" w14:textId="77777777" w:rsidR="00A74DA1" w:rsidRDefault="00A74DA1">
      <w:pPr>
        <w:pStyle w:val="Pieddepage"/>
        <w:tabs>
          <w:tab w:val="clear" w:pos="4536"/>
          <w:tab w:val="clear" w:pos="9072"/>
        </w:tabs>
        <w:autoSpaceDE w:val="0"/>
        <w:autoSpaceDN w:val="0"/>
        <w:adjustRightInd w:val="0"/>
        <w:rPr>
          <w:rFonts w:ascii="Arial" w:hAnsi="Arial" w:cs="Arial"/>
          <w:b/>
          <w:bCs/>
          <w:sz w:val="20"/>
          <w:szCs w:val="20"/>
        </w:rPr>
      </w:pPr>
    </w:p>
    <w:p w14:paraId="114845E6" w14:textId="77777777" w:rsidR="00A74DA1" w:rsidRDefault="00A74DA1">
      <w:pPr>
        <w:pStyle w:val="Pieddepage"/>
        <w:numPr>
          <w:ilvl w:val="1"/>
          <w:numId w:val="16"/>
        </w:numPr>
        <w:tabs>
          <w:tab w:val="clear" w:pos="4536"/>
          <w:tab w:val="clear" w:pos="9072"/>
        </w:tabs>
        <w:autoSpaceDE w:val="0"/>
        <w:autoSpaceDN w:val="0"/>
        <w:adjustRightInd w:val="0"/>
        <w:rPr>
          <w:rFonts w:ascii="Arial" w:hAnsi="Arial" w:cs="Arial"/>
          <w:b/>
          <w:bCs/>
          <w:sz w:val="20"/>
          <w:szCs w:val="20"/>
        </w:rPr>
      </w:pPr>
      <w:r>
        <w:rPr>
          <w:rFonts w:ascii="Arial" w:hAnsi="Arial" w:cs="Arial"/>
          <w:b/>
          <w:bCs/>
          <w:sz w:val="20"/>
          <w:szCs w:val="20"/>
        </w:rPr>
        <w:t>Planning de réalisation</w:t>
      </w:r>
    </w:p>
    <w:p w14:paraId="1CAE48EC" w14:textId="2717CBCB" w:rsidR="00A74DA1" w:rsidRDefault="009270EC">
      <w:pPr>
        <w:pStyle w:val="Pieddepage"/>
        <w:tabs>
          <w:tab w:val="clear" w:pos="4536"/>
          <w:tab w:val="clear" w:pos="9072"/>
          <w:tab w:val="left" w:pos="8280"/>
        </w:tabs>
        <w:autoSpaceDE w:val="0"/>
        <w:autoSpaceDN w:val="0"/>
        <w:adjustRightInd w:val="0"/>
        <w:jc w:val="both"/>
        <w:rPr>
          <w:rFonts w:ascii="Arial" w:hAnsi="Arial" w:cs="Arial"/>
          <w:sz w:val="20"/>
          <w:szCs w:val="20"/>
        </w:rPr>
      </w:pPr>
      <w:r>
        <w:rPr>
          <w:rFonts w:ascii="Arial" w:hAnsi="Arial" w:cs="Arial"/>
          <w:sz w:val="20"/>
          <w:szCs w:val="20"/>
        </w:rPr>
        <w:t>La mise à disposition d’une première version du</w:t>
      </w:r>
      <w:r w:rsidR="00A74DA1">
        <w:rPr>
          <w:rFonts w:ascii="Arial" w:hAnsi="Arial" w:cs="Arial"/>
          <w:sz w:val="20"/>
          <w:szCs w:val="20"/>
        </w:rPr>
        <w:t xml:space="preserve"> produit devra se faire dans un délai inférieur </w:t>
      </w:r>
      <w:r w:rsidR="00A74DA1">
        <w:rPr>
          <w:rFonts w:ascii="Arial" w:hAnsi="Arial" w:cs="Arial"/>
          <w:sz w:val="20"/>
          <w:szCs w:val="20"/>
          <w:highlight w:val="red"/>
        </w:rPr>
        <w:t>à trois mois.</w:t>
      </w:r>
    </w:p>
    <w:p w14:paraId="65303A55" w14:textId="77777777" w:rsidR="00A74DA1" w:rsidRDefault="00A74DA1">
      <w:pPr>
        <w:rPr>
          <w:rFonts w:ascii="Arial" w:hAnsi="Arial" w:cs="Arial"/>
          <w:sz w:val="20"/>
          <w:szCs w:val="20"/>
        </w:rPr>
      </w:pPr>
    </w:p>
    <w:p w14:paraId="063ABC5A" w14:textId="77777777" w:rsidR="00A74DA1" w:rsidRDefault="00A74DA1">
      <w:pPr>
        <w:rPr>
          <w:rFonts w:ascii="Arial" w:hAnsi="Arial" w:cs="Arial"/>
          <w:sz w:val="20"/>
          <w:szCs w:val="20"/>
        </w:rPr>
      </w:pPr>
    </w:p>
    <w:p w14:paraId="16588AA3" w14:textId="77777777" w:rsidR="00A74DA1" w:rsidRDefault="00A74DA1">
      <w:pPr>
        <w:jc w:val="center"/>
        <w:rPr>
          <w:rFonts w:ascii="Arial" w:hAnsi="Arial" w:cs="Arial"/>
          <w:b/>
          <w:bCs/>
          <w:sz w:val="20"/>
          <w:szCs w:val="20"/>
        </w:rPr>
      </w:pPr>
      <w:r>
        <w:rPr>
          <w:rFonts w:ascii="Arial" w:hAnsi="Arial" w:cs="Arial"/>
          <w:b/>
          <w:bCs/>
          <w:sz w:val="20"/>
          <w:szCs w:val="20"/>
        </w:rPr>
        <w:t xml:space="preserve">7. CADRE DE L’APPEL D’OFFRE ET DE LA SELECTION  </w:t>
      </w:r>
    </w:p>
    <w:p w14:paraId="5DCB3CB2" w14:textId="77777777" w:rsidR="00A74DA1" w:rsidRDefault="00A74DA1">
      <w:pPr>
        <w:jc w:val="center"/>
        <w:rPr>
          <w:b/>
          <w:bCs/>
          <w:sz w:val="20"/>
          <w:szCs w:val="20"/>
        </w:rPr>
      </w:pPr>
    </w:p>
    <w:p w14:paraId="58E45C51" w14:textId="77777777" w:rsidR="00A74DA1" w:rsidRDefault="00A74DA1">
      <w:pPr>
        <w:jc w:val="center"/>
        <w:rPr>
          <w:b/>
          <w:bCs/>
          <w:sz w:val="20"/>
          <w:szCs w:val="20"/>
        </w:rPr>
      </w:pPr>
    </w:p>
    <w:p w14:paraId="4BB67F98" w14:textId="77777777" w:rsidR="00A74DA1" w:rsidRDefault="00A74DA1">
      <w:pPr>
        <w:autoSpaceDE w:val="0"/>
        <w:autoSpaceDN w:val="0"/>
        <w:adjustRightInd w:val="0"/>
        <w:rPr>
          <w:rFonts w:ascii="Arial" w:hAnsi="Arial" w:cs="Arial"/>
          <w:sz w:val="20"/>
          <w:szCs w:val="20"/>
        </w:rPr>
      </w:pPr>
      <w:r>
        <w:rPr>
          <w:rFonts w:ascii="Arial" w:hAnsi="Arial" w:cs="Arial"/>
          <w:sz w:val="20"/>
          <w:szCs w:val="20"/>
        </w:rPr>
        <w:t>Dans sa réponse, le prestataire devra préciser les points suivants :</w:t>
      </w:r>
    </w:p>
    <w:p w14:paraId="3349C0D6" w14:textId="77777777" w:rsidR="00A74DA1" w:rsidRDefault="00A74DA1">
      <w:pPr>
        <w:numPr>
          <w:ilvl w:val="0"/>
          <w:numId w:val="29"/>
        </w:numPr>
        <w:autoSpaceDE w:val="0"/>
        <w:autoSpaceDN w:val="0"/>
        <w:adjustRightInd w:val="0"/>
        <w:rPr>
          <w:rFonts w:ascii="Arial" w:hAnsi="Arial" w:cs="Arial"/>
          <w:sz w:val="20"/>
          <w:szCs w:val="20"/>
        </w:rPr>
      </w:pPr>
      <w:proofErr w:type="gramStart"/>
      <w:r>
        <w:rPr>
          <w:rFonts w:ascii="Arial" w:hAnsi="Arial" w:cs="Arial"/>
          <w:sz w:val="20"/>
          <w:szCs w:val="20"/>
        </w:rPr>
        <w:t>présentation</w:t>
      </w:r>
      <w:proofErr w:type="gramEnd"/>
      <w:r>
        <w:rPr>
          <w:rFonts w:ascii="Arial" w:hAnsi="Arial" w:cs="Arial"/>
          <w:sz w:val="20"/>
          <w:szCs w:val="20"/>
        </w:rPr>
        <w:t xml:space="preserve"> globale de la solution et de ses avantages</w:t>
      </w:r>
    </w:p>
    <w:p w14:paraId="2F77AAAF" w14:textId="77777777" w:rsidR="00A74DA1" w:rsidRDefault="00A74DA1" w:rsidP="004A2B9C">
      <w:pPr>
        <w:numPr>
          <w:ilvl w:val="0"/>
          <w:numId w:val="29"/>
        </w:numPr>
        <w:autoSpaceDE w:val="0"/>
        <w:autoSpaceDN w:val="0"/>
        <w:adjustRightInd w:val="0"/>
        <w:rPr>
          <w:rFonts w:ascii="Arial" w:hAnsi="Arial" w:cs="Arial"/>
          <w:sz w:val="20"/>
          <w:szCs w:val="20"/>
        </w:rPr>
      </w:pPr>
      <w:proofErr w:type="gramStart"/>
      <w:r>
        <w:rPr>
          <w:rFonts w:ascii="Arial" w:hAnsi="Arial" w:cs="Arial"/>
          <w:sz w:val="20"/>
          <w:szCs w:val="20"/>
        </w:rPr>
        <w:t>présentation</w:t>
      </w:r>
      <w:proofErr w:type="gramEnd"/>
      <w:r>
        <w:rPr>
          <w:rFonts w:ascii="Arial" w:hAnsi="Arial" w:cs="Arial"/>
          <w:sz w:val="20"/>
          <w:szCs w:val="20"/>
        </w:rPr>
        <w:t xml:space="preserve"> détaillée</w:t>
      </w:r>
    </w:p>
    <w:p w14:paraId="1CDBC65B" w14:textId="77777777" w:rsidR="00A74DA1" w:rsidRPr="004A2B9C" w:rsidRDefault="00A74DA1" w:rsidP="004A2B9C">
      <w:pPr>
        <w:numPr>
          <w:ilvl w:val="0"/>
          <w:numId w:val="29"/>
        </w:numPr>
        <w:autoSpaceDE w:val="0"/>
        <w:autoSpaceDN w:val="0"/>
        <w:adjustRightInd w:val="0"/>
      </w:pPr>
      <w:proofErr w:type="gramStart"/>
      <w:r>
        <w:rPr>
          <w:rFonts w:ascii="Arial" w:hAnsi="Arial" w:cs="Arial"/>
          <w:sz w:val="20"/>
          <w:szCs w:val="20"/>
        </w:rPr>
        <w:t>délai</w:t>
      </w:r>
      <w:proofErr w:type="gramEnd"/>
      <w:r>
        <w:rPr>
          <w:rFonts w:ascii="Arial" w:hAnsi="Arial" w:cs="Arial"/>
          <w:sz w:val="20"/>
          <w:szCs w:val="20"/>
        </w:rPr>
        <w:t xml:space="preserve"> et planning de réalisation</w:t>
      </w:r>
    </w:p>
    <w:p w14:paraId="36554F2D" w14:textId="77777777" w:rsidR="00A74DA1" w:rsidRDefault="00A74DA1">
      <w:pPr>
        <w:pStyle w:val="Titre1"/>
        <w:rPr>
          <w:rFonts w:ascii="Arial" w:hAnsi="Arial" w:cs="Arial"/>
          <w:sz w:val="20"/>
          <w:szCs w:val="20"/>
        </w:rPr>
      </w:pPr>
      <w:r>
        <w:rPr>
          <w:rFonts w:ascii="Arial" w:hAnsi="Arial" w:cs="Arial"/>
          <w:sz w:val="20"/>
          <w:szCs w:val="20"/>
        </w:rPr>
        <w:lastRenderedPageBreak/>
        <w:t>CHARTE GRAPHIQUE</w:t>
      </w:r>
    </w:p>
    <w:p w14:paraId="01CB3B15" w14:textId="77777777" w:rsidR="00A74DA1" w:rsidRDefault="00A74DA1">
      <w:pPr>
        <w:rPr>
          <w:sz w:val="20"/>
          <w:szCs w:val="20"/>
        </w:rPr>
      </w:pPr>
    </w:p>
    <w:p w14:paraId="6CA63DE9" w14:textId="77777777" w:rsidR="00A74DA1" w:rsidRDefault="00A74DA1">
      <w:pPr>
        <w:widowControl w:val="0"/>
        <w:autoSpaceDE w:val="0"/>
        <w:autoSpaceDN w:val="0"/>
        <w:adjustRightInd w:val="0"/>
        <w:jc w:val="both"/>
        <w:rPr>
          <w:rFonts w:ascii="Arial" w:hAnsi="Arial" w:cs="Arial"/>
          <w:color w:val="000000"/>
          <w:sz w:val="20"/>
          <w:szCs w:val="20"/>
        </w:rPr>
      </w:pPr>
    </w:p>
    <w:p w14:paraId="40A21712" w14:textId="3793A8F3" w:rsidR="00A74DA1" w:rsidRDefault="00A74DA1">
      <w:pPr>
        <w:widowControl w:val="0"/>
        <w:autoSpaceDE w:val="0"/>
        <w:autoSpaceDN w:val="0"/>
        <w:adjustRightInd w:val="0"/>
        <w:jc w:val="both"/>
        <w:rPr>
          <w:rFonts w:ascii="Arial" w:hAnsi="Arial" w:cs="Arial"/>
          <w:color w:val="000000"/>
          <w:sz w:val="20"/>
          <w:szCs w:val="20"/>
        </w:rPr>
      </w:pPr>
      <w:r>
        <w:rPr>
          <w:rFonts w:ascii="Arial" w:hAnsi="Arial" w:cs="Arial"/>
          <w:color w:val="000000"/>
          <w:sz w:val="20"/>
          <w:szCs w:val="20"/>
        </w:rPr>
        <w:t>L</w:t>
      </w:r>
      <w:r w:rsidR="00B75A2A">
        <w:rPr>
          <w:rFonts w:ascii="Arial" w:hAnsi="Arial" w:cs="Arial"/>
          <w:color w:val="000000"/>
          <w:sz w:val="20"/>
          <w:szCs w:val="20"/>
        </w:rPr>
        <w:t xml:space="preserve">’association </w:t>
      </w:r>
      <w:r>
        <w:rPr>
          <w:rFonts w:ascii="Arial" w:hAnsi="Arial" w:cs="Arial"/>
          <w:color w:val="000000"/>
          <w:sz w:val="20"/>
          <w:szCs w:val="20"/>
        </w:rPr>
        <w:t>attend</w:t>
      </w:r>
      <w:r w:rsidR="00A35EA9">
        <w:rPr>
          <w:rFonts w:ascii="Arial" w:hAnsi="Arial" w:cs="Arial"/>
          <w:color w:val="000000"/>
          <w:sz w:val="20"/>
          <w:szCs w:val="20"/>
        </w:rPr>
        <w:t>s</w:t>
      </w:r>
      <w:r>
        <w:rPr>
          <w:rFonts w:ascii="Arial" w:hAnsi="Arial" w:cs="Arial"/>
          <w:color w:val="000000"/>
          <w:sz w:val="20"/>
          <w:szCs w:val="20"/>
        </w:rPr>
        <w:t xml:space="preserve"> </w:t>
      </w:r>
      <w:bookmarkStart w:id="0" w:name="_GoBack"/>
      <w:bookmarkEnd w:id="0"/>
      <w:r>
        <w:rPr>
          <w:rFonts w:ascii="Arial" w:hAnsi="Arial" w:cs="Arial"/>
          <w:color w:val="000000"/>
          <w:sz w:val="20"/>
          <w:szCs w:val="20"/>
        </w:rPr>
        <w:t xml:space="preserve">de la charte graphique : </w:t>
      </w:r>
    </w:p>
    <w:p w14:paraId="255BEF06" w14:textId="77777777" w:rsidR="00A74DA1" w:rsidRDefault="00A74DA1">
      <w:pPr>
        <w:numPr>
          <w:ilvl w:val="0"/>
          <w:numId w:val="3"/>
        </w:numPr>
        <w:rPr>
          <w:rFonts w:ascii="Arial" w:hAnsi="Arial" w:cs="Arial"/>
          <w:color w:val="000000"/>
          <w:sz w:val="20"/>
          <w:szCs w:val="20"/>
        </w:rPr>
      </w:pPr>
      <w:proofErr w:type="gramStart"/>
      <w:r>
        <w:rPr>
          <w:rFonts w:ascii="Arial" w:hAnsi="Arial" w:cs="Arial"/>
          <w:color w:val="000000"/>
          <w:sz w:val="20"/>
          <w:szCs w:val="20"/>
        </w:rPr>
        <w:t>une</w:t>
      </w:r>
      <w:proofErr w:type="gramEnd"/>
      <w:r>
        <w:rPr>
          <w:rFonts w:ascii="Arial" w:hAnsi="Arial" w:cs="Arial"/>
          <w:color w:val="000000"/>
          <w:sz w:val="20"/>
          <w:szCs w:val="20"/>
        </w:rPr>
        <w:t xml:space="preserve"> identité visuelle chaleureuse, vivante, mais également sereine et dans l’air du temps. </w:t>
      </w:r>
    </w:p>
    <w:p w14:paraId="52ED78B8" w14:textId="77777777" w:rsidR="00A74DA1" w:rsidRDefault="00A74DA1">
      <w:pPr>
        <w:numPr>
          <w:ilvl w:val="0"/>
          <w:numId w:val="3"/>
        </w:numPr>
        <w:rPr>
          <w:rFonts w:ascii="Arial" w:hAnsi="Arial" w:cs="Arial"/>
          <w:color w:val="000000"/>
          <w:sz w:val="20"/>
          <w:szCs w:val="20"/>
        </w:rPr>
      </w:pPr>
      <w:r>
        <w:rPr>
          <w:rFonts w:ascii="Arial" w:hAnsi="Arial" w:cs="Arial"/>
          <w:color w:val="000000"/>
          <w:sz w:val="20"/>
          <w:szCs w:val="20"/>
        </w:rPr>
        <w:t xml:space="preserve">La coordination étant composée d’un ensemble d’acteurs, celle-ci devra être contemporaine,  </w:t>
      </w:r>
    </w:p>
    <w:p w14:paraId="7B3D05E1" w14:textId="77777777" w:rsidR="00A74DA1" w:rsidRDefault="00A74DA1">
      <w:pPr>
        <w:numPr>
          <w:ilvl w:val="0"/>
          <w:numId w:val="3"/>
        </w:numPr>
        <w:rPr>
          <w:rFonts w:ascii="Arial" w:hAnsi="Arial" w:cs="Arial"/>
          <w:sz w:val="20"/>
          <w:szCs w:val="20"/>
        </w:rPr>
      </w:pPr>
      <w:r>
        <w:rPr>
          <w:rFonts w:ascii="Arial" w:hAnsi="Arial" w:cs="Arial"/>
          <w:sz w:val="20"/>
          <w:szCs w:val="20"/>
        </w:rPr>
        <w:t>Elle sera en cohérence et déclinée autour du Logo « </w:t>
      </w:r>
      <w:proofErr w:type="spellStart"/>
      <w:r w:rsidR="004A2B9C">
        <w:rPr>
          <w:rFonts w:ascii="Arial" w:hAnsi="Arial" w:cs="Arial"/>
          <w:sz w:val="20"/>
          <w:szCs w:val="20"/>
        </w:rPr>
        <w:t>Troc’It</w:t>
      </w:r>
      <w:proofErr w:type="spellEnd"/>
      <w:r w:rsidR="004A2B9C">
        <w:rPr>
          <w:rFonts w:ascii="Arial" w:hAnsi="Arial" w:cs="Arial"/>
          <w:sz w:val="20"/>
          <w:szCs w:val="20"/>
        </w:rPr>
        <w:t xml:space="preserve"> </w:t>
      </w:r>
      <w:proofErr w:type="spellStart"/>
      <w:r w:rsidR="004A2B9C">
        <w:rPr>
          <w:rFonts w:ascii="Arial" w:hAnsi="Arial" w:cs="Arial"/>
          <w:sz w:val="20"/>
          <w:szCs w:val="20"/>
        </w:rPr>
        <w:t>Easy</w:t>
      </w:r>
      <w:proofErr w:type="spellEnd"/>
      <w:r w:rsidR="004A2B9C">
        <w:rPr>
          <w:rFonts w:ascii="Arial" w:hAnsi="Arial" w:cs="Arial"/>
          <w:sz w:val="20"/>
          <w:szCs w:val="20"/>
        </w:rPr>
        <w:t xml:space="preserve"> </w:t>
      </w:r>
      <w:r>
        <w:rPr>
          <w:rFonts w:ascii="Arial" w:hAnsi="Arial" w:cs="Arial"/>
          <w:sz w:val="20"/>
          <w:szCs w:val="20"/>
        </w:rPr>
        <w:t>»</w:t>
      </w:r>
    </w:p>
    <w:p w14:paraId="6F177D2D" w14:textId="77777777" w:rsidR="004A2B9C" w:rsidRDefault="004A2B9C">
      <w:pPr>
        <w:numPr>
          <w:ilvl w:val="0"/>
          <w:numId w:val="3"/>
        </w:numPr>
        <w:rPr>
          <w:rFonts w:ascii="Arial" w:hAnsi="Arial" w:cs="Arial"/>
          <w:sz w:val="20"/>
          <w:szCs w:val="20"/>
        </w:rPr>
      </w:pPr>
      <w:r>
        <w:rPr>
          <w:rFonts w:ascii="Arial" w:hAnsi="Arial" w:cs="Arial"/>
          <w:sz w:val="20"/>
          <w:szCs w:val="20"/>
        </w:rPr>
        <w:t>Une site responsive (Adapté Mobile et Tablette)</w:t>
      </w:r>
    </w:p>
    <w:p w14:paraId="732A0BAD" w14:textId="77777777" w:rsidR="00A74DA1" w:rsidRDefault="00A74DA1">
      <w:pPr>
        <w:ind w:left="360"/>
        <w:rPr>
          <w:rFonts w:ascii="Arial" w:hAnsi="Arial" w:cs="Arial"/>
          <w:sz w:val="20"/>
          <w:szCs w:val="20"/>
        </w:rPr>
      </w:pPr>
    </w:p>
    <w:p w14:paraId="2F0ECE14" w14:textId="77777777" w:rsidR="00A74DA1" w:rsidRDefault="00A74DA1">
      <w:pPr>
        <w:rPr>
          <w:rFonts w:ascii="Arial" w:hAnsi="Arial" w:cs="Arial"/>
          <w:sz w:val="20"/>
          <w:szCs w:val="20"/>
        </w:rPr>
      </w:pPr>
    </w:p>
    <w:p w14:paraId="6604B433" w14:textId="77777777" w:rsidR="00A74DA1" w:rsidRDefault="00A74DA1">
      <w:pPr>
        <w:numPr>
          <w:ilvl w:val="1"/>
          <w:numId w:val="2"/>
        </w:numPr>
        <w:rPr>
          <w:rFonts w:ascii="Arial" w:hAnsi="Arial" w:cs="Arial"/>
          <w:b/>
          <w:bCs/>
          <w:sz w:val="20"/>
          <w:szCs w:val="20"/>
        </w:rPr>
      </w:pPr>
      <w:r>
        <w:rPr>
          <w:rFonts w:ascii="Arial" w:hAnsi="Arial" w:cs="Arial"/>
          <w:b/>
          <w:bCs/>
          <w:sz w:val="20"/>
          <w:szCs w:val="20"/>
        </w:rPr>
        <w:t>Rôles</w:t>
      </w:r>
    </w:p>
    <w:p w14:paraId="5D81E7AF" w14:textId="77777777" w:rsidR="00A74DA1" w:rsidRDefault="00A74DA1">
      <w:pPr>
        <w:jc w:val="both"/>
        <w:rPr>
          <w:rFonts w:ascii="Arial" w:hAnsi="Arial" w:cs="Arial"/>
          <w:sz w:val="20"/>
          <w:szCs w:val="20"/>
        </w:rPr>
      </w:pPr>
    </w:p>
    <w:p w14:paraId="5BA218A3" w14:textId="77777777" w:rsidR="00A74DA1" w:rsidRDefault="00A74DA1">
      <w:pPr>
        <w:jc w:val="both"/>
        <w:rPr>
          <w:rFonts w:ascii="Arial" w:hAnsi="Arial" w:cs="Arial"/>
          <w:sz w:val="20"/>
          <w:szCs w:val="20"/>
        </w:rPr>
      </w:pPr>
      <w:r>
        <w:rPr>
          <w:rFonts w:ascii="Arial" w:hAnsi="Arial" w:cs="Arial"/>
          <w:sz w:val="20"/>
          <w:szCs w:val="20"/>
        </w:rPr>
        <w:t xml:space="preserve">Rôle de </w:t>
      </w:r>
      <w:r w:rsidR="004A2B9C">
        <w:rPr>
          <w:rFonts w:ascii="Arial" w:hAnsi="Arial" w:cs="Arial"/>
          <w:sz w:val="20"/>
          <w:szCs w:val="20"/>
        </w:rPr>
        <w:t>l’association</w:t>
      </w:r>
      <w:r>
        <w:rPr>
          <w:rFonts w:ascii="Arial" w:hAnsi="Arial" w:cs="Arial"/>
          <w:sz w:val="20"/>
          <w:szCs w:val="20"/>
        </w:rPr>
        <w:t xml:space="preserve"> dans la création de la charte graphique : </w:t>
      </w:r>
    </w:p>
    <w:p w14:paraId="74980CEA" w14:textId="77777777" w:rsidR="00A74DA1" w:rsidRDefault="00A74DA1">
      <w:pPr>
        <w:numPr>
          <w:ilvl w:val="0"/>
          <w:numId w:val="3"/>
        </w:numPr>
        <w:jc w:val="both"/>
        <w:rPr>
          <w:rFonts w:ascii="Arial" w:hAnsi="Arial" w:cs="Arial"/>
          <w:sz w:val="20"/>
          <w:szCs w:val="20"/>
        </w:rPr>
      </w:pPr>
      <w:r>
        <w:rPr>
          <w:rFonts w:ascii="Arial" w:hAnsi="Arial" w:cs="Arial"/>
          <w:sz w:val="20"/>
          <w:szCs w:val="20"/>
        </w:rPr>
        <w:t>Validation des phases de choix (graphisme, ergonomie)</w:t>
      </w:r>
    </w:p>
    <w:p w14:paraId="083455D6" w14:textId="77777777" w:rsidR="00A74DA1" w:rsidRDefault="00A74DA1">
      <w:pPr>
        <w:numPr>
          <w:ilvl w:val="0"/>
          <w:numId w:val="3"/>
        </w:numPr>
        <w:jc w:val="both"/>
        <w:rPr>
          <w:rFonts w:ascii="Arial" w:hAnsi="Arial" w:cs="Arial"/>
          <w:sz w:val="20"/>
          <w:szCs w:val="20"/>
        </w:rPr>
      </w:pPr>
      <w:r>
        <w:rPr>
          <w:rFonts w:ascii="Arial" w:hAnsi="Arial" w:cs="Arial"/>
          <w:sz w:val="20"/>
          <w:szCs w:val="20"/>
        </w:rPr>
        <w:t>Fourniture du contenu de base : logo(s)</w:t>
      </w:r>
    </w:p>
    <w:p w14:paraId="5ACDAAB6" w14:textId="77777777" w:rsidR="00A74DA1" w:rsidRDefault="00A74DA1">
      <w:pPr>
        <w:jc w:val="both"/>
        <w:rPr>
          <w:rFonts w:ascii="Arial" w:hAnsi="Arial" w:cs="Arial"/>
          <w:sz w:val="20"/>
          <w:szCs w:val="20"/>
        </w:rPr>
      </w:pPr>
    </w:p>
    <w:p w14:paraId="1F1AFC42" w14:textId="77777777" w:rsidR="00A74DA1" w:rsidRDefault="00A74DA1">
      <w:pPr>
        <w:jc w:val="both"/>
        <w:rPr>
          <w:rFonts w:ascii="Arial" w:hAnsi="Arial" w:cs="Arial"/>
          <w:sz w:val="20"/>
          <w:szCs w:val="20"/>
        </w:rPr>
      </w:pPr>
      <w:r>
        <w:rPr>
          <w:rFonts w:ascii="Arial" w:hAnsi="Arial" w:cs="Arial"/>
          <w:sz w:val="20"/>
          <w:szCs w:val="20"/>
        </w:rPr>
        <w:t xml:space="preserve">Rôle de l’entreprise prestataire : </w:t>
      </w:r>
    </w:p>
    <w:p w14:paraId="694C3848" w14:textId="77777777" w:rsidR="00A74DA1" w:rsidRDefault="00A74DA1">
      <w:pPr>
        <w:numPr>
          <w:ilvl w:val="0"/>
          <w:numId w:val="3"/>
        </w:numPr>
        <w:jc w:val="both"/>
        <w:rPr>
          <w:rFonts w:ascii="Arial" w:hAnsi="Arial" w:cs="Arial"/>
          <w:sz w:val="20"/>
          <w:szCs w:val="20"/>
        </w:rPr>
      </w:pPr>
      <w:proofErr w:type="gramStart"/>
      <w:r>
        <w:rPr>
          <w:rFonts w:ascii="Arial" w:hAnsi="Arial" w:cs="Arial"/>
          <w:sz w:val="20"/>
          <w:szCs w:val="20"/>
        </w:rPr>
        <w:t>concevoir</w:t>
      </w:r>
      <w:proofErr w:type="gramEnd"/>
      <w:r>
        <w:rPr>
          <w:rFonts w:ascii="Arial" w:hAnsi="Arial" w:cs="Arial"/>
          <w:sz w:val="20"/>
          <w:szCs w:val="20"/>
        </w:rPr>
        <w:t xml:space="preserve"> et réaliser une charte graphique pour :</w:t>
      </w:r>
    </w:p>
    <w:p w14:paraId="2C1806DD" w14:textId="77777777" w:rsidR="00A74DA1" w:rsidRDefault="00A74DA1">
      <w:pPr>
        <w:numPr>
          <w:ilvl w:val="1"/>
          <w:numId w:val="3"/>
        </w:numPr>
        <w:jc w:val="both"/>
        <w:rPr>
          <w:rFonts w:ascii="Arial" w:hAnsi="Arial" w:cs="Arial"/>
          <w:sz w:val="20"/>
          <w:szCs w:val="20"/>
        </w:rPr>
      </w:pPr>
      <w:proofErr w:type="gramStart"/>
      <w:r>
        <w:rPr>
          <w:rFonts w:ascii="Arial" w:hAnsi="Arial" w:cs="Arial"/>
          <w:sz w:val="20"/>
          <w:szCs w:val="20"/>
        </w:rPr>
        <w:t>un</w:t>
      </w:r>
      <w:proofErr w:type="gramEnd"/>
      <w:r>
        <w:rPr>
          <w:rFonts w:ascii="Arial" w:hAnsi="Arial" w:cs="Arial"/>
          <w:sz w:val="20"/>
          <w:szCs w:val="20"/>
        </w:rPr>
        <w:t xml:space="preserve"> site Internet</w:t>
      </w:r>
    </w:p>
    <w:p w14:paraId="30CC048F" w14:textId="77777777" w:rsidR="00A74DA1" w:rsidRDefault="00A74DA1">
      <w:pPr>
        <w:numPr>
          <w:ilvl w:val="1"/>
          <w:numId w:val="3"/>
        </w:numPr>
        <w:jc w:val="both"/>
        <w:rPr>
          <w:rFonts w:ascii="Arial" w:hAnsi="Arial" w:cs="Arial"/>
          <w:sz w:val="20"/>
          <w:szCs w:val="20"/>
        </w:rPr>
      </w:pPr>
      <w:proofErr w:type="gramStart"/>
      <w:r>
        <w:rPr>
          <w:rFonts w:ascii="Arial" w:hAnsi="Arial" w:cs="Arial"/>
          <w:sz w:val="20"/>
          <w:szCs w:val="20"/>
        </w:rPr>
        <w:t>définir</w:t>
      </w:r>
      <w:proofErr w:type="gramEnd"/>
      <w:r>
        <w:rPr>
          <w:rFonts w:ascii="Arial" w:hAnsi="Arial" w:cs="Arial"/>
          <w:sz w:val="20"/>
          <w:szCs w:val="20"/>
        </w:rPr>
        <w:t xml:space="preserve"> l’identité visuelle pour les supports suivants : </w:t>
      </w:r>
    </w:p>
    <w:p w14:paraId="1DD7A53D" w14:textId="77777777" w:rsidR="00A74DA1" w:rsidRDefault="00A74DA1">
      <w:pPr>
        <w:numPr>
          <w:ilvl w:val="2"/>
          <w:numId w:val="3"/>
        </w:numPr>
        <w:jc w:val="both"/>
        <w:rPr>
          <w:rFonts w:ascii="Arial" w:hAnsi="Arial" w:cs="Arial"/>
          <w:sz w:val="20"/>
          <w:szCs w:val="20"/>
        </w:rPr>
      </w:pPr>
      <w:proofErr w:type="gramStart"/>
      <w:r>
        <w:rPr>
          <w:rFonts w:ascii="Arial" w:hAnsi="Arial" w:cs="Arial"/>
          <w:sz w:val="20"/>
          <w:szCs w:val="20"/>
        </w:rPr>
        <w:t>papier</w:t>
      </w:r>
      <w:proofErr w:type="gramEnd"/>
      <w:r>
        <w:rPr>
          <w:rFonts w:ascii="Arial" w:hAnsi="Arial" w:cs="Arial"/>
          <w:sz w:val="20"/>
          <w:szCs w:val="20"/>
        </w:rPr>
        <w:t xml:space="preserve"> à en-tête </w:t>
      </w:r>
    </w:p>
    <w:p w14:paraId="74EACCFB" w14:textId="77777777" w:rsidR="00A74DA1" w:rsidRDefault="00A74DA1">
      <w:pPr>
        <w:numPr>
          <w:ilvl w:val="2"/>
          <w:numId w:val="3"/>
        </w:numPr>
        <w:jc w:val="both"/>
        <w:rPr>
          <w:rFonts w:ascii="Arial" w:hAnsi="Arial" w:cs="Arial"/>
          <w:sz w:val="20"/>
          <w:szCs w:val="20"/>
        </w:rPr>
      </w:pPr>
      <w:proofErr w:type="gramStart"/>
      <w:r>
        <w:rPr>
          <w:rFonts w:ascii="Arial" w:hAnsi="Arial" w:cs="Arial"/>
          <w:sz w:val="20"/>
          <w:szCs w:val="20"/>
        </w:rPr>
        <w:t>comptes</w:t>
      </w:r>
      <w:proofErr w:type="gramEnd"/>
      <w:r>
        <w:rPr>
          <w:rFonts w:ascii="Arial" w:hAnsi="Arial" w:cs="Arial"/>
          <w:sz w:val="20"/>
          <w:szCs w:val="20"/>
        </w:rPr>
        <w:t xml:space="preserve"> rendus de réunions (format Word / PDF)</w:t>
      </w:r>
    </w:p>
    <w:p w14:paraId="6EC69F62" w14:textId="77777777" w:rsidR="00A74DA1" w:rsidRDefault="00A74DA1">
      <w:pPr>
        <w:numPr>
          <w:ilvl w:val="2"/>
          <w:numId w:val="3"/>
        </w:numPr>
        <w:jc w:val="both"/>
        <w:rPr>
          <w:rFonts w:ascii="Arial" w:hAnsi="Arial" w:cs="Arial"/>
          <w:sz w:val="20"/>
          <w:szCs w:val="20"/>
        </w:rPr>
      </w:pPr>
      <w:proofErr w:type="gramStart"/>
      <w:r>
        <w:rPr>
          <w:rFonts w:ascii="Arial" w:hAnsi="Arial" w:cs="Arial"/>
          <w:sz w:val="20"/>
          <w:szCs w:val="20"/>
        </w:rPr>
        <w:t>présentation</w:t>
      </w:r>
      <w:proofErr w:type="gramEnd"/>
      <w:r>
        <w:rPr>
          <w:rFonts w:ascii="Arial" w:hAnsi="Arial" w:cs="Arial"/>
          <w:sz w:val="20"/>
          <w:szCs w:val="20"/>
        </w:rPr>
        <w:t xml:space="preserve"> PowerPoint</w:t>
      </w:r>
    </w:p>
    <w:p w14:paraId="54DD6983" w14:textId="77777777" w:rsidR="00A74DA1" w:rsidRDefault="00A74DA1">
      <w:pPr>
        <w:numPr>
          <w:ilvl w:val="2"/>
          <w:numId w:val="3"/>
        </w:numPr>
        <w:jc w:val="both"/>
        <w:rPr>
          <w:rFonts w:ascii="Arial" w:hAnsi="Arial" w:cs="Arial"/>
          <w:sz w:val="20"/>
          <w:szCs w:val="20"/>
        </w:rPr>
      </w:pPr>
      <w:proofErr w:type="gramStart"/>
      <w:r>
        <w:rPr>
          <w:rFonts w:ascii="Arial" w:hAnsi="Arial" w:cs="Arial"/>
          <w:sz w:val="20"/>
          <w:szCs w:val="20"/>
        </w:rPr>
        <w:t>carte</w:t>
      </w:r>
      <w:proofErr w:type="gramEnd"/>
      <w:r>
        <w:rPr>
          <w:rFonts w:ascii="Arial" w:hAnsi="Arial" w:cs="Arial"/>
          <w:sz w:val="20"/>
          <w:szCs w:val="20"/>
        </w:rPr>
        <w:t xml:space="preserve"> de visite</w:t>
      </w:r>
    </w:p>
    <w:p w14:paraId="4D25AA9E" w14:textId="77777777" w:rsidR="00A74DA1" w:rsidRDefault="00A74DA1">
      <w:pPr>
        <w:numPr>
          <w:ilvl w:val="2"/>
          <w:numId w:val="3"/>
        </w:numPr>
        <w:jc w:val="both"/>
        <w:rPr>
          <w:rFonts w:ascii="Arial" w:hAnsi="Arial" w:cs="Arial"/>
          <w:sz w:val="20"/>
          <w:szCs w:val="20"/>
        </w:rPr>
      </w:pPr>
      <w:proofErr w:type="gramStart"/>
      <w:r>
        <w:rPr>
          <w:rFonts w:ascii="Arial" w:hAnsi="Arial" w:cs="Arial"/>
          <w:sz w:val="20"/>
          <w:szCs w:val="20"/>
        </w:rPr>
        <w:t>enveloppes</w:t>
      </w:r>
      <w:proofErr w:type="gramEnd"/>
      <w:r>
        <w:rPr>
          <w:rFonts w:ascii="Arial" w:hAnsi="Arial" w:cs="Arial"/>
          <w:sz w:val="20"/>
          <w:szCs w:val="20"/>
        </w:rPr>
        <w:t xml:space="preserve"> … </w:t>
      </w:r>
    </w:p>
    <w:p w14:paraId="390F5C0C" w14:textId="77777777" w:rsidR="00A74DA1" w:rsidRDefault="00A74DA1">
      <w:pPr>
        <w:jc w:val="both"/>
        <w:rPr>
          <w:rFonts w:ascii="Arial" w:hAnsi="Arial" w:cs="Arial"/>
          <w:sz w:val="20"/>
          <w:szCs w:val="20"/>
        </w:rPr>
      </w:pPr>
    </w:p>
    <w:p w14:paraId="1D4AFA60" w14:textId="77777777" w:rsidR="00A74DA1" w:rsidRDefault="00A74DA1">
      <w:pPr>
        <w:jc w:val="both"/>
        <w:rPr>
          <w:rFonts w:ascii="Arial" w:hAnsi="Arial" w:cs="Arial"/>
          <w:sz w:val="20"/>
          <w:szCs w:val="20"/>
        </w:rPr>
      </w:pPr>
    </w:p>
    <w:p w14:paraId="6073E953" w14:textId="77777777" w:rsidR="00A74DA1" w:rsidRDefault="00A74DA1">
      <w:pPr>
        <w:rPr>
          <w:sz w:val="20"/>
          <w:szCs w:val="20"/>
        </w:rPr>
      </w:pPr>
    </w:p>
    <w:sectPr w:rsidR="00A74DA1">
      <w:footerReference w:type="even" r:id="rId7"/>
      <w:footerReference w:type="default" r:id="rId8"/>
      <w:pgSz w:w="11906" w:h="16838"/>
      <w:pgMar w:top="1417" w:right="1417" w:bottom="1417" w:left="1417"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1D434" w14:textId="77777777" w:rsidR="00DF3F73" w:rsidRDefault="00DF3F73">
      <w:r>
        <w:separator/>
      </w:r>
    </w:p>
  </w:endnote>
  <w:endnote w:type="continuationSeparator" w:id="0">
    <w:p w14:paraId="731B6740" w14:textId="77777777" w:rsidR="00DF3F73" w:rsidRDefault="00DF3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C7B09" w14:textId="77777777" w:rsidR="00AD56DA" w:rsidRDefault="00AD56DA">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1A08DAC5" w14:textId="77777777" w:rsidR="00AD56DA" w:rsidRDefault="00AD56DA">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C3792" w14:textId="77777777" w:rsidR="00AD56DA" w:rsidRDefault="00AD56DA">
    <w:pPr>
      <w:pStyle w:val="Pieddepage"/>
      <w:framePr w:wrap="around" w:vAnchor="text" w:hAnchor="margin" w:xAlign="center" w:y="1"/>
      <w:rPr>
        <w:rStyle w:val="Numrodepage"/>
      </w:rPr>
    </w:pPr>
    <w:r>
      <w:rPr>
        <w:rStyle w:val="Numrodepage"/>
      </w:rPr>
      <w:t xml:space="preserve">Page </w:t>
    </w:r>
    <w:r>
      <w:rPr>
        <w:rStyle w:val="Numrodepage"/>
      </w:rPr>
      <w:fldChar w:fldCharType="begin"/>
    </w:r>
    <w:r>
      <w:rPr>
        <w:rStyle w:val="Numrodepage"/>
      </w:rPr>
      <w:instrText xml:space="preserve"> PAGE </w:instrText>
    </w:r>
    <w:r>
      <w:rPr>
        <w:rStyle w:val="Numrodepage"/>
      </w:rPr>
      <w:fldChar w:fldCharType="separate"/>
    </w:r>
    <w:r w:rsidR="00E253BC">
      <w:rPr>
        <w:rStyle w:val="Numrodepage"/>
        <w:noProof/>
      </w:rPr>
      <w:t>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sidR="00E253BC">
      <w:rPr>
        <w:rStyle w:val="Numrodepage"/>
        <w:noProof/>
      </w:rPr>
      <w:t>6</w:t>
    </w:r>
    <w:r>
      <w:rPr>
        <w:rStyle w:val="Numrodepage"/>
      </w:rPr>
      <w:fldChar w:fldCharType="end"/>
    </w:r>
  </w:p>
  <w:p w14:paraId="32DCD247" w14:textId="77777777" w:rsidR="00AD56DA" w:rsidRDefault="005E51F7">
    <w:pPr>
      <w:pStyle w:val="Pieddepage"/>
      <w:tabs>
        <w:tab w:val="clear" w:pos="4536"/>
      </w:tabs>
    </w:pPr>
    <w:proofErr w:type="spellStart"/>
    <w:r>
      <w:t>Troc’It</w:t>
    </w:r>
    <w:proofErr w:type="spellEnd"/>
    <w:r>
      <w:t xml:space="preserve"> </w:t>
    </w:r>
    <w:proofErr w:type="spellStart"/>
    <w:r>
      <w:t>Easy</w:t>
    </w:r>
    <w:proofErr w:type="spellEnd"/>
    <w:r w:rsidR="00AD56DA">
      <w:t xml:space="preserve"> </w:t>
    </w:r>
    <w:r w:rsidR="00AD56DA">
      <w:tab/>
      <w:t>Site Internet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C7AAD" w14:textId="77777777" w:rsidR="00DF3F73" w:rsidRDefault="00DF3F73">
      <w:r>
        <w:separator/>
      </w:r>
    </w:p>
  </w:footnote>
  <w:footnote w:type="continuationSeparator" w:id="0">
    <w:p w14:paraId="16E6AB6C" w14:textId="77777777" w:rsidR="00DF3F73" w:rsidRDefault="00DF3F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0B8EBCA"/>
    <w:lvl w:ilvl="0" w:tplc="25C8C098">
      <w:numFmt w:val="none"/>
      <w:lvlText w:val=""/>
      <w:lvlJc w:val="left"/>
      <w:pPr>
        <w:tabs>
          <w:tab w:val="num" w:pos="360"/>
        </w:tabs>
      </w:pPr>
    </w:lvl>
    <w:lvl w:ilvl="1" w:tplc="08A0300C">
      <w:numFmt w:val="none"/>
      <w:lvlText w:val=""/>
      <w:lvlJc w:val="left"/>
      <w:pPr>
        <w:tabs>
          <w:tab w:val="num" w:pos="360"/>
        </w:tabs>
      </w:pPr>
    </w:lvl>
    <w:lvl w:ilvl="2" w:tplc="9F30A136">
      <w:numFmt w:val="decimal"/>
      <w:lvlText w:val=""/>
      <w:lvlJc w:val="left"/>
    </w:lvl>
    <w:lvl w:ilvl="3" w:tplc="03E014CE">
      <w:numFmt w:val="decimal"/>
      <w:lvlText w:val=""/>
      <w:lvlJc w:val="left"/>
    </w:lvl>
    <w:lvl w:ilvl="4" w:tplc="9CBECF6C">
      <w:numFmt w:val="decimal"/>
      <w:lvlText w:val=""/>
      <w:lvlJc w:val="left"/>
    </w:lvl>
    <w:lvl w:ilvl="5" w:tplc="224875CA">
      <w:numFmt w:val="decimal"/>
      <w:lvlText w:val=""/>
      <w:lvlJc w:val="left"/>
    </w:lvl>
    <w:lvl w:ilvl="6" w:tplc="506CBD9A">
      <w:numFmt w:val="decimal"/>
      <w:lvlText w:val=""/>
      <w:lvlJc w:val="left"/>
    </w:lvl>
    <w:lvl w:ilvl="7" w:tplc="7120440A">
      <w:numFmt w:val="decimal"/>
      <w:lvlText w:val=""/>
      <w:lvlJc w:val="left"/>
    </w:lvl>
    <w:lvl w:ilvl="8" w:tplc="A7306BC8">
      <w:numFmt w:val="decimal"/>
      <w:lvlText w:val=""/>
      <w:lvlJc w:val="left"/>
    </w:lvl>
  </w:abstractNum>
  <w:abstractNum w:abstractNumId="1">
    <w:nsid w:val="00000002"/>
    <w:multiLevelType w:val="hybridMultilevel"/>
    <w:tmpl w:val="67FC8460"/>
    <w:lvl w:ilvl="0" w:tplc="F6C6BA12">
      <w:numFmt w:val="none"/>
      <w:lvlText w:val=""/>
      <w:lvlJc w:val="left"/>
      <w:pPr>
        <w:tabs>
          <w:tab w:val="num" w:pos="360"/>
        </w:tabs>
      </w:pPr>
    </w:lvl>
    <w:lvl w:ilvl="1" w:tplc="D5D84ED0">
      <w:numFmt w:val="none"/>
      <w:lvlText w:val=""/>
      <w:lvlJc w:val="left"/>
      <w:pPr>
        <w:tabs>
          <w:tab w:val="num" w:pos="360"/>
        </w:tabs>
      </w:pPr>
    </w:lvl>
    <w:lvl w:ilvl="2" w:tplc="F7CA967A">
      <w:numFmt w:val="decimal"/>
      <w:lvlText w:val=""/>
      <w:lvlJc w:val="left"/>
    </w:lvl>
    <w:lvl w:ilvl="3" w:tplc="6E402CB4">
      <w:numFmt w:val="decimal"/>
      <w:lvlText w:val=""/>
      <w:lvlJc w:val="left"/>
    </w:lvl>
    <w:lvl w:ilvl="4" w:tplc="7786D100">
      <w:numFmt w:val="decimal"/>
      <w:lvlText w:val=""/>
      <w:lvlJc w:val="left"/>
    </w:lvl>
    <w:lvl w:ilvl="5" w:tplc="ABFA40FA">
      <w:numFmt w:val="decimal"/>
      <w:lvlText w:val=""/>
      <w:lvlJc w:val="left"/>
    </w:lvl>
    <w:lvl w:ilvl="6" w:tplc="167AB348">
      <w:numFmt w:val="decimal"/>
      <w:lvlText w:val=""/>
      <w:lvlJc w:val="left"/>
    </w:lvl>
    <w:lvl w:ilvl="7" w:tplc="7EE6DBC8">
      <w:numFmt w:val="decimal"/>
      <w:lvlText w:val=""/>
      <w:lvlJc w:val="left"/>
    </w:lvl>
    <w:lvl w:ilvl="8" w:tplc="0122B776">
      <w:numFmt w:val="decimal"/>
      <w:lvlText w:val=""/>
      <w:lvlJc w:val="left"/>
    </w:lvl>
  </w:abstractNum>
  <w:abstractNum w:abstractNumId="2">
    <w:nsid w:val="00000003"/>
    <w:multiLevelType w:val="hybridMultilevel"/>
    <w:tmpl w:val="DB6C791E"/>
    <w:lvl w:ilvl="0" w:tplc="EC8EAAC8">
      <w:numFmt w:val="none"/>
      <w:lvlText w:val=""/>
      <w:lvlJc w:val="left"/>
      <w:pPr>
        <w:tabs>
          <w:tab w:val="num" w:pos="360"/>
        </w:tabs>
      </w:pPr>
    </w:lvl>
    <w:lvl w:ilvl="1" w:tplc="2F401F98">
      <w:numFmt w:val="none"/>
      <w:lvlText w:val=""/>
      <w:lvlJc w:val="left"/>
      <w:pPr>
        <w:tabs>
          <w:tab w:val="num" w:pos="360"/>
        </w:tabs>
      </w:pPr>
    </w:lvl>
    <w:lvl w:ilvl="2" w:tplc="897A760E">
      <w:numFmt w:val="decimal"/>
      <w:lvlText w:val=""/>
      <w:lvlJc w:val="left"/>
    </w:lvl>
    <w:lvl w:ilvl="3" w:tplc="7A2EBFAC">
      <w:numFmt w:val="decimal"/>
      <w:lvlText w:val=""/>
      <w:lvlJc w:val="left"/>
    </w:lvl>
    <w:lvl w:ilvl="4" w:tplc="D7A43B6E">
      <w:numFmt w:val="decimal"/>
      <w:lvlText w:val=""/>
      <w:lvlJc w:val="left"/>
    </w:lvl>
    <w:lvl w:ilvl="5" w:tplc="4A96E71C">
      <w:numFmt w:val="decimal"/>
      <w:lvlText w:val=""/>
      <w:lvlJc w:val="left"/>
    </w:lvl>
    <w:lvl w:ilvl="6" w:tplc="A38CE3D4">
      <w:numFmt w:val="decimal"/>
      <w:lvlText w:val=""/>
      <w:lvlJc w:val="left"/>
    </w:lvl>
    <w:lvl w:ilvl="7" w:tplc="BCE421EC">
      <w:numFmt w:val="decimal"/>
      <w:lvlText w:val=""/>
      <w:lvlJc w:val="left"/>
    </w:lvl>
    <w:lvl w:ilvl="8" w:tplc="AC0E28D4">
      <w:numFmt w:val="decimal"/>
      <w:lvlText w:val=""/>
      <w:lvlJc w:val="left"/>
    </w:lvl>
  </w:abstractNum>
  <w:abstractNum w:abstractNumId="3">
    <w:nsid w:val="00000004"/>
    <w:multiLevelType w:val="hybridMultilevel"/>
    <w:tmpl w:val="BDB2ECD2"/>
    <w:lvl w:ilvl="0" w:tplc="CD7A382C">
      <w:numFmt w:val="none"/>
      <w:lvlText w:val=""/>
      <w:lvlJc w:val="left"/>
      <w:pPr>
        <w:tabs>
          <w:tab w:val="num" w:pos="360"/>
        </w:tabs>
      </w:pPr>
    </w:lvl>
    <w:lvl w:ilvl="1" w:tplc="4B28AB9C">
      <w:numFmt w:val="none"/>
      <w:lvlText w:val=""/>
      <w:lvlJc w:val="left"/>
      <w:pPr>
        <w:tabs>
          <w:tab w:val="num" w:pos="360"/>
        </w:tabs>
      </w:pPr>
    </w:lvl>
    <w:lvl w:ilvl="2" w:tplc="0C86D904">
      <w:numFmt w:val="decimal"/>
      <w:lvlText w:val=""/>
      <w:lvlJc w:val="left"/>
    </w:lvl>
    <w:lvl w:ilvl="3" w:tplc="10667858">
      <w:numFmt w:val="decimal"/>
      <w:lvlText w:val=""/>
      <w:lvlJc w:val="left"/>
    </w:lvl>
    <w:lvl w:ilvl="4" w:tplc="58041F2C">
      <w:numFmt w:val="decimal"/>
      <w:lvlText w:val=""/>
      <w:lvlJc w:val="left"/>
    </w:lvl>
    <w:lvl w:ilvl="5" w:tplc="54CED674">
      <w:numFmt w:val="decimal"/>
      <w:lvlText w:val=""/>
      <w:lvlJc w:val="left"/>
    </w:lvl>
    <w:lvl w:ilvl="6" w:tplc="D6DA2436">
      <w:numFmt w:val="decimal"/>
      <w:lvlText w:val=""/>
      <w:lvlJc w:val="left"/>
    </w:lvl>
    <w:lvl w:ilvl="7" w:tplc="81725206">
      <w:numFmt w:val="decimal"/>
      <w:lvlText w:val=""/>
      <w:lvlJc w:val="left"/>
    </w:lvl>
    <w:lvl w:ilvl="8" w:tplc="2C40124A">
      <w:numFmt w:val="decimal"/>
      <w:lvlText w:val=""/>
      <w:lvlJc w:val="left"/>
    </w:lvl>
  </w:abstractNum>
  <w:abstractNum w:abstractNumId="4">
    <w:nsid w:val="00000005"/>
    <w:multiLevelType w:val="hybridMultilevel"/>
    <w:tmpl w:val="E6F01A28"/>
    <w:lvl w:ilvl="0" w:tplc="F30E1D10">
      <w:numFmt w:val="none"/>
      <w:lvlText w:val=""/>
      <w:lvlJc w:val="left"/>
      <w:pPr>
        <w:tabs>
          <w:tab w:val="num" w:pos="360"/>
        </w:tabs>
      </w:pPr>
    </w:lvl>
    <w:lvl w:ilvl="1" w:tplc="4308E4A8">
      <w:numFmt w:val="none"/>
      <w:lvlText w:val=""/>
      <w:lvlJc w:val="left"/>
      <w:pPr>
        <w:tabs>
          <w:tab w:val="num" w:pos="360"/>
        </w:tabs>
      </w:pPr>
    </w:lvl>
    <w:lvl w:ilvl="2" w:tplc="89B679B0">
      <w:numFmt w:val="decimal"/>
      <w:lvlText w:val=""/>
      <w:lvlJc w:val="left"/>
    </w:lvl>
    <w:lvl w:ilvl="3" w:tplc="F07A01CC">
      <w:numFmt w:val="decimal"/>
      <w:lvlText w:val=""/>
      <w:lvlJc w:val="left"/>
    </w:lvl>
    <w:lvl w:ilvl="4" w:tplc="3B64B7D6">
      <w:numFmt w:val="decimal"/>
      <w:lvlText w:val=""/>
      <w:lvlJc w:val="left"/>
    </w:lvl>
    <w:lvl w:ilvl="5" w:tplc="36888432">
      <w:numFmt w:val="decimal"/>
      <w:lvlText w:val=""/>
      <w:lvlJc w:val="left"/>
    </w:lvl>
    <w:lvl w:ilvl="6" w:tplc="EAC05F14">
      <w:numFmt w:val="decimal"/>
      <w:lvlText w:val=""/>
      <w:lvlJc w:val="left"/>
    </w:lvl>
    <w:lvl w:ilvl="7" w:tplc="EE7CB4EE">
      <w:numFmt w:val="decimal"/>
      <w:lvlText w:val=""/>
      <w:lvlJc w:val="left"/>
    </w:lvl>
    <w:lvl w:ilvl="8" w:tplc="943EA052">
      <w:numFmt w:val="decimal"/>
      <w:lvlText w:val=""/>
      <w:lvlJc w:val="left"/>
    </w:lvl>
  </w:abstractNum>
  <w:abstractNum w:abstractNumId="5">
    <w:nsid w:val="00000006"/>
    <w:multiLevelType w:val="hybridMultilevel"/>
    <w:tmpl w:val="1C765832"/>
    <w:lvl w:ilvl="0" w:tplc="0D54A4B0">
      <w:numFmt w:val="none"/>
      <w:lvlText w:val=""/>
      <w:lvlJc w:val="left"/>
      <w:pPr>
        <w:tabs>
          <w:tab w:val="num" w:pos="360"/>
        </w:tabs>
      </w:pPr>
    </w:lvl>
    <w:lvl w:ilvl="1" w:tplc="821CECEE">
      <w:numFmt w:val="none"/>
      <w:lvlText w:val=""/>
      <w:lvlJc w:val="left"/>
      <w:pPr>
        <w:tabs>
          <w:tab w:val="num" w:pos="360"/>
        </w:tabs>
      </w:pPr>
    </w:lvl>
    <w:lvl w:ilvl="2" w:tplc="12908BCE">
      <w:numFmt w:val="decimal"/>
      <w:lvlText w:val=""/>
      <w:lvlJc w:val="left"/>
    </w:lvl>
    <w:lvl w:ilvl="3" w:tplc="01EE7D5E">
      <w:numFmt w:val="decimal"/>
      <w:lvlText w:val=""/>
      <w:lvlJc w:val="left"/>
    </w:lvl>
    <w:lvl w:ilvl="4" w:tplc="DCB6C9C0">
      <w:numFmt w:val="decimal"/>
      <w:lvlText w:val=""/>
      <w:lvlJc w:val="left"/>
    </w:lvl>
    <w:lvl w:ilvl="5" w:tplc="410030A2">
      <w:numFmt w:val="decimal"/>
      <w:lvlText w:val=""/>
      <w:lvlJc w:val="left"/>
    </w:lvl>
    <w:lvl w:ilvl="6" w:tplc="2F06600A">
      <w:numFmt w:val="decimal"/>
      <w:lvlText w:val=""/>
      <w:lvlJc w:val="left"/>
    </w:lvl>
    <w:lvl w:ilvl="7" w:tplc="E4402A46">
      <w:numFmt w:val="decimal"/>
      <w:lvlText w:val=""/>
      <w:lvlJc w:val="left"/>
    </w:lvl>
    <w:lvl w:ilvl="8" w:tplc="0AFE3226">
      <w:numFmt w:val="decimal"/>
      <w:lvlText w:val=""/>
      <w:lvlJc w:val="left"/>
    </w:lvl>
  </w:abstractNum>
  <w:abstractNum w:abstractNumId="6">
    <w:nsid w:val="00000007"/>
    <w:multiLevelType w:val="hybridMultilevel"/>
    <w:tmpl w:val="69AC7CDA"/>
    <w:lvl w:ilvl="0" w:tplc="385A4232">
      <w:numFmt w:val="none"/>
      <w:lvlText w:val=""/>
      <w:lvlJc w:val="left"/>
      <w:pPr>
        <w:tabs>
          <w:tab w:val="num" w:pos="360"/>
        </w:tabs>
      </w:pPr>
    </w:lvl>
    <w:lvl w:ilvl="1" w:tplc="E63C0A78">
      <w:numFmt w:val="none"/>
      <w:lvlText w:val=""/>
      <w:lvlJc w:val="left"/>
      <w:pPr>
        <w:tabs>
          <w:tab w:val="num" w:pos="360"/>
        </w:tabs>
      </w:pPr>
    </w:lvl>
    <w:lvl w:ilvl="2" w:tplc="09627826">
      <w:numFmt w:val="decimal"/>
      <w:lvlText w:val=""/>
      <w:lvlJc w:val="left"/>
    </w:lvl>
    <w:lvl w:ilvl="3" w:tplc="E5FEF5EE">
      <w:numFmt w:val="decimal"/>
      <w:lvlText w:val=""/>
      <w:lvlJc w:val="left"/>
    </w:lvl>
    <w:lvl w:ilvl="4" w:tplc="4FA8452A">
      <w:numFmt w:val="decimal"/>
      <w:lvlText w:val=""/>
      <w:lvlJc w:val="left"/>
    </w:lvl>
    <w:lvl w:ilvl="5" w:tplc="D1F65BC6">
      <w:numFmt w:val="decimal"/>
      <w:lvlText w:val=""/>
      <w:lvlJc w:val="left"/>
    </w:lvl>
    <w:lvl w:ilvl="6" w:tplc="590EE2BE">
      <w:numFmt w:val="decimal"/>
      <w:lvlText w:val=""/>
      <w:lvlJc w:val="left"/>
    </w:lvl>
    <w:lvl w:ilvl="7" w:tplc="389659FC">
      <w:numFmt w:val="decimal"/>
      <w:lvlText w:val=""/>
      <w:lvlJc w:val="left"/>
    </w:lvl>
    <w:lvl w:ilvl="8" w:tplc="7F2885D8">
      <w:numFmt w:val="decimal"/>
      <w:lvlText w:val=""/>
      <w:lvlJc w:val="left"/>
    </w:lvl>
  </w:abstractNum>
  <w:abstractNum w:abstractNumId="7">
    <w:nsid w:val="00586C11"/>
    <w:multiLevelType w:val="hybridMultilevel"/>
    <w:tmpl w:val="0854FE4C"/>
    <w:lvl w:ilvl="0" w:tplc="040C0003">
      <w:start w:val="1"/>
      <w:numFmt w:val="bullet"/>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064C4FAD"/>
    <w:multiLevelType w:val="hybridMultilevel"/>
    <w:tmpl w:val="B63242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0C0D12A2"/>
    <w:multiLevelType w:val="hybridMultilevel"/>
    <w:tmpl w:val="16E23B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1BF6D17"/>
    <w:multiLevelType w:val="hybridMultilevel"/>
    <w:tmpl w:val="D1BA4E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33E69E6"/>
    <w:multiLevelType w:val="multilevel"/>
    <w:tmpl w:val="31C6F30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2">
    <w:nsid w:val="1E7A66F2"/>
    <w:multiLevelType w:val="hybridMultilevel"/>
    <w:tmpl w:val="4D344768"/>
    <w:lvl w:ilvl="0" w:tplc="D23CECD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672214C"/>
    <w:multiLevelType w:val="hybridMultilevel"/>
    <w:tmpl w:val="1F240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DD15B35"/>
    <w:multiLevelType w:val="hybridMultilevel"/>
    <w:tmpl w:val="6F02271C"/>
    <w:lvl w:ilvl="0" w:tplc="D23CECD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4AB4B7A"/>
    <w:multiLevelType w:val="hybridMultilevel"/>
    <w:tmpl w:val="73A88F48"/>
    <w:lvl w:ilvl="0" w:tplc="040C0003">
      <w:start w:val="1"/>
      <w:numFmt w:val="bullet"/>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43851066"/>
    <w:multiLevelType w:val="hybridMultilevel"/>
    <w:tmpl w:val="A1BC210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45E3541C"/>
    <w:multiLevelType w:val="hybridMultilevel"/>
    <w:tmpl w:val="D60C2E5E"/>
    <w:lvl w:ilvl="0" w:tplc="D23CECD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64D3D2A"/>
    <w:multiLevelType w:val="hybridMultilevel"/>
    <w:tmpl w:val="5E36B85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86C0FC5"/>
    <w:multiLevelType w:val="hybridMultilevel"/>
    <w:tmpl w:val="6360C2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1236FD9"/>
    <w:multiLevelType w:val="hybridMultilevel"/>
    <w:tmpl w:val="29202E0E"/>
    <w:lvl w:ilvl="0" w:tplc="D23CECD2">
      <w:numFmt w:val="bullet"/>
      <w:lvlText w:val="-"/>
      <w:lvlJc w:val="left"/>
      <w:pPr>
        <w:tabs>
          <w:tab w:val="num" w:pos="360"/>
        </w:tabs>
        <w:ind w:left="360" w:hanging="360"/>
      </w:pPr>
      <w:rPr>
        <w:rFonts w:ascii="Times New Roman" w:eastAsia="Times New Roman" w:hAnsi="Times New Roman" w:cs="Times New Roman"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1">
    <w:nsid w:val="516D07DF"/>
    <w:multiLevelType w:val="hybridMultilevel"/>
    <w:tmpl w:val="548031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C852A9A"/>
    <w:multiLevelType w:val="hybridMultilevel"/>
    <w:tmpl w:val="246A8340"/>
    <w:lvl w:ilvl="0" w:tplc="D23CECD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20B0DAB"/>
    <w:multiLevelType w:val="hybridMultilevel"/>
    <w:tmpl w:val="E15A000A"/>
    <w:lvl w:ilvl="0" w:tplc="D23CECD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809636B"/>
    <w:multiLevelType w:val="hybridMultilevel"/>
    <w:tmpl w:val="81D40B3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69BC182E"/>
    <w:multiLevelType w:val="multilevel"/>
    <w:tmpl w:val="914EF2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6">
    <w:nsid w:val="6AF50CC3"/>
    <w:multiLevelType w:val="hybridMultilevel"/>
    <w:tmpl w:val="A350A910"/>
    <w:lvl w:ilvl="0" w:tplc="D23CECD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E0B5C3C"/>
    <w:multiLevelType w:val="hybridMultilevel"/>
    <w:tmpl w:val="7FB4C442"/>
    <w:lvl w:ilvl="0" w:tplc="D23CECD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6F526C0B"/>
    <w:multiLevelType w:val="hybridMultilevel"/>
    <w:tmpl w:val="3D00A4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74041911"/>
    <w:multiLevelType w:val="hybridMultilevel"/>
    <w:tmpl w:val="9DDC98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7B1B0296"/>
    <w:multiLevelType w:val="multilevel"/>
    <w:tmpl w:val="AE82223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31">
    <w:nsid w:val="7EE97D7F"/>
    <w:multiLevelType w:val="hybridMultilevel"/>
    <w:tmpl w:val="98A432A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7F6B1158"/>
    <w:multiLevelType w:val="hybridMultilevel"/>
    <w:tmpl w:val="451838F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5"/>
  </w:num>
  <w:num w:numId="3">
    <w:abstractNumId w:val="26"/>
  </w:num>
  <w:num w:numId="4">
    <w:abstractNumId w:val="8"/>
  </w:num>
  <w:num w:numId="5">
    <w:abstractNumId w:val="32"/>
  </w:num>
  <w:num w:numId="6">
    <w:abstractNumId w:val="16"/>
  </w:num>
  <w:num w:numId="7">
    <w:abstractNumId w:val="10"/>
  </w:num>
  <w:num w:numId="8">
    <w:abstractNumId w:val="24"/>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11"/>
  </w:num>
  <w:num w:numId="17">
    <w:abstractNumId w:val="19"/>
  </w:num>
  <w:num w:numId="18">
    <w:abstractNumId w:val="18"/>
  </w:num>
  <w:num w:numId="19">
    <w:abstractNumId w:val="9"/>
  </w:num>
  <w:num w:numId="20">
    <w:abstractNumId w:val="29"/>
  </w:num>
  <w:num w:numId="21">
    <w:abstractNumId w:val="31"/>
  </w:num>
  <w:num w:numId="22">
    <w:abstractNumId w:val="21"/>
  </w:num>
  <w:num w:numId="23">
    <w:abstractNumId w:val="17"/>
  </w:num>
  <w:num w:numId="24">
    <w:abstractNumId w:val="20"/>
  </w:num>
  <w:num w:numId="25">
    <w:abstractNumId w:val="12"/>
  </w:num>
  <w:num w:numId="26">
    <w:abstractNumId w:val="28"/>
  </w:num>
  <w:num w:numId="27">
    <w:abstractNumId w:val="7"/>
  </w:num>
  <w:num w:numId="28">
    <w:abstractNumId w:val="15"/>
  </w:num>
  <w:num w:numId="29">
    <w:abstractNumId w:val="14"/>
  </w:num>
  <w:num w:numId="30">
    <w:abstractNumId w:val="27"/>
  </w:num>
  <w:num w:numId="31">
    <w:abstractNumId w:val="22"/>
  </w:num>
  <w:num w:numId="32">
    <w:abstractNumId w:val="3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4DA1"/>
    <w:rsid w:val="001200CC"/>
    <w:rsid w:val="0047458A"/>
    <w:rsid w:val="004A2B9C"/>
    <w:rsid w:val="005A167D"/>
    <w:rsid w:val="005E51F7"/>
    <w:rsid w:val="00623165"/>
    <w:rsid w:val="00637622"/>
    <w:rsid w:val="00754619"/>
    <w:rsid w:val="00880D23"/>
    <w:rsid w:val="009270EC"/>
    <w:rsid w:val="009378C4"/>
    <w:rsid w:val="00991F55"/>
    <w:rsid w:val="00A35EA9"/>
    <w:rsid w:val="00A74DA1"/>
    <w:rsid w:val="00AD56DA"/>
    <w:rsid w:val="00B75A2A"/>
    <w:rsid w:val="00D02848"/>
    <w:rsid w:val="00DF3F73"/>
    <w:rsid w:val="00E253BC"/>
    <w:rsid w:val="00F4589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12B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rPr>
  </w:style>
  <w:style w:type="paragraph" w:styleId="Titre2">
    <w:name w:val="heading 2"/>
    <w:basedOn w:val="Normal"/>
    <w:next w:val="Normal"/>
    <w:qFormat/>
    <w:pPr>
      <w:keepNext/>
      <w:autoSpaceDE w:val="0"/>
      <w:autoSpaceDN w:val="0"/>
      <w:adjustRightInd w:val="0"/>
      <w:outlineLvl w:val="1"/>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b/>
      <w:bCs/>
    </w:rPr>
  </w:style>
  <w:style w:type="character" w:styleId="MachinecrireHTML">
    <w:name w:val="HTML Typewriter"/>
    <w:rPr>
      <w:rFonts w:ascii="Arial Unicode MS" w:eastAsia="Arial Unicode MS" w:hAnsi="Arial Unicode MS" w:cs="Arial Unicode MS"/>
      <w:sz w:val="20"/>
      <w:szCs w:val="20"/>
    </w:rPr>
  </w:style>
  <w:style w:type="paragraph" w:styleId="Sous-titre">
    <w:name w:val="Subtitle"/>
    <w:basedOn w:val="Normal"/>
    <w:qFormat/>
    <w:pPr>
      <w:jc w:val="center"/>
    </w:pPr>
    <w:rPr>
      <w:u w:val="single"/>
    </w:rPr>
  </w:style>
  <w:style w:type="character" w:styleId="Lienhypertexte">
    <w:name w:val="Hyperlink"/>
    <w:rPr>
      <w:color w:val="0000FF"/>
      <w:u w:val="single"/>
    </w:rPr>
  </w:style>
  <w:style w:type="paragraph" w:styleId="Corpsdetexte">
    <w:name w:val="Body Text"/>
    <w:basedOn w:val="Normal"/>
    <w:pPr>
      <w:autoSpaceDE w:val="0"/>
      <w:autoSpaceDN w:val="0"/>
      <w:adjustRightInd w:val="0"/>
      <w:jc w:val="both"/>
    </w:pPr>
    <w:rPr>
      <w:rFonts w:ascii="Arial" w:hAnsi="Arial" w:cs="Arial"/>
      <w:sz w:val="20"/>
      <w:szCs w:val="20"/>
    </w:rPr>
  </w:style>
  <w:style w:type="paragraph" w:styleId="Corpsdetexte2">
    <w:name w:val="Body Text 2"/>
    <w:basedOn w:val="Normal"/>
    <w:pPr>
      <w:autoSpaceDE w:val="0"/>
      <w:autoSpaceDN w:val="0"/>
      <w:adjustRightInd w:val="0"/>
      <w:jc w:val="both"/>
    </w:pPr>
    <w:rPr>
      <w:rFonts w:ascii="Arial" w:hAnsi="Arial" w:cs="Arial"/>
    </w:rPr>
  </w:style>
  <w:style w:type="character" w:styleId="Lienhypertextevisit">
    <w:name w:val="FollowedHyperlink"/>
    <w:rPr>
      <w:color w:val="800080"/>
      <w:u w:val="single"/>
    </w:r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En-tte">
    <w:name w:val="header"/>
    <w:basedOn w:val="Normal"/>
    <w:pPr>
      <w:tabs>
        <w:tab w:val="center" w:pos="4536"/>
        <w:tab w:val="right" w:pos="9072"/>
      </w:tabs>
    </w:pPr>
  </w:style>
  <w:style w:type="paragraph" w:styleId="Corpsdetexte3">
    <w:name w:val="Body Text 3"/>
    <w:basedOn w:val="Normal"/>
    <w:pPr>
      <w:jc w:val="both"/>
    </w:pPr>
    <w:rPr>
      <w:rFonts w:ascii="Arial" w:hAnsi="Arial" w:cs="Arial"/>
      <w:color w:val="000000"/>
    </w:rPr>
  </w:style>
  <w:style w:type="paragraph" w:styleId="Textedebulles">
    <w:name w:val="Balloon Text"/>
    <w:basedOn w:val="Normal"/>
    <w:link w:val="TextedebullesCar"/>
    <w:rsid w:val="00F45891"/>
    <w:rPr>
      <w:rFonts w:ascii="Helvetica" w:hAnsi="Helvetica"/>
      <w:sz w:val="18"/>
      <w:szCs w:val="18"/>
    </w:rPr>
  </w:style>
  <w:style w:type="character" w:customStyle="1" w:styleId="TextedebullesCar">
    <w:name w:val="Texte de bulles Car"/>
    <w:link w:val="Textedebulles"/>
    <w:rsid w:val="00F45891"/>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1615</Words>
  <Characters>8884</Characters>
  <Application>Microsoft Macintosh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Cahier des Charges </vt:lpstr>
    </vt:vector>
  </TitlesOfParts>
  <Company>Hôpitaux Universitaires de Strasbourg</Company>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dc:title>
  <dc:subject/>
  <dc:creator>CRIH Alsace</dc:creator>
  <cp:keywords/>
  <dc:description/>
  <cp:lastModifiedBy>Utilisateur de Microsoft Office</cp:lastModifiedBy>
  <cp:revision>3</cp:revision>
  <cp:lastPrinted>2015-11-20T12:28:00Z</cp:lastPrinted>
  <dcterms:created xsi:type="dcterms:W3CDTF">2015-11-20T12:28:00Z</dcterms:created>
  <dcterms:modified xsi:type="dcterms:W3CDTF">2015-11-20T12:29:00Z</dcterms:modified>
</cp:coreProperties>
</file>