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4ED3" w:rsidRDefault="00861D1D">
      <w:pPr>
        <w:pStyle w:val="2"/>
        <w:contextualSpacing w:val="0"/>
        <w:jc w:val="center"/>
      </w:pPr>
      <w:bookmarkStart w:id="0" w:name="h.w497xui1sczm" w:colFirst="0" w:colLast="0"/>
      <w:bookmarkEnd w:id="0"/>
      <w:r>
        <w:t>ALTO Interop test report of [</w:t>
      </w:r>
      <w:proofErr w:type="spellStart"/>
      <w:r>
        <w:t>ServerID</w:t>
      </w:r>
      <w:proofErr w:type="spellEnd"/>
      <w:r>
        <w:t>] from [</w:t>
      </w:r>
      <w:proofErr w:type="spellStart"/>
      <w:r>
        <w:t>ClientID</w:t>
      </w:r>
      <w:proofErr w:type="spellEnd"/>
      <w:r>
        <w:t>]</w:t>
      </w:r>
    </w:p>
    <w:p w:rsidR="00E64ED3" w:rsidRDefault="00861D1D">
      <w:pPr>
        <w:pStyle w:val="2"/>
        <w:contextualSpacing w:val="0"/>
      </w:pPr>
      <w:bookmarkStart w:id="1" w:name="h.zcszre326kk1" w:colFirst="0" w:colLast="0"/>
      <w:bookmarkEnd w:id="1"/>
      <w:r>
        <w:t>1. Test Report</w:t>
      </w:r>
    </w:p>
    <w:p w:rsidR="00E64ED3" w:rsidRDefault="00861D1D">
      <w:pPr>
        <w:pStyle w:val="3"/>
        <w:contextualSpacing w:val="0"/>
      </w:pPr>
      <w:bookmarkStart w:id="2" w:name="h.6o4quhr65f31" w:colFirst="0" w:colLast="0"/>
      <w:bookmarkEnd w:id="2"/>
      <w:r>
        <w:rPr>
          <w:color w:val="000000"/>
        </w:rPr>
        <w:t>1.1 Service Tests</w:t>
      </w:r>
    </w:p>
    <w:tbl>
      <w:tblPr>
        <w:tblStyle w:val="a5"/>
        <w:tblW w:w="5000" w:type="pct"/>
        <w:jc w:val="center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307"/>
        <w:gridCol w:w="1592"/>
        <w:gridCol w:w="3039"/>
        <w:gridCol w:w="1379"/>
        <w:gridCol w:w="1307"/>
      </w:tblGrid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Num.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Service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Test ID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Key Word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Result</w:t>
            </w: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IRD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ird:get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MUST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def-nm:get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MUST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alt-nm:get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def-nm:empty@empty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def-nm:empty@ipv6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6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def-nm:bad@empty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7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def-nm:some-bad@empty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8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alt-nm:empty@empty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9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alt-nm:empty@ipv6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10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alt-nm:bad@empty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11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FNM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alt-nm:some-bad@empty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12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def-nm-costs-rtg-num:get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MUST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13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def-nm-costs-hop-num:get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14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def-nm-costs-rtg-ord:get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def-nm-costs-hop-ord:get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16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alt-nm-costs-rtg-ord:get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17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alt-nm-costs-hop-ord:get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18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def-nm-costs-rtg-num:empty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19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def-nm-costs-rtg-num:good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20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def-nm-costs-rtg-num:empty</w:t>
            </w:r>
            <w:proofErr w:type="spellEnd"/>
            <w:r w:rsidRPr="004F359B">
              <w:rPr>
                <w:sz w:val="21"/>
                <w:szCs w:val="21"/>
              </w:rPr>
              <w:t>=&gt;valid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21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def-nm-costs-rtg-num:all-bad</w:t>
            </w:r>
            <w:proofErr w:type="spellEnd"/>
            <w:r w:rsidRPr="004F359B">
              <w:rPr>
                <w:sz w:val="21"/>
                <w:szCs w:val="21"/>
              </w:rPr>
              <w:t>=&gt;all-bad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22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def-nm-costs-rtg-num:some-bad</w:t>
            </w:r>
            <w:proofErr w:type="spellEnd"/>
            <w:r w:rsidRPr="004F359B">
              <w:rPr>
                <w:sz w:val="21"/>
                <w:szCs w:val="21"/>
              </w:rPr>
              <w:t>=&gt;some-bad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23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def-nm-costs-rtg-num:empty</w:t>
            </w:r>
            <w:proofErr w:type="spellEnd"/>
            <w:r w:rsidRPr="004F359B">
              <w:rPr>
                <w:sz w:val="21"/>
                <w:szCs w:val="21"/>
              </w:rPr>
              <w:t>=&gt;empty/ge20&amp;le30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24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def-nm-costs-hop-num:empty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def-nm-costs-hop-num:good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26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def-nm-costs-hop-num:empty</w:t>
            </w:r>
            <w:proofErr w:type="spellEnd"/>
            <w:r w:rsidRPr="004F359B">
              <w:rPr>
                <w:sz w:val="21"/>
                <w:szCs w:val="21"/>
              </w:rPr>
              <w:t>=&gt;valid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lastRenderedPageBreak/>
              <w:t>27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def-nm-costs-hop-num:all-bad</w:t>
            </w:r>
            <w:proofErr w:type="spellEnd"/>
            <w:r w:rsidRPr="004F359B">
              <w:rPr>
                <w:sz w:val="21"/>
                <w:szCs w:val="21"/>
              </w:rPr>
              <w:t>=&gt;all-bad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28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def-nm-costs-hop-num:some-bad</w:t>
            </w:r>
            <w:proofErr w:type="spellEnd"/>
            <w:r w:rsidRPr="004F359B">
              <w:rPr>
                <w:sz w:val="21"/>
                <w:szCs w:val="21"/>
              </w:rPr>
              <w:t>=&gt;some-bad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29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def-nm-costs-hop-num:empty</w:t>
            </w:r>
            <w:proofErr w:type="spellEnd"/>
            <w:r w:rsidRPr="004F359B">
              <w:rPr>
                <w:sz w:val="21"/>
                <w:szCs w:val="21"/>
              </w:rPr>
              <w:t>=&gt;empty/ge20&amp;le30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30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alt-nm-costs-rtg-num:empty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31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alt-nm-costs-rtg-num:good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32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alt-nm-costs-rtg-num:empty</w:t>
            </w:r>
            <w:proofErr w:type="spellEnd"/>
            <w:r w:rsidRPr="004F359B">
              <w:rPr>
                <w:sz w:val="21"/>
                <w:szCs w:val="21"/>
              </w:rPr>
              <w:t>=&gt;valid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33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alt-nm-costs-rtg-num:all-bad</w:t>
            </w:r>
            <w:proofErr w:type="spellEnd"/>
            <w:r w:rsidRPr="004F359B">
              <w:rPr>
                <w:sz w:val="21"/>
                <w:szCs w:val="21"/>
              </w:rPr>
              <w:t>=&gt;all-bad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34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alt-nm-costs-rtg-num:some-bad</w:t>
            </w:r>
            <w:proofErr w:type="spellEnd"/>
            <w:r w:rsidRPr="004F359B">
              <w:rPr>
                <w:sz w:val="21"/>
                <w:szCs w:val="21"/>
              </w:rPr>
              <w:t>=&gt;some-bad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alt-nm-costs-rtg-num:empty</w:t>
            </w:r>
            <w:proofErr w:type="spellEnd"/>
            <w:r w:rsidRPr="004F359B">
              <w:rPr>
                <w:sz w:val="21"/>
                <w:szCs w:val="21"/>
              </w:rPr>
              <w:t>=&gt;empty/ge20&amp;le30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36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alt-nm-costs-hop-num:empty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37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alt-nm-costs-hop-num:good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38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alt-nm-costs-hop-num:empty</w:t>
            </w:r>
            <w:proofErr w:type="spellEnd"/>
            <w:r w:rsidRPr="004F359B">
              <w:rPr>
                <w:sz w:val="21"/>
                <w:szCs w:val="21"/>
              </w:rPr>
              <w:t>=&gt;valid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39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alt-nm-costs-hop-num:all-bad</w:t>
            </w:r>
            <w:proofErr w:type="spellEnd"/>
            <w:r w:rsidRPr="004F359B">
              <w:rPr>
                <w:sz w:val="21"/>
                <w:szCs w:val="21"/>
              </w:rPr>
              <w:t>=&gt;all-bad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40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alt-nm-costs-hop-num:some-bad</w:t>
            </w:r>
            <w:proofErr w:type="spellEnd"/>
            <w:r w:rsidRPr="004F359B">
              <w:rPr>
                <w:sz w:val="21"/>
                <w:szCs w:val="21"/>
              </w:rPr>
              <w:t>=&gt;some-bad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41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FCM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alt-nm-costs-hop-num:empty</w:t>
            </w:r>
            <w:proofErr w:type="spellEnd"/>
            <w:r w:rsidRPr="004F359B">
              <w:rPr>
                <w:sz w:val="21"/>
                <w:szCs w:val="21"/>
              </w:rPr>
              <w:t>=&gt;empty/ge20&amp;le30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42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EPS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eps:def-nm.pid,alt-nm.pid,priv:ietf-type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MUST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43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ecs-rtg-num:mine</w:t>
            </w:r>
            <w:proofErr w:type="spellEnd"/>
            <w:r w:rsidRPr="004F359B">
              <w:rPr>
                <w:sz w:val="21"/>
                <w:szCs w:val="21"/>
              </w:rPr>
              <w:t>*=&gt;peer*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44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ecs-rtg-num:def</w:t>
            </w:r>
            <w:proofErr w:type="spellEnd"/>
            <w:r w:rsidRPr="004F359B">
              <w:rPr>
                <w:sz w:val="21"/>
                <w:szCs w:val="21"/>
              </w:rPr>
              <w:t>=&gt;</w:t>
            </w:r>
            <w:proofErr w:type="spellStart"/>
            <w:r w:rsidRPr="004F359B">
              <w:rPr>
                <w:sz w:val="21"/>
                <w:szCs w:val="21"/>
              </w:rPr>
              <w:t>def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45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ecs-rtg-num:loop</w:t>
            </w:r>
            <w:proofErr w:type="spellEnd"/>
            <w:r w:rsidRPr="004F359B">
              <w:rPr>
                <w:sz w:val="21"/>
                <w:szCs w:val="21"/>
              </w:rPr>
              <w:t>=&gt;loop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46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ecs-rtg-num:misc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47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ecs-rtg-num:empty</w:t>
            </w:r>
            <w:proofErr w:type="spellEnd"/>
            <w:r w:rsidRPr="004F359B">
              <w:rPr>
                <w:sz w:val="21"/>
                <w:szCs w:val="21"/>
              </w:rPr>
              <w:t>=&gt;</w:t>
            </w:r>
            <w:proofErr w:type="spellStart"/>
            <w:r w:rsidRPr="004F359B">
              <w:rPr>
                <w:sz w:val="21"/>
                <w:szCs w:val="21"/>
              </w:rPr>
              <w:t>misc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48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ecs-hop-num:mine</w:t>
            </w:r>
            <w:proofErr w:type="spellEnd"/>
            <w:r w:rsidRPr="004F359B">
              <w:rPr>
                <w:sz w:val="21"/>
                <w:szCs w:val="21"/>
              </w:rPr>
              <w:t>*=&gt;peer*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49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ecs-hop-num:def</w:t>
            </w:r>
            <w:proofErr w:type="spellEnd"/>
            <w:r w:rsidRPr="004F359B">
              <w:rPr>
                <w:sz w:val="21"/>
                <w:szCs w:val="21"/>
              </w:rPr>
              <w:t>=&gt;</w:t>
            </w:r>
            <w:proofErr w:type="spellStart"/>
            <w:r w:rsidRPr="004F359B">
              <w:rPr>
                <w:sz w:val="21"/>
                <w:szCs w:val="21"/>
              </w:rPr>
              <w:t>def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50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ecs-hop-num:loop</w:t>
            </w:r>
            <w:proofErr w:type="spellEnd"/>
            <w:r w:rsidRPr="004F359B">
              <w:rPr>
                <w:sz w:val="21"/>
                <w:szCs w:val="21"/>
              </w:rPr>
              <w:t>=&gt;loop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51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ecs-hop-num:misc</w:t>
            </w:r>
            <w:proofErr w:type="spellEnd"/>
            <w:r w:rsidRPr="004F359B">
              <w:rPr>
                <w:sz w:val="21"/>
                <w:szCs w:val="21"/>
              </w:rPr>
              <w:t>=&gt;empty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52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ECS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ecs-hop-num:empty</w:t>
            </w:r>
            <w:proofErr w:type="spellEnd"/>
            <w:r w:rsidRPr="004F359B">
              <w:rPr>
                <w:sz w:val="21"/>
                <w:szCs w:val="21"/>
              </w:rPr>
              <w:t>=&gt;</w:t>
            </w:r>
            <w:proofErr w:type="spellStart"/>
            <w:r w:rsidRPr="004F359B">
              <w:rPr>
                <w:sz w:val="21"/>
                <w:szCs w:val="21"/>
              </w:rPr>
              <w:t>misc</w:t>
            </w:r>
            <w:proofErr w:type="spellEnd"/>
          </w:p>
        </w:tc>
        <w:tc>
          <w:tcPr>
            <w:tcW w:w="14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</w:tbl>
    <w:p w:rsidR="00E64ED3" w:rsidRDefault="00861D1D" w:rsidP="00B92742">
      <w:pPr>
        <w:pStyle w:val="3"/>
        <w:contextualSpacing w:val="0"/>
      </w:pPr>
      <w:bookmarkStart w:id="3" w:name="h.uyr944mux4oa" w:colFirst="0" w:colLast="0"/>
      <w:bookmarkStart w:id="4" w:name="h.7idkeb9we3fl" w:colFirst="0" w:colLast="0"/>
      <w:bookmarkEnd w:id="3"/>
      <w:bookmarkEnd w:id="4"/>
      <w:r>
        <w:rPr>
          <w:color w:val="000000"/>
        </w:rPr>
        <w:lastRenderedPageBreak/>
        <w:t>1.2 Error Tests</w:t>
      </w:r>
    </w:p>
    <w:tbl>
      <w:tblPr>
        <w:tblStyle w:val="a6"/>
        <w:tblW w:w="5000" w:type="pct"/>
        <w:jc w:val="center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933"/>
        <w:gridCol w:w="2641"/>
        <w:gridCol w:w="2946"/>
        <w:gridCol w:w="1058"/>
        <w:gridCol w:w="1046"/>
      </w:tblGrid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Num.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Error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Test ID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Key Word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Result</w:t>
            </w: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Field Type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eps:invalid-field-type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2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Missing Properties Field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eps:missing-properties-field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3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Property Name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eps:invalid-property-name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4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Endpoint Addresses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eps:invalid-endpoint-addr#1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5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Endpoint Addresses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eps:invalid-endpoint-addr#2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6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Endpoint Addresses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eps:invalid-endpoint-addr#3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7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Endpoint Addresses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eps:invalid-endpoint-addr#4</w:t>
            </w:r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8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Cost Metric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def-nm-costs-rtg-num:invalid-cost-metric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9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Cost Metric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def-nm-costs-rtg-ord:invalid-cost-metric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10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Cost Mode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def-nm-costs-rtg-num:invalid-cost-mode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11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Cost Mode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def-nm-costs-rtg-ord:invalid-cost-mode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12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Cost Constraints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def-nm-costs-rtg-num:invalid-cost-constraints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13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Json</w:t>
            </w:r>
            <w:proofErr w:type="spellEnd"/>
            <w:r w:rsidRPr="004F359B">
              <w:rPr>
                <w:sz w:val="21"/>
                <w:szCs w:val="21"/>
              </w:rPr>
              <w:t xml:space="preserve"> Syntax Error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eps:json-syntax-error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14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Accept Header in GET request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alt-nm:invalid-accept-header-GET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15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Accept Header In POST Request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eps:invalid-accept-header-POST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  <w:tr w:rsidR="00E64ED3" w:rsidRPr="004F359B" w:rsidTr="00B92742">
        <w:trPr>
          <w:jc w:val="center"/>
        </w:trPr>
        <w:tc>
          <w:tcPr>
            <w:tcW w:w="10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16</w:t>
            </w:r>
          </w:p>
        </w:tc>
        <w:tc>
          <w:tcPr>
            <w:tcW w:w="2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Invalid Content-Type Header In POST Request</w:t>
            </w:r>
          </w:p>
        </w:tc>
        <w:tc>
          <w:tcPr>
            <w:tcW w:w="3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4F359B">
              <w:rPr>
                <w:sz w:val="21"/>
                <w:szCs w:val="21"/>
              </w:rPr>
              <w:t>eps:invalid-content-type-header-POST</w:t>
            </w:r>
            <w:proofErr w:type="spellEnd"/>
          </w:p>
        </w:tc>
        <w:tc>
          <w:tcPr>
            <w:tcW w:w="11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4F359B">
              <w:rPr>
                <w:sz w:val="21"/>
                <w:szCs w:val="21"/>
              </w:rPr>
              <w:t>MAY</w:t>
            </w:r>
          </w:p>
        </w:tc>
        <w:tc>
          <w:tcPr>
            <w:tcW w:w="1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4F359B" w:rsidRDefault="00E64ED3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</w:p>
        </w:tc>
      </w:tr>
    </w:tbl>
    <w:p w:rsidR="00E64ED3" w:rsidRDefault="00E64ED3"/>
    <w:p w:rsidR="00E64ED3" w:rsidRDefault="00861D1D">
      <w:r>
        <w:rPr>
          <w:b/>
        </w:rPr>
        <w:t xml:space="preserve">Note:  </w:t>
      </w:r>
      <w:r>
        <w:t>The value of “Result” field should be “Passed”, “Failed” or “Not Implemented”</w:t>
      </w:r>
    </w:p>
    <w:p w:rsidR="0044300D" w:rsidRDefault="0044300D">
      <w:pPr>
        <w:pStyle w:val="2"/>
        <w:contextualSpacing w:val="0"/>
      </w:pPr>
      <w:bookmarkStart w:id="5" w:name="h.h7l0eho44t26" w:colFirst="0" w:colLast="0"/>
      <w:bookmarkEnd w:id="5"/>
      <w:r>
        <w:br w:type="page"/>
      </w:r>
    </w:p>
    <w:p w:rsidR="00E64ED3" w:rsidRDefault="00861D1D">
      <w:pPr>
        <w:pStyle w:val="2"/>
        <w:contextualSpacing w:val="0"/>
      </w:pPr>
      <w:r>
        <w:lastRenderedPageBreak/>
        <w:t>2. Test Result Details</w:t>
      </w:r>
    </w:p>
    <w:p w:rsidR="00E64ED3" w:rsidRDefault="00861D1D">
      <w:pPr>
        <w:pStyle w:val="3"/>
        <w:contextualSpacing w:val="0"/>
      </w:pPr>
      <w:bookmarkStart w:id="6" w:name="h.cvlfj1niqcuq" w:colFirst="0" w:colLast="0"/>
      <w:bookmarkEnd w:id="6"/>
      <w:r>
        <w:rPr>
          <w:color w:val="000000"/>
        </w:rPr>
        <w:t>2.1. Service Test Result Details</w:t>
      </w:r>
    </w:p>
    <w:p w:rsidR="00E64ED3" w:rsidRDefault="00861D1D">
      <w:r>
        <w:t>***Should be deleted in final template***</w:t>
      </w:r>
    </w:p>
    <w:p w:rsidR="00E64ED3" w:rsidRDefault="00861D1D">
      <w:r>
        <w:t xml:space="preserve">***We give concrete details about every tested item. Give reasons why the tested server fails </w:t>
      </w:r>
    </w:p>
    <w:p w:rsidR="00E64ED3" w:rsidRDefault="00861D1D">
      <w:proofErr w:type="gramStart"/>
      <w:r>
        <w:t>this</w:t>
      </w:r>
      <w:proofErr w:type="gramEnd"/>
      <w:r>
        <w:t xml:space="preserve"> and why the tested server check this ***</w:t>
      </w:r>
    </w:p>
    <w:p w:rsidR="00E64ED3" w:rsidRDefault="00861D1D">
      <w:r>
        <w:t xml:space="preserve">***We give the </w:t>
      </w:r>
      <w:proofErr w:type="gramStart"/>
      <w:r>
        <w:t>We</w:t>
      </w:r>
      <w:proofErr w:type="gramEnd"/>
      <w:r>
        <w:t xml:space="preserve"> give concrete details about every tested ***</w:t>
      </w:r>
    </w:p>
    <w:p w:rsidR="00E64ED3" w:rsidRDefault="00861D1D">
      <w:r>
        <w:t>#Paste your test details for each map test here if necessary.</w:t>
      </w:r>
    </w:p>
    <w:p w:rsidR="00E64ED3" w:rsidRDefault="00861D1D">
      <w:r>
        <w:t>2.1.1 1</w:t>
      </w:r>
    </w:p>
    <w:p w:rsidR="00E64ED3" w:rsidRDefault="00861D1D">
      <w:r>
        <w:t>2.1.2 2</w:t>
      </w:r>
    </w:p>
    <w:p w:rsidR="00E64ED3" w:rsidRDefault="00861D1D">
      <w:r>
        <w:t xml:space="preserve">***For example: we may give following reasons that the test server fails to pass 2 [Every </w:t>
      </w:r>
    </w:p>
    <w:p w:rsidR="00E64ED3" w:rsidRDefault="00861D1D">
      <w:proofErr w:type="gramStart"/>
      <w:r>
        <w:t>tested</w:t>
      </w:r>
      <w:proofErr w:type="gramEnd"/>
      <w:r>
        <w:t xml:space="preserve"> ALTO server MUST provide a default network map with the</w:t>
      </w:r>
    </w:p>
    <w:p w:rsidR="00E64ED3" w:rsidRDefault="00861D1D">
      <w:r>
        <w:t xml:space="preserve">PIDs defined </w:t>
      </w:r>
      <w:proofErr w:type="gramStart"/>
      <w:r>
        <w:t>below ]*</w:t>
      </w:r>
      <w:proofErr w:type="gramEnd"/>
      <w:r>
        <w:t>**</w:t>
      </w:r>
    </w:p>
    <w:p w:rsidR="00E64ED3" w:rsidRDefault="00861D1D">
      <w:r>
        <w:t xml:space="preserve">***Error: There is an additional IP address block in </w:t>
      </w:r>
      <w:proofErr w:type="gramStart"/>
      <w:r>
        <w:t>PID[</w:t>
      </w:r>
      <w:proofErr w:type="gramEnd"/>
      <w:r>
        <w:t xml:space="preserve">default], additional IP address block is </w:t>
      </w:r>
    </w:p>
    <w:p w:rsidR="00E64ED3" w:rsidRDefault="00861D1D">
      <w:r>
        <w:t>[:</w:t>
      </w:r>
      <w:proofErr w:type="gramStart"/>
      <w:r>
        <w:t>:/</w:t>
      </w:r>
      <w:proofErr w:type="gramEnd"/>
      <w:r>
        <w:t>0].***</w:t>
      </w:r>
    </w:p>
    <w:p w:rsidR="00E64ED3" w:rsidRDefault="00861D1D">
      <w:r>
        <w:t xml:space="preserve">***Error: There is an absent IP address block in </w:t>
      </w:r>
      <w:proofErr w:type="gramStart"/>
      <w:r>
        <w:t>PID[</w:t>
      </w:r>
      <w:proofErr w:type="gramEnd"/>
      <w:r>
        <w:t xml:space="preserve">default], absent IP address block is </w:t>
      </w:r>
    </w:p>
    <w:p w:rsidR="00E64ED3" w:rsidRDefault="00861D1D">
      <w:r>
        <w:t>[:</w:t>
      </w:r>
      <w:proofErr w:type="gramStart"/>
      <w:r>
        <w:t>:0</w:t>
      </w:r>
      <w:proofErr w:type="gramEnd"/>
      <w:r>
        <w:t>/0].***</w:t>
      </w:r>
    </w:p>
    <w:p w:rsidR="00E64ED3" w:rsidRDefault="00861D1D">
      <w:r>
        <w:t xml:space="preserve">***Error: There is an additional IP address block in </w:t>
      </w:r>
      <w:proofErr w:type="gramStart"/>
      <w:r>
        <w:t>PID[</w:t>
      </w:r>
      <w:proofErr w:type="gramEnd"/>
      <w:r>
        <w:t xml:space="preserve">peer1], additional IP address block is </w:t>
      </w:r>
    </w:p>
    <w:p w:rsidR="00E64ED3" w:rsidRDefault="00861D1D">
      <w:r>
        <w:t>[2001:DB8:</w:t>
      </w:r>
      <w:proofErr w:type="gramStart"/>
      <w:r>
        <w:t>:/</w:t>
      </w:r>
      <w:proofErr w:type="gramEnd"/>
      <w:r>
        <w:t>33].***</w:t>
      </w:r>
    </w:p>
    <w:p w:rsidR="00E64ED3" w:rsidRDefault="00861D1D">
      <w:r>
        <w:t xml:space="preserve">***Error: There is an absent IP address block in </w:t>
      </w:r>
      <w:proofErr w:type="gramStart"/>
      <w:r>
        <w:t>PID[</w:t>
      </w:r>
      <w:proofErr w:type="gramEnd"/>
      <w:r>
        <w:t xml:space="preserve">peer1], absent IP address block is </w:t>
      </w:r>
    </w:p>
    <w:p w:rsidR="00E64ED3" w:rsidRDefault="00861D1D">
      <w:r>
        <w:t>[2001:DB8:0000:</w:t>
      </w:r>
      <w:proofErr w:type="gramStart"/>
      <w:r>
        <w:t>:/</w:t>
      </w:r>
      <w:proofErr w:type="gramEnd"/>
      <w:r>
        <w:t>33].***</w:t>
      </w:r>
    </w:p>
    <w:p w:rsidR="00E64ED3" w:rsidRDefault="00E64ED3"/>
    <w:p w:rsidR="00E64ED3" w:rsidRDefault="00861D1D">
      <w:pPr>
        <w:pStyle w:val="3"/>
        <w:contextualSpacing w:val="0"/>
      </w:pPr>
      <w:bookmarkStart w:id="7" w:name="h.wmajybem1bvb" w:colFirst="0" w:colLast="0"/>
      <w:bookmarkEnd w:id="7"/>
      <w:r>
        <w:rPr>
          <w:color w:val="000000"/>
        </w:rPr>
        <w:t>2.2. Error Test Result Details</w:t>
      </w:r>
    </w:p>
    <w:p w:rsidR="00E64ED3" w:rsidRDefault="00861D1D">
      <w:r>
        <w:t>#Paste your test details for each error test here if necessary.</w:t>
      </w:r>
    </w:p>
    <w:p w:rsidR="00B92742" w:rsidRDefault="00861D1D">
      <w:r>
        <w:t>***something similar to 2.1***</w:t>
      </w:r>
    </w:p>
    <w:p w:rsidR="0044300D" w:rsidRDefault="0044300D">
      <w:r>
        <w:br w:type="page"/>
      </w:r>
    </w:p>
    <w:p w:rsidR="00E64ED3" w:rsidRDefault="00861D1D">
      <w:pPr>
        <w:pStyle w:val="2"/>
        <w:contextualSpacing w:val="0"/>
      </w:pPr>
      <w:bookmarkStart w:id="8" w:name="h.wpjlj4d50uq9" w:colFirst="0" w:colLast="0"/>
      <w:bookmarkEnd w:id="8"/>
      <w:r>
        <w:lastRenderedPageBreak/>
        <w:t>3. Test Description</w:t>
      </w:r>
    </w:p>
    <w:p w:rsidR="00E64ED3" w:rsidRDefault="00861D1D">
      <w:pPr>
        <w:pStyle w:val="3"/>
        <w:contextualSpacing w:val="0"/>
      </w:pPr>
      <w:bookmarkStart w:id="9" w:name="h.muly4skeu8ko" w:colFirst="0" w:colLast="0"/>
      <w:bookmarkEnd w:id="9"/>
      <w:r>
        <w:rPr>
          <w:color w:val="000000"/>
        </w:rPr>
        <w:t>3.1. Service Test Description</w:t>
      </w:r>
    </w:p>
    <w:tbl>
      <w:tblPr>
        <w:tblStyle w:val="a7"/>
        <w:tblW w:w="5000" w:type="pct"/>
        <w:jc w:val="center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929"/>
        <w:gridCol w:w="2887"/>
        <w:gridCol w:w="4808"/>
      </w:tblGrid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Num.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Test ID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Description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ird:get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 xml:space="preserve">This test verifies the server’s IRD service. As described in </w:t>
            </w:r>
            <w:hyperlink w:anchor="h.rtmtda3e6r07">
              <w:r w:rsidRPr="00B92742">
                <w:rPr>
                  <w:color w:val="1155CC"/>
                  <w:sz w:val="21"/>
                  <w:szCs w:val="21"/>
                  <w:u w:val="single"/>
                </w:rPr>
                <w:t>[1]</w:t>
              </w:r>
            </w:hyperlink>
            <w:r w:rsidRPr="00B92742">
              <w:rPr>
                <w:sz w:val="21"/>
                <w:szCs w:val="21"/>
              </w:rPr>
              <w:t xml:space="preserve">, an ALTO server MUST provide </w:t>
            </w:r>
            <w:proofErr w:type="gramStart"/>
            <w:r w:rsidRPr="00B92742">
              <w:rPr>
                <w:sz w:val="21"/>
                <w:szCs w:val="21"/>
              </w:rPr>
              <w:t>a</w:t>
            </w:r>
            <w:proofErr w:type="gramEnd"/>
            <w:r w:rsidRPr="00B92742">
              <w:rPr>
                <w:sz w:val="21"/>
                <w:szCs w:val="21"/>
              </w:rPr>
              <w:t xml:space="preserve"> IRD service to describe all of the servers’ resources.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2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def-nm:get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 xml:space="preserve">This test verifies the server's default network map resource. Every ALTO server MUST provide a default network map described in </w:t>
            </w:r>
            <w:hyperlink w:anchor="h.ajtdz4tl4mp3">
              <w:r w:rsidRPr="00B92742">
                <w:rPr>
                  <w:color w:val="1155CC"/>
                  <w:sz w:val="21"/>
                  <w:szCs w:val="21"/>
                  <w:u w:val="single"/>
                </w:rPr>
                <w:t>[1]</w:t>
              </w:r>
            </w:hyperlink>
            <w:r w:rsidRPr="00B92742">
              <w:rPr>
                <w:sz w:val="21"/>
                <w:szCs w:val="21"/>
              </w:rPr>
              <w:t>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3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alt-nm:get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verifies the server's alternate network map resource.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4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def-nm:empty@empty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empty "</w:t>
            </w:r>
            <w:proofErr w:type="spellStart"/>
            <w:r w:rsidRPr="00B92742">
              <w:rPr>
                <w:sz w:val="21"/>
                <w:szCs w:val="21"/>
              </w:rPr>
              <w:t>pid</w:t>
            </w:r>
            <w:proofErr w:type="spellEnd"/>
            <w:r w:rsidRPr="00B92742">
              <w:rPr>
                <w:sz w:val="21"/>
                <w:szCs w:val="21"/>
              </w:rPr>
              <w:t>" array and omitted or empty "address-types" array to request filtered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5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def-nm:empty@ipv6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empty "</w:t>
            </w:r>
            <w:proofErr w:type="spellStart"/>
            <w:r w:rsidRPr="00B92742">
              <w:rPr>
                <w:sz w:val="21"/>
                <w:szCs w:val="21"/>
              </w:rPr>
              <w:t>pids</w:t>
            </w:r>
            <w:proofErr w:type="spellEnd"/>
            <w:r w:rsidRPr="00B92742">
              <w:rPr>
                <w:sz w:val="21"/>
                <w:szCs w:val="21"/>
              </w:rPr>
              <w:t>" array and "address-types" array containing just "ipv6" to request filtered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6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def-nm:bad@empty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"</w:t>
            </w:r>
            <w:proofErr w:type="spellStart"/>
            <w:r w:rsidRPr="00B92742">
              <w:rPr>
                <w:sz w:val="21"/>
                <w:szCs w:val="21"/>
              </w:rPr>
              <w:t>pids</w:t>
            </w:r>
            <w:proofErr w:type="spellEnd"/>
            <w:r w:rsidRPr="00B92742">
              <w:rPr>
                <w:sz w:val="21"/>
                <w:szCs w:val="21"/>
              </w:rPr>
              <w:t>" array with one or more non-existent PID names to request filtered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7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def-nm:some-bad@empty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“</w:t>
            </w:r>
            <w:proofErr w:type="spellStart"/>
            <w:r w:rsidRPr="00B92742">
              <w:rPr>
                <w:sz w:val="21"/>
                <w:szCs w:val="21"/>
              </w:rPr>
              <w:t>pids</w:t>
            </w:r>
            <w:proofErr w:type="spellEnd"/>
            <w:r w:rsidRPr="00B92742">
              <w:rPr>
                <w:sz w:val="21"/>
                <w:szCs w:val="21"/>
              </w:rPr>
              <w:t>" array with a set of valid PID names (client's choice) plus one or more non-existent PID names to request filtered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8 - 11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alt-nm:*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Same with 4-7, but these tests requests filtered alternate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12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def-nm-costs-rtg-num:get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verifies the server's numerical mode cost map resource for the "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" metric for the default network map. Each ALTO server MUST provide a cost map for the "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 xml:space="preserve">" metric as described in </w:t>
            </w:r>
            <w:hyperlink w:anchor="h.ajtdz4tl4mp3">
              <w:r w:rsidRPr="00B92742">
                <w:rPr>
                  <w:color w:val="1155CC"/>
                  <w:sz w:val="21"/>
                  <w:szCs w:val="21"/>
                  <w:u w:val="single"/>
                </w:rPr>
                <w:t>[1]</w:t>
              </w:r>
            </w:hyperlink>
            <w:r w:rsidRPr="00B92742">
              <w:rPr>
                <w:sz w:val="21"/>
                <w:szCs w:val="21"/>
              </w:rPr>
              <w:t>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13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def-nm-costs-hop-num:get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verifies the server's numerical mode cost map resource for the "</w:t>
            </w:r>
            <w:proofErr w:type="spellStart"/>
            <w:r w:rsidRPr="00B92742">
              <w:rPr>
                <w:sz w:val="21"/>
                <w:szCs w:val="21"/>
              </w:rPr>
              <w:t>hopcount</w:t>
            </w:r>
            <w:proofErr w:type="spellEnd"/>
            <w:r w:rsidRPr="00B92742">
              <w:rPr>
                <w:sz w:val="21"/>
                <w:szCs w:val="21"/>
              </w:rPr>
              <w:t>" metric for the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14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def-nm-costs-rtg-ord:get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Same with 12, but this test request ordinal mode cost map resource.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15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def-nm-costs-hop-ord:get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Same with 13, but this test request ordinal mode cost map resource.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16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alt-nm-costs-rtg-ord:get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Same with 14, but this test request cost map resource for alternate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17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alt-nm-costs-hop-ord:get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Same with 15, but this test request cost map resource for alternate network map.</w:t>
            </w:r>
          </w:p>
        </w:tc>
      </w:tr>
      <w:tr w:rsidR="00E64ED3" w:rsidRPr="00B92742" w:rsidTr="00B92742">
        <w:trPr>
          <w:trHeight w:val="1270"/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lastRenderedPageBreak/>
              <w:t>18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def-nm-costs-rtg-num:empty</w:t>
            </w:r>
            <w:proofErr w:type="spellEnd"/>
            <w:r w:rsidRPr="00B92742">
              <w:rPr>
                <w:sz w:val="21"/>
                <w:szCs w:val="21"/>
              </w:rPr>
              <w:t>=&gt;empty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empty "</w:t>
            </w:r>
            <w:proofErr w:type="spellStart"/>
            <w:r w:rsidRPr="00B92742">
              <w:rPr>
                <w:sz w:val="21"/>
                <w:szCs w:val="21"/>
              </w:rPr>
              <w:t>srcs</w:t>
            </w:r>
            <w:proofErr w:type="spellEnd"/>
            <w:r w:rsidRPr="00B92742">
              <w:rPr>
                <w:sz w:val="21"/>
                <w:szCs w:val="21"/>
              </w:rPr>
              <w:t>" and "</w:t>
            </w:r>
            <w:proofErr w:type="spellStart"/>
            <w:r w:rsidRPr="00B92742">
              <w:rPr>
                <w:sz w:val="21"/>
                <w:szCs w:val="21"/>
              </w:rPr>
              <w:t>dsts</w:t>
            </w:r>
            <w:proofErr w:type="spellEnd"/>
            <w:r w:rsidRPr="00B92742">
              <w:rPr>
                <w:sz w:val="21"/>
                <w:szCs w:val="21"/>
              </w:rPr>
              <w:t>" arrays to request numerical mode filtered cost map resource for the "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" metric for the default network map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19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def-nm-costs-rtg-num:good</w:t>
            </w:r>
            <w:proofErr w:type="spellEnd"/>
            <w:r w:rsidRPr="00B92742">
              <w:rPr>
                <w:sz w:val="21"/>
                <w:szCs w:val="21"/>
              </w:rPr>
              <w:t>=&gt;empty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empty "</w:t>
            </w:r>
            <w:proofErr w:type="spellStart"/>
            <w:r w:rsidRPr="00B92742">
              <w:rPr>
                <w:sz w:val="21"/>
                <w:szCs w:val="21"/>
              </w:rPr>
              <w:t>srcs</w:t>
            </w:r>
            <w:proofErr w:type="spellEnd"/>
            <w:r w:rsidRPr="00B92742">
              <w:rPr>
                <w:sz w:val="21"/>
                <w:szCs w:val="21"/>
              </w:rPr>
              <w:t>" array and "</w:t>
            </w:r>
            <w:proofErr w:type="spellStart"/>
            <w:r w:rsidRPr="00B92742">
              <w:rPr>
                <w:sz w:val="21"/>
                <w:szCs w:val="21"/>
              </w:rPr>
              <w:t>dsts</w:t>
            </w:r>
            <w:proofErr w:type="spellEnd"/>
            <w:r w:rsidRPr="00B92742">
              <w:rPr>
                <w:sz w:val="21"/>
                <w:szCs w:val="21"/>
              </w:rPr>
              <w:t>" array with one or more valid PIDs to request numerical mode filtered cost map resource for the "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" metric for the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20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def-nm-costs-rtg-num:empty</w:t>
            </w:r>
            <w:proofErr w:type="spellEnd"/>
            <w:r w:rsidRPr="00B92742">
              <w:rPr>
                <w:sz w:val="21"/>
                <w:szCs w:val="21"/>
              </w:rPr>
              <w:t>=&gt;valid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empty "</w:t>
            </w:r>
            <w:proofErr w:type="spellStart"/>
            <w:r w:rsidRPr="00B92742">
              <w:rPr>
                <w:sz w:val="21"/>
                <w:szCs w:val="21"/>
              </w:rPr>
              <w:t>dsts</w:t>
            </w:r>
            <w:proofErr w:type="spellEnd"/>
            <w:r w:rsidRPr="00B92742">
              <w:rPr>
                <w:sz w:val="21"/>
                <w:szCs w:val="21"/>
              </w:rPr>
              <w:t>" array and "</w:t>
            </w:r>
            <w:proofErr w:type="spellStart"/>
            <w:r w:rsidRPr="00B92742">
              <w:rPr>
                <w:sz w:val="21"/>
                <w:szCs w:val="21"/>
              </w:rPr>
              <w:t>srcs</w:t>
            </w:r>
            <w:proofErr w:type="spellEnd"/>
            <w:r w:rsidRPr="00B92742">
              <w:rPr>
                <w:sz w:val="21"/>
                <w:szCs w:val="21"/>
              </w:rPr>
              <w:t>" array with one or more valid PIDs request numerical mode filtered cost map resource for the "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" metric for the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21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def-nm-costs-rtg-num:all-bad</w:t>
            </w:r>
            <w:proofErr w:type="spellEnd"/>
            <w:r w:rsidRPr="00B92742">
              <w:rPr>
                <w:sz w:val="21"/>
                <w:szCs w:val="21"/>
              </w:rPr>
              <w:t>=&gt;all-bad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"</w:t>
            </w:r>
            <w:proofErr w:type="spellStart"/>
            <w:r w:rsidRPr="00B92742">
              <w:rPr>
                <w:sz w:val="21"/>
                <w:szCs w:val="21"/>
              </w:rPr>
              <w:t>srcs</w:t>
            </w:r>
            <w:proofErr w:type="spellEnd"/>
            <w:r w:rsidRPr="00B92742">
              <w:rPr>
                <w:sz w:val="21"/>
                <w:szCs w:val="21"/>
              </w:rPr>
              <w:t>" and "</w:t>
            </w:r>
            <w:proofErr w:type="spellStart"/>
            <w:r w:rsidRPr="00B92742">
              <w:rPr>
                <w:sz w:val="21"/>
                <w:szCs w:val="21"/>
              </w:rPr>
              <w:t>dsts</w:t>
            </w:r>
            <w:proofErr w:type="spellEnd"/>
            <w:r w:rsidRPr="00B92742">
              <w:rPr>
                <w:sz w:val="21"/>
                <w:szCs w:val="21"/>
              </w:rPr>
              <w:t>" arrays with only non-existent PID names to request numerical mode filtered cost map resource for the "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" metric for the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22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def-nm-costs-rtg-num:some-bad</w:t>
            </w:r>
            <w:proofErr w:type="spellEnd"/>
            <w:r w:rsidRPr="00B92742">
              <w:rPr>
                <w:sz w:val="21"/>
                <w:szCs w:val="21"/>
              </w:rPr>
              <w:t>=&gt;some-bad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"</w:t>
            </w:r>
            <w:proofErr w:type="spellStart"/>
            <w:r w:rsidRPr="00B92742">
              <w:rPr>
                <w:sz w:val="21"/>
                <w:szCs w:val="21"/>
              </w:rPr>
              <w:t>srcs</w:t>
            </w:r>
            <w:proofErr w:type="spellEnd"/>
            <w:r w:rsidRPr="00B92742">
              <w:rPr>
                <w:sz w:val="21"/>
                <w:szCs w:val="21"/>
              </w:rPr>
              <w:t>" and "</w:t>
            </w:r>
            <w:proofErr w:type="spellStart"/>
            <w:r w:rsidRPr="00B92742">
              <w:rPr>
                <w:sz w:val="21"/>
                <w:szCs w:val="21"/>
              </w:rPr>
              <w:t>dsts</w:t>
            </w:r>
            <w:proofErr w:type="spellEnd"/>
            <w:r w:rsidRPr="00B92742">
              <w:rPr>
                <w:sz w:val="21"/>
                <w:szCs w:val="21"/>
              </w:rPr>
              <w:t>" arrays with a set of valid PID names (client's choice), plus one or more non-existent PID names in one or the arrays to request numerical mode filtered cost map resource for the "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" metric for the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23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def-nm-costs-rtg-num:empty</w:t>
            </w:r>
            <w:proofErr w:type="spellEnd"/>
            <w:r w:rsidRPr="00B92742">
              <w:rPr>
                <w:sz w:val="21"/>
                <w:szCs w:val="21"/>
              </w:rPr>
              <w:t>=&gt;empty/ge20&amp;le30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two-element constraint test "</w:t>
            </w:r>
            <w:proofErr w:type="spellStart"/>
            <w:r w:rsidRPr="00B92742">
              <w:rPr>
                <w:sz w:val="21"/>
                <w:szCs w:val="21"/>
              </w:rPr>
              <w:t>ge</w:t>
            </w:r>
            <w:proofErr w:type="spellEnd"/>
            <w:r w:rsidRPr="00B92742">
              <w:rPr>
                <w:sz w:val="21"/>
                <w:szCs w:val="21"/>
              </w:rPr>
              <w:t xml:space="preserve"> 20", "le 30" for the numerical "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" for the default network map, with empty "</w:t>
            </w:r>
            <w:proofErr w:type="spellStart"/>
            <w:r w:rsidRPr="00B92742">
              <w:rPr>
                <w:sz w:val="21"/>
                <w:szCs w:val="21"/>
              </w:rPr>
              <w:t>srcs</w:t>
            </w:r>
            <w:proofErr w:type="spellEnd"/>
            <w:r w:rsidRPr="00B92742">
              <w:rPr>
                <w:sz w:val="21"/>
                <w:szCs w:val="21"/>
              </w:rPr>
              <w:t>" and "</w:t>
            </w:r>
            <w:proofErr w:type="spellStart"/>
            <w:r w:rsidRPr="00B92742">
              <w:rPr>
                <w:sz w:val="21"/>
                <w:szCs w:val="21"/>
              </w:rPr>
              <w:t>dsts</w:t>
            </w:r>
            <w:proofErr w:type="spellEnd"/>
            <w:r w:rsidRPr="00B92742">
              <w:rPr>
                <w:sz w:val="21"/>
                <w:szCs w:val="21"/>
              </w:rPr>
              <w:t>" arrays to request numerical mode filtered cost map resource for the "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" metric for the default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24-29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</w:t>
            </w:r>
            <w:proofErr w:type="spellEnd"/>
            <w:r w:rsidRPr="00B92742">
              <w:rPr>
                <w:sz w:val="21"/>
                <w:szCs w:val="21"/>
              </w:rPr>
              <w:t>-nm-costs-hop-</w:t>
            </w:r>
            <w:proofErr w:type="spellStart"/>
            <w:r w:rsidRPr="00B92742">
              <w:rPr>
                <w:sz w:val="21"/>
                <w:szCs w:val="21"/>
              </w:rPr>
              <w:t>num</w:t>
            </w:r>
            <w:proofErr w:type="spellEnd"/>
            <w:r w:rsidRPr="00B92742">
              <w:rPr>
                <w:sz w:val="21"/>
                <w:szCs w:val="21"/>
              </w:rPr>
              <w:t>:*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Same with 18-23, but these tests request filtered cost map resources for the “</w:t>
            </w:r>
            <w:proofErr w:type="spellStart"/>
            <w:r w:rsidRPr="00B92742">
              <w:rPr>
                <w:sz w:val="21"/>
                <w:szCs w:val="21"/>
              </w:rPr>
              <w:t>hopcount</w:t>
            </w:r>
            <w:proofErr w:type="spellEnd"/>
            <w:r w:rsidRPr="00B92742">
              <w:rPr>
                <w:sz w:val="21"/>
                <w:szCs w:val="21"/>
              </w:rPr>
              <w:t>” metric.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30-35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alt-nm-costs-</w:t>
            </w:r>
            <w:proofErr w:type="spellStart"/>
            <w:r w:rsidRPr="00B92742">
              <w:rPr>
                <w:sz w:val="21"/>
                <w:szCs w:val="21"/>
              </w:rPr>
              <w:t>rtg</w:t>
            </w:r>
            <w:proofErr w:type="spellEnd"/>
            <w:r w:rsidRPr="00B92742">
              <w:rPr>
                <w:sz w:val="21"/>
                <w:szCs w:val="21"/>
              </w:rPr>
              <w:t>-</w:t>
            </w:r>
            <w:proofErr w:type="spellStart"/>
            <w:r w:rsidRPr="00B92742">
              <w:rPr>
                <w:sz w:val="21"/>
                <w:szCs w:val="21"/>
              </w:rPr>
              <w:t>num</w:t>
            </w:r>
            <w:proofErr w:type="spellEnd"/>
            <w:r w:rsidRPr="00B92742">
              <w:rPr>
                <w:sz w:val="21"/>
                <w:szCs w:val="21"/>
              </w:rPr>
              <w:t>:*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Same with 18-23, but these tests request filtered cost map resources for the alternate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36-41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alt-nm-costs-hop-</w:t>
            </w:r>
            <w:proofErr w:type="spellStart"/>
            <w:r w:rsidRPr="00B92742">
              <w:rPr>
                <w:sz w:val="21"/>
                <w:szCs w:val="21"/>
              </w:rPr>
              <w:t>num</w:t>
            </w:r>
            <w:proofErr w:type="spellEnd"/>
            <w:r w:rsidRPr="00B92742">
              <w:rPr>
                <w:sz w:val="21"/>
                <w:szCs w:val="21"/>
              </w:rPr>
              <w:t>:*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Same with 24-29, but these tests request filtered cost map resources for the alternate network map.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42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eps:def-nm.pid,alt-nm.pid,priv:ietf-type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verifies the server's EPS resource for the default network's "</w:t>
            </w:r>
            <w:proofErr w:type="spellStart"/>
            <w:r w:rsidRPr="00B92742">
              <w:rPr>
                <w:sz w:val="21"/>
                <w:szCs w:val="21"/>
              </w:rPr>
              <w:t>pid</w:t>
            </w:r>
            <w:proofErr w:type="spellEnd"/>
            <w:r w:rsidRPr="00B92742">
              <w:rPr>
                <w:sz w:val="21"/>
                <w:szCs w:val="21"/>
              </w:rPr>
              <w:t>" property. If possible, this test should also verify the alternate network's "</w:t>
            </w:r>
            <w:proofErr w:type="spellStart"/>
            <w:r w:rsidRPr="00B92742">
              <w:rPr>
                <w:sz w:val="21"/>
                <w:szCs w:val="21"/>
              </w:rPr>
              <w:t>pid</w:t>
            </w:r>
            <w:proofErr w:type="spellEnd"/>
            <w:r w:rsidRPr="00B92742">
              <w:rPr>
                <w:sz w:val="21"/>
                <w:szCs w:val="21"/>
              </w:rPr>
              <w:t>" property and the "</w:t>
            </w:r>
            <w:proofErr w:type="spellStart"/>
            <w:r w:rsidRPr="00B92742">
              <w:rPr>
                <w:sz w:val="21"/>
                <w:szCs w:val="21"/>
              </w:rPr>
              <w:t>priv</w:t>
            </w:r>
            <w:proofErr w:type="gramStart"/>
            <w:r w:rsidRPr="00B92742">
              <w:rPr>
                <w:sz w:val="21"/>
                <w:szCs w:val="21"/>
              </w:rPr>
              <w:t>:ietf</w:t>
            </w:r>
            <w:proofErr w:type="gramEnd"/>
            <w:r w:rsidRPr="00B92742">
              <w:rPr>
                <w:sz w:val="21"/>
                <w:szCs w:val="21"/>
              </w:rPr>
              <w:t>-type</w:t>
            </w:r>
            <w:proofErr w:type="spellEnd"/>
            <w:r w:rsidRPr="00B92742">
              <w:rPr>
                <w:sz w:val="21"/>
                <w:szCs w:val="21"/>
              </w:rPr>
              <w:t>" property.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43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ecs-rtg-num:mine</w:t>
            </w:r>
            <w:proofErr w:type="spellEnd"/>
            <w:r w:rsidRPr="00B92742">
              <w:rPr>
                <w:sz w:val="21"/>
                <w:szCs w:val="21"/>
              </w:rPr>
              <w:t>*=&gt;peer*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determines the costs between various endpoints in the “mine*” and “peer*</w:t>
            </w:r>
            <w:proofErr w:type="gramStart"/>
            <w:r w:rsidRPr="00B92742">
              <w:rPr>
                <w:sz w:val="21"/>
                <w:szCs w:val="21"/>
              </w:rPr>
              <w:t>“ PIDs</w:t>
            </w:r>
            <w:proofErr w:type="gramEnd"/>
            <w:r w:rsidRPr="00B92742">
              <w:rPr>
                <w:sz w:val="21"/>
                <w:szCs w:val="21"/>
              </w:rPr>
              <w:t xml:space="preserve"> measured by numerical 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44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ecs-rtg-num:def</w:t>
            </w:r>
            <w:proofErr w:type="spellEnd"/>
            <w:r w:rsidRPr="00B92742">
              <w:rPr>
                <w:sz w:val="21"/>
                <w:szCs w:val="21"/>
              </w:rPr>
              <w:t>=&gt;</w:t>
            </w:r>
            <w:proofErr w:type="spellStart"/>
            <w:r w:rsidRPr="00B92742">
              <w:rPr>
                <w:sz w:val="21"/>
                <w:szCs w:val="21"/>
              </w:rPr>
              <w:t>def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 xml:space="preserve">This test determines the costs between endpoints in the "default" PIDs measured by numerical 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45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ecs-rtg-num:loop</w:t>
            </w:r>
            <w:proofErr w:type="spellEnd"/>
            <w:r w:rsidRPr="00B92742">
              <w:rPr>
                <w:sz w:val="21"/>
                <w:szCs w:val="21"/>
              </w:rPr>
              <w:t>=&gt;loop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 xml:space="preserve">This test determines the costs between endpoints in the "loopback” PIDs measured by numerical 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.</w:t>
            </w:r>
          </w:p>
        </w:tc>
      </w:tr>
      <w:tr w:rsidR="00E64ED3" w:rsidRPr="00B92742" w:rsidTr="00B92742">
        <w:trPr>
          <w:trHeight w:val="623"/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lastRenderedPageBreak/>
              <w:t>46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ecs-rtg-num:misc</w:t>
            </w:r>
            <w:proofErr w:type="spellEnd"/>
            <w:r w:rsidRPr="00B92742">
              <w:rPr>
                <w:sz w:val="21"/>
                <w:szCs w:val="21"/>
              </w:rPr>
              <w:t>=&gt;empty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 xml:space="preserve">This test determines the cost when the client does not specify any destination addresses measured by numerical 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47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ecs-rtg-num:empty</w:t>
            </w:r>
            <w:proofErr w:type="spellEnd"/>
            <w:r w:rsidRPr="00B92742">
              <w:rPr>
                <w:sz w:val="21"/>
                <w:szCs w:val="21"/>
              </w:rPr>
              <w:t>=&gt;</w:t>
            </w:r>
            <w:proofErr w:type="spellStart"/>
            <w:r w:rsidRPr="00B92742">
              <w:rPr>
                <w:sz w:val="21"/>
                <w:szCs w:val="21"/>
              </w:rPr>
              <w:t>misc</w:t>
            </w:r>
            <w:proofErr w:type="spellEnd"/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 xml:space="preserve">This test determines the cost when the client does not specify any source addresses measured by numerical </w:t>
            </w:r>
            <w:proofErr w:type="spellStart"/>
            <w:r w:rsidRPr="00B92742">
              <w:rPr>
                <w:sz w:val="21"/>
                <w:szCs w:val="21"/>
              </w:rPr>
              <w:t>routingcost</w:t>
            </w:r>
            <w:proofErr w:type="spellEnd"/>
            <w:r w:rsidRPr="00B92742">
              <w:rPr>
                <w:sz w:val="21"/>
                <w:szCs w:val="21"/>
              </w:rPr>
              <w:t>.</w:t>
            </w:r>
          </w:p>
        </w:tc>
      </w:tr>
      <w:tr w:rsidR="00E64ED3" w:rsidRPr="00B92742" w:rsidTr="00B92742">
        <w:trPr>
          <w:jc w:val="center"/>
        </w:trPr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48-52</w:t>
            </w:r>
          </w:p>
        </w:tc>
        <w:tc>
          <w:tcPr>
            <w:tcW w:w="3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B92742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ecs</w:t>
            </w:r>
            <w:proofErr w:type="spellEnd"/>
            <w:r w:rsidRPr="00B92742">
              <w:rPr>
                <w:sz w:val="21"/>
                <w:szCs w:val="21"/>
              </w:rPr>
              <w:t>-hop-</w:t>
            </w:r>
            <w:proofErr w:type="spellStart"/>
            <w:r w:rsidRPr="00B92742">
              <w:rPr>
                <w:sz w:val="21"/>
                <w:szCs w:val="21"/>
              </w:rPr>
              <w:t>num</w:t>
            </w:r>
            <w:proofErr w:type="spellEnd"/>
            <w:r w:rsidRPr="00B92742">
              <w:rPr>
                <w:sz w:val="21"/>
                <w:szCs w:val="21"/>
              </w:rPr>
              <w:t>:*</w:t>
            </w:r>
          </w:p>
        </w:tc>
        <w:tc>
          <w:tcPr>
            <w:tcW w:w="52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E64ED3" w:rsidRPr="00B92742" w:rsidRDefault="00861D1D" w:rsidP="00B92742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 xml:space="preserve">Same with 43-47, but these test determine the costs measured by numerical </w:t>
            </w:r>
            <w:proofErr w:type="spellStart"/>
            <w:r w:rsidRPr="00B92742">
              <w:rPr>
                <w:sz w:val="21"/>
                <w:szCs w:val="21"/>
              </w:rPr>
              <w:t>hopcount</w:t>
            </w:r>
            <w:proofErr w:type="spellEnd"/>
            <w:r w:rsidRPr="00B92742">
              <w:rPr>
                <w:sz w:val="21"/>
                <w:szCs w:val="21"/>
              </w:rPr>
              <w:t>.</w:t>
            </w:r>
          </w:p>
        </w:tc>
      </w:tr>
    </w:tbl>
    <w:p w:rsidR="001C5D59" w:rsidRDefault="001C5D59">
      <w:pPr>
        <w:pStyle w:val="3"/>
        <w:contextualSpacing w:val="0"/>
        <w:rPr>
          <w:color w:val="000000"/>
        </w:rPr>
      </w:pPr>
      <w:bookmarkStart w:id="10" w:name="h.y9by2iz1gu7k" w:colFirst="0" w:colLast="0"/>
      <w:bookmarkEnd w:id="10"/>
      <w:r>
        <w:rPr>
          <w:color w:val="000000"/>
        </w:rPr>
        <w:br w:type="page"/>
      </w:r>
    </w:p>
    <w:p w:rsidR="00E64ED3" w:rsidRDefault="00861D1D">
      <w:pPr>
        <w:pStyle w:val="3"/>
        <w:contextualSpacing w:val="0"/>
      </w:pPr>
      <w:bookmarkStart w:id="11" w:name="_GoBack"/>
      <w:bookmarkEnd w:id="11"/>
      <w:r>
        <w:rPr>
          <w:color w:val="000000"/>
        </w:rPr>
        <w:lastRenderedPageBreak/>
        <w:t>3.2. Error Test Description</w:t>
      </w:r>
    </w:p>
    <w:tbl>
      <w:tblPr>
        <w:tblStyle w:val="a8"/>
        <w:tblW w:w="5000" w:type="pct"/>
        <w:jc w:val="center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872"/>
        <w:gridCol w:w="2672"/>
        <w:gridCol w:w="5080"/>
      </w:tblGrid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Num.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Test ID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Result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eps:invalid-field-type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a scalar JSON string for the "endpoints" input field instead of a JSON array of one or more addresses to request EPS.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2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eps:missing-properties-field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omits the required "properties" input field to request EPS.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3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eps:invalid-property-name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requests the invalid property "no-such-property".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4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eps:invalid-endpoint-addr#1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verifies that a server rejects invalid ipv4 endpoint address “ipv4:1.2.3.256” by requesting EPS.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5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eps:invalid-endpoint-addr#2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verifies that a server rejects invalid ipv6 endpoint address “ipv6:2001:db800</w:t>
            </w:r>
            <w:proofErr w:type="gramStart"/>
            <w:r w:rsidRPr="00B92742">
              <w:rPr>
                <w:sz w:val="21"/>
                <w:szCs w:val="21"/>
              </w:rPr>
              <w:t>::”</w:t>
            </w:r>
            <w:proofErr w:type="gramEnd"/>
            <w:r w:rsidRPr="00B92742">
              <w:rPr>
                <w:sz w:val="21"/>
                <w:szCs w:val="21"/>
              </w:rPr>
              <w:t xml:space="preserve">  by requesting EPS.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6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eps:invalid-endpoint-addr#3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verifies that a server rejects invalid ipv4 endpoint addresses “ipv4:2001:db8</w:t>
            </w:r>
            <w:proofErr w:type="gramStart"/>
            <w:r w:rsidRPr="00B92742">
              <w:rPr>
                <w:sz w:val="21"/>
                <w:szCs w:val="21"/>
              </w:rPr>
              <w:t>::”</w:t>
            </w:r>
            <w:proofErr w:type="gramEnd"/>
            <w:r w:rsidRPr="00B92742">
              <w:rPr>
                <w:sz w:val="21"/>
                <w:szCs w:val="21"/>
              </w:rPr>
              <w:t xml:space="preserve"> by requesting EPS.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7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eps:invalid-endpoint-addr#4</w:t>
            </w:r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verifies that a server rejects invalid ipv6 endpoint addresses “ipv6:1.2.3.4” by requesting EPS.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8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def-nm-costs-rtg-num:invalid-cost-metric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requests the invalid cost metric "no-such-metric" to request numerical mode costs map for default network map.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9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def-nm-costs-rtg-ord:invalid-cost-metric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requests the invalid cost metric "no-such-metric" to request ordinal mode costs map for default network map.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10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def-nm-costs-rtg-num:invalid-cost-mode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requests the invalid cost mode "no-such-mode" to request numerical mode costs map for default network map.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11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def-nm-costs-rtg-ord:invalid-cost-mode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requests the invalid cost mode "no-such-mode" to request ordinal mode costs map for default network map.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12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def-nm-costs-rtg-num:invalid-cost-constraints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uses a constraint test with the undefined "ne" operator for filtered cost map services which accepts constraints.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13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eps:json-syntax-error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gives syntactically incorrect JSON input to the server to request EPS.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14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alt-nm:invalida-accept-header-GET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attempts to GET the Full Network Map, without including the appropriate media-type ("application/</w:t>
            </w:r>
            <w:proofErr w:type="spellStart"/>
            <w:r w:rsidRPr="00B92742">
              <w:rPr>
                <w:sz w:val="21"/>
                <w:szCs w:val="21"/>
              </w:rPr>
              <w:t>alto-networkmap+json</w:t>
            </w:r>
            <w:proofErr w:type="spellEnd"/>
            <w:r w:rsidRPr="00B92742">
              <w:rPr>
                <w:sz w:val="21"/>
                <w:szCs w:val="21"/>
              </w:rPr>
              <w:t>") in the "Accept" HTTP header.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15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eps:invalid-accept-header-POST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requests a property without including the appropriate media-type ("application/</w:t>
            </w:r>
            <w:proofErr w:type="spellStart"/>
            <w:r w:rsidRPr="00B92742">
              <w:rPr>
                <w:sz w:val="21"/>
                <w:szCs w:val="21"/>
              </w:rPr>
              <w:t>alto-endpointprop+json</w:t>
            </w:r>
            <w:proofErr w:type="spellEnd"/>
            <w:r w:rsidRPr="00B92742">
              <w:rPr>
                <w:sz w:val="21"/>
                <w:szCs w:val="21"/>
              </w:rPr>
              <w:t>") in the "Accept" HTTP header.</w:t>
            </w:r>
          </w:p>
        </w:tc>
      </w:tr>
      <w:tr w:rsidR="00E64ED3" w:rsidRPr="00B92742" w:rsidTr="0044300D">
        <w:trPr>
          <w:jc w:val="center"/>
        </w:trPr>
        <w:tc>
          <w:tcPr>
            <w:tcW w:w="9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16</w:t>
            </w:r>
          </w:p>
        </w:tc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jc w:val="center"/>
              <w:rPr>
                <w:sz w:val="21"/>
                <w:szCs w:val="21"/>
              </w:rPr>
            </w:pPr>
            <w:proofErr w:type="spellStart"/>
            <w:r w:rsidRPr="00B92742">
              <w:rPr>
                <w:sz w:val="21"/>
                <w:szCs w:val="21"/>
              </w:rPr>
              <w:t>eps:invalid-content-type-header-POST</w:t>
            </w:r>
            <w:proofErr w:type="spellEnd"/>
          </w:p>
        </w:tc>
        <w:tc>
          <w:tcPr>
            <w:tcW w:w="5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64ED3" w:rsidRPr="00B92742" w:rsidRDefault="00861D1D" w:rsidP="0044300D">
            <w:pPr>
              <w:spacing w:line="240" w:lineRule="auto"/>
              <w:rPr>
                <w:sz w:val="21"/>
                <w:szCs w:val="21"/>
              </w:rPr>
            </w:pPr>
            <w:r w:rsidRPr="00B92742">
              <w:rPr>
                <w:sz w:val="21"/>
                <w:szCs w:val="21"/>
              </w:rPr>
              <w:t>This test requests a property but provides input with an incorrect Content-Type.</w:t>
            </w:r>
          </w:p>
        </w:tc>
      </w:tr>
    </w:tbl>
    <w:p w:rsidR="00DE359E" w:rsidRDefault="00DE359E">
      <w:pPr>
        <w:pStyle w:val="2"/>
        <w:contextualSpacing w:val="0"/>
      </w:pPr>
      <w:bookmarkStart w:id="12" w:name="h.n9bmprb6wa1y" w:colFirst="0" w:colLast="0"/>
      <w:bookmarkStart w:id="13" w:name="h.suh5ldhkvkj8" w:colFirst="0" w:colLast="0"/>
      <w:bookmarkEnd w:id="12"/>
      <w:bookmarkEnd w:id="13"/>
      <w:r>
        <w:br w:type="page"/>
      </w:r>
    </w:p>
    <w:p w:rsidR="00E64ED3" w:rsidRDefault="00861D1D">
      <w:pPr>
        <w:pStyle w:val="2"/>
        <w:contextualSpacing w:val="0"/>
      </w:pPr>
      <w:r>
        <w:lastRenderedPageBreak/>
        <w:t>4. References</w:t>
      </w:r>
    </w:p>
    <w:p w:rsidR="00E64ED3" w:rsidRDefault="00861D1D">
      <w:pPr>
        <w:pStyle w:val="3"/>
        <w:contextualSpacing w:val="0"/>
      </w:pPr>
      <w:bookmarkStart w:id="14" w:name="h.z4q2xmuuq9x5" w:colFirst="0" w:colLast="0"/>
      <w:bookmarkEnd w:id="14"/>
      <w:r>
        <w:rPr>
          <w:color w:val="000000"/>
        </w:rPr>
        <w:t xml:space="preserve">[1] W. </w:t>
      </w:r>
      <w:proofErr w:type="spellStart"/>
      <w:r>
        <w:rPr>
          <w:color w:val="000000"/>
        </w:rPr>
        <w:t>Roome</w:t>
      </w:r>
      <w:proofErr w:type="spellEnd"/>
      <w:r>
        <w:rPr>
          <w:color w:val="000000"/>
        </w:rPr>
        <w:t xml:space="preserve"> and G. Chen: </w:t>
      </w:r>
      <w:hyperlink r:id="rId4">
        <w:r>
          <w:rPr>
            <w:b w:val="0"/>
            <w:i/>
            <w:color w:val="0000FF"/>
          </w:rPr>
          <w:t>Interoperability Testing of the ALTO Protocol</w:t>
        </w:r>
      </w:hyperlink>
    </w:p>
    <w:p w:rsidR="00E64ED3" w:rsidRDefault="00E64ED3"/>
    <w:p w:rsidR="00E64ED3" w:rsidRDefault="00861D1D">
      <w:pPr>
        <w:pStyle w:val="2"/>
        <w:contextualSpacing w:val="0"/>
      </w:pPr>
      <w:bookmarkStart w:id="15" w:name="h.elevjlozluxr" w:colFirst="0" w:colLast="0"/>
      <w:bookmarkEnd w:id="15"/>
      <w:r>
        <w:t>5. Date</w:t>
      </w:r>
    </w:p>
    <w:p w:rsidR="00E64ED3" w:rsidRDefault="00861D1D">
      <w:r>
        <w:t xml:space="preserve">This test is done on July 21th, 2015 at </w:t>
      </w:r>
      <w:hyperlink r:id="rId5">
        <w:r>
          <w:rPr>
            <w:color w:val="1155CC"/>
            <w:u w:val="single"/>
          </w:rPr>
          <w:t>IETF 93 in Prague</w:t>
        </w:r>
      </w:hyperlink>
      <w:r>
        <w:t>.</w:t>
      </w:r>
    </w:p>
    <w:p w:rsidR="00E64ED3" w:rsidRDefault="00E64ED3"/>
    <w:p w:rsidR="00E64ED3" w:rsidRDefault="00861D1D">
      <w:pPr>
        <w:pStyle w:val="2"/>
        <w:contextualSpacing w:val="0"/>
      </w:pPr>
      <w:bookmarkStart w:id="16" w:name="h.oatihwhcose7" w:colFirst="0" w:colLast="0"/>
      <w:bookmarkEnd w:id="16"/>
      <w:r>
        <w:t>6. Tester and checker</w:t>
      </w:r>
    </w:p>
    <w:p w:rsidR="00E64ED3" w:rsidRDefault="00861D1D">
      <w:r>
        <w:t>Shu dong [dongs2011@gmail.com],</w:t>
      </w:r>
    </w:p>
    <w:p w:rsidR="00E64ED3" w:rsidRDefault="00861D1D">
      <w:proofErr w:type="spellStart"/>
      <w:r>
        <w:t>Guohai</w:t>
      </w:r>
      <w:proofErr w:type="spellEnd"/>
      <w:r>
        <w:t xml:space="preserve"> Chen [chenguohai@huawei.com</w:t>
      </w:r>
    </w:p>
    <w:sectPr w:rsidR="00E64ED3" w:rsidSect="001C5D59">
      <w:pgSz w:w="12240" w:h="15840"/>
      <w:pgMar w:top="1440" w:right="1800" w:bottom="1440" w:left="180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D3"/>
    <w:rsid w:val="001C5D59"/>
    <w:rsid w:val="003B27D3"/>
    <w:rsid w:val="0044300D"/>
    <w:rsid w:val="004F359B"/>
    <w:rsid w:val="00861D1D"/>
    <w:rsid w:val="00896C85"/>
    <w:rsid w:val="00B92742"/>
    <w:rsid w:val="00DE359E"/>
    <w:rsid w:val="00E6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5BB875-A0C2-4139-8FA9-0D23C957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etf.org/meeting/93/index.html" TargetMode="External"/><Relationship Id="rId4" Type="http://schemas.openxmlformats.org/officeDocument/2006/relationships/hyperlink" Target="https://www.ietf.org/id/draft-roome-alto-interop-ietf93-00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1854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Lin</cp:lastModifiedBy>
  <cp:revision>7</cp:revision>
  <dcterms:created xsi:type="dcterms:W3CDTF">2015-07-16T06:07:00Z</dcterms:created>
  <dcterms:modified xsi:type="dcterms:W3CDTF">2015-07-17T01:41:00Z</dcterms:modified>
</cp:coreProperties>
</file>