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0BE" w:rsidRPr="004A3E5E" w:rsidRDefault="004A3E5E" w:rsidP="004A3E5E">
      <w:pPr>
        <w:spacing w:after="0" w:line="240" w:lineRule="auto"/>
        <w:jc w:val="center"/>
        <w:rPr>
          <w:rFonts w:ascii="Century Gothic" w:hAnsi="Century Gothic"/>
          <w:sz w:val="36"/>
          <w:szCs w:val="36"/>
        </w:rPr>
      </w:pPr>
      <w:proofErr w:type="spellStart"/>
      <w:r w:rsidRPr="004A3E5E">
        <w:rPr>
          <w:rFonts w:ascii="Century Gothic" w:hAnsi="Century Gothic"/>
          <w:sz w:val="36"/>
          <w:szCs w:val="36"/>
        </w:rPr>
        <w:t>GracingUp</w:t>
      </w:r>
      <w:proofErr w:type="spellEnd"/>
      <w:r w:rsidRPr="004A3E5E">
        <w:rPr>
          <w:rFonts w:ascii="Century Gothic" w:hAnsi="Century Gothic"/>
          <w:sz w:val="36"/>
          <w:szCs w:val="36"/>
        </w:rPr>
        <w:t xml:space="preserve"> App</w:t>
      </w:r>
    </w:p>
    <w:p w:rsidR="004A3E5E" w:rsidRDefault="004A3E5E" w:rsidP="004A3E5E">
      <w:pPr>
        <w:spacing w:after="0" w:line="240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 xml:space="preserve">52 Weeks of Practicing Civility </w:t>
      </w:r>
    </w:p>
    <w:p w:rsidR="004A3E5E" w:rsidRDefault="004A3E5E" w:rsidP="004A3E5E">
      <w:pPr>
        <w:spacing w:after="0" w:line="240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To Build a Hospitable Heart</w:t>
      </w:r>
    </w:p>
    <w:p w:rsidR="004A3E5E" w:rsidRDefault="004A3E5E" w:rsidP="004A3E5E">
      <w:pPr>
        <w:pBdr>
          <w:bottom w:val="single" w:sz="12" w:space="1" w:color="auto"/>
        </w:pBdr>
        <w:spacing w:after="0" w:line="240" w:lineRule="auto"/>
        <w:jc w:val="center"/>
        <w:rPr>
          <w:rFonts w:ascii="Century Gothic" w:hAnsi="Century Gothic"/>
        </w:rPr>
      </w:pPr>
    </w:p>
    <w:p w:rsidR="004A3E5E" w:rsidRDefault="004A3E5E" w:rsidP="004A3E5E">
      <w:pPr>
        <w:spacing w:after="0" w:line="240" w:lineRule="auto"/>
        <w:jc w:val="center"/>
        <w:rPr>
          <w:rFonts w:ascii="Century Gothic" w:hAnsi="Century Gothic"/>
        </w:rPr>
      </w:pPr>
    </w:p>
    <w:p w:rsidR="00800B3A" w:rsidRPr="00800B3A" w:rsidRDefault="00800B3A" w:rsidP="00800B3A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800B3A">
        <w:rPr>
          <w:rFonts w:ascii="Century Gothic" w:hAnsi="Century Gothic"/>
          <w:b/>
          <w:sz w:val="24"/>
          <w:szCs w:val="24"/>
        </w:rPr>
        <w:t xml:space="preserve">Purpose:  </w:t>
      </w:r>
    </w:p>
    <w:p w:rsidR="00800B3A" w:rsidRPr="004A5C78" w:rsidRDefault="00800B3A" w:rsidP="00800B3A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“</w:t>
      </w:r>
      <w:proofErr w:type="spellStart"/>
      <w:r>
        <w:rPr>
          <w:rFonts w:ascii="Century Gothic" w:hAnsi="Century Gothic"/>
          <w:sz w:val="24"/>
          <w:szCs w:val="24"/>
        </w:rPr>
        <w:t>GracingUp</w:t>
      </w:r>
      <w:proofErr w:type="spellEnd"/>
      <w:r>
        <w:rPr>
          <w:rFonts w:ascii="Century Gothic" w:hAnsi="Century Gothic"/>
          <w:sz w:val="24"/>
          <w:szCs w:val="24"/>
        </w:rPr>
        <w:t>” app encompasses 5 pages and 52 weeks of information that will provide a tool to jump start a participant to be more kind and civil in our daily lives</w:t>
      </w:r>
      <w:r w:rsidR="006E5875">
        <w:rPr>
          <w:rFonts w:ascii="Century Gothic" w:hAnsi="Century Gothic"/>
          <w:sz w:val="24"/>
          <w:szCs w:val="24"/>
        </w:rPr>
        <w:t xml:space="preserve"> by</w:t>
      </w:r>
      <w:r>
        <w:rPr>
          <w:rFonts w:ascii="Century Gothic" w:hAnsi="Century Gothic"/>
          <w:sz w:val="24"/>
          <w:szCs w:val="24"/>
        </w:rPr>
        <w:t xml:space="preserve"> practicing civility goals.  The participant will review weekly inspirations and then</w:t>
      </w:r>
      <w:r w:rsidRPr="00800B3A">
        <w:rPr>
          <w:rFonts w:ascii="Century Gothic" w:hAnsi="Century Gothic"/>
          <w:sz w:val="24"/>
          <w:szCs w:val="24"/>
        </w:rPr>
        <w:t xml:space="preserve"> practice, </w:t>
      </w:r>
      <w:r>
        <w:rPr>
          <w:rFonts w:ascii="Century Gothic" w:hAnsi="Century Gothic"/>
          <w:sz w:val="24"/>
          <w:szCs w:val="24"/>
        </w:rPr>
        <w:t>j</w:t>
      </w:r>
      <w:r w:rsidRPr="00800B3A">
        <w:rPr>
          <w:rFonts w:ascii="Century Gothic" w:hAnsi="Century Gothic"/>
          <w:sz w:val="24"/>
          <w:szCs w:val="24"/>
        </w:rPr>
        <w:t xml:space="preserve">ournal and </w:t>
      </w:r>
      <w:r>
        <w:rPr>
          <w:rFonts w:ascii="Century Gothic" w:hAnsi="Century Gothic"/>
          <w:sz w:val="24"/>
          <w:szCs w:val="24"/>
        </w:rPr>
        <w:t xml:space="preserve">capture </w:t>
      </w:r>
      <w:r w:rsidRPr="00800B3A">
        <w:rPr>
          <w:rFonts w:ascii="Century Gothic" w:hAnsi="Century Gothic"/>
          <w:sz w:val="24"/>
          <w:szCs w:val="24"/>
        </w:rPr>
        <w:t xml:space="preserve">photos </w:t>
      </w:r>
      <w:r>
        <w:rPr>
          <w:rFonts w:ascii="Century Gothic" w:hAnsi="Century Gothic"/>
          <w:sz w:val="24"/>
          <w:szCs w:val="24"/>
        </w:rPr>
        <w:t>of civility steps they did to affect their heart, home and community.</w:t>
      </w:r>
    </w:p>
    <w:p w:rsidR="004A3E5E" w:rsidRDefault="004A3E5E" w:rsidP="004A3E5E">
      <w:pPr>
        <w:spacing w:after="0" w:line="240" w:lineRule="auto"/>
        <w:jc w:val="center"/>
        <w:rPr>
          <w:rFonts w:ascii="Century Gothic" w:hAnsi="Century Gothic"/>
        </w:rPr>
      </w:pPr>
    </w:p>
    <w:p w:rsidR="00800B3A" w:rsidRPr="00800B3A" w:rsidRDefault="00800B3A" w:rsidP="00800B3A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800B3A">
        <w:rPr>
          <w:rFonts w:ascii="Century Gothic" w:hAnsi="Century Gothic"/>
          <w:b/>
          <w:sz w:val="24"/>
          <w:szCs w:val="24"/>
        </w:rPr>
        <w:t>Audience:</w:t>
      </w:r>
    </w:p>
    <w:p w:rsidR="00800B3A" w:rsidRDefault="006E5875" w:rsidP="00800B3A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Civility Activists.  The initial audience will be GMU students taking the Civility Class.  It will extend to others in the future.  </w:t>
      </w:r>
      <w:r w:rsidR="00800B3A">
        <w:rPr>
          <w:rFonts w:ascii="Century Gothic" w:hAnsi="Century Gothic"/>
          <w:sz w:val="24"/>
          <w:szCs w:val="24"/>
        </w:rPr>
        <w:t>(</w:t>
      </w:r>
      <w:proofErr w:type="gramStart"/>
      <w:r>
        <w:rPr>
          <w:rFonts w:ascii="Century Gothic" w:hAnsi="Century Gothic"/>
          <w:sz w:val="24"/>
          <w:szCs w:val="24"/>
        </w:rPr>
        <w:t>i.e</w:t>
      </w:r>
      <w:proofErr w:type="gramEnd"/>
      <w:r>
        <w:rPr>
          <w:rFonts w:ascii="Century Gothic" w:hAnsi="Century Gothic"/>
          <w:sz w:val="24"/>
          <w:szCs w:val="24"/>
        </w:rPr>
        <w:t xml:space="preserve">. </w:t>
      </w:r>
      <w:bookmarkStart w:id="0" w:name="_GoBack"/>
      <w:bookmarkEnd w:id="0"/>
      <w:r w:rsidR="00800B3A">
        <w:rPr>
          <w:rFonts w:ascii="Century Gothic" w:hAnsi="Century Gothic"/>
          <w:sz w:val="24"/>
          <w:szCs w:val="24"/>
        </w:rPr>
        <w:t>College, High School, Women &amp; Men age 15+)</w:t>
      </w:r>
    </w:p>
    <w:p w:rsidR="00800B3A" w:rsidRDefault="00800B3A" w:rsidP="004A3E5E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4A5C78" w:rsidRPr="00800B3A" w:rsidRDefault="00800B3A" w:rsidP="004A3E5E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800B3A">
        <w:rPr>
          <w:rFonts w:ascii="Century Gothic" w:hAnsi="Century Gothic"/>
          <w:b/>
          <w:sz w:val="24"/>
          <w:szCs w:val="24"/>
        </w:rPr>
        <w:t>#</w:t>
      </w:r>
      <w:proofErr w:type="spellStart"/>
      <w:r w:rsidRPr="00800B3A">
        <w:rPr>
          <w:rFonts w:ascii="Century Gothic" w:hAnsi="Century Gothic"/>
          <w:b/>
          <w:sz w:val="24"/>
          <w:szCs w:val="24"/>
        </w:rPr>
        <w:t>GracingUP</w:t>
      </w:r>
      <w:proofErr w:type="spellEnd"/>
      <w:r w:rsidRPr="00800B3A">
        <w:rPr>
          <w:rFonts w:ascii="Century Gothic" w:hAnsi="Century Gothic"/>
          <w:b/>
          <w:sz w:val="24"/>
          <w:szCs w:val="24"/>
        </w:rPr>
        <w:t xml:space="preserve"> </w:t>
      </w:r>
      <w:r>
        <w:rPr>
          <w:rFonts w:ascii="Century Gothic" w:hAnsi="Century Gothic"/>
          <w:b/>
          <w:sz w:val="24"/>
          <w:szCs w:val="24"/>
        </w:rPr>
        <w:t>(</w:t>
      </w:r>
      <w:r w:rsidR="004A5C78" w:rsidRPr="00800B3A">
        <w:rPr>
          <w:rFonts w:ascii="Century Gothic" w:hAnsi="Century Gothic"/>
          <w:b/>
          <w:sz w:val="24"/>
          <w:szCs w:val="24"/>
        </w:rPr>
        <w:t>Home Page</w:t>
      </w:r>
      <w:r>
        <w:rPr>
          <w:rFonts w:ascii="Century Gothic" w:hAnsi="Century Gothic"/>
          <w:b/>
          <w:sz w:val="24"/>
          <w:szCs w:val="24"/>
        </w:rPr>
        <w:t>)</w:t>
      </w:r>
      <w:r w:rsidR="004A5C78" w:rsidRPr="00800B3A">
        <w:rPr>
          <w:rFonts w:ascii="Century Gothic" w:hAnsi="Century Gothic"/>
          <w:b/>
          <w:sz w:val="24"/>
          <w:szCs w:val="24"/>
        </w:rPr>
        <w:t>:</w:t>
      </w:r>
      <w:r>
        <w:rPr>
          <w:rFonts w:ascii="Century Gothic" w:hAnsi="Century Gothic"/>
          <w:b/>
          <w:sz w:val="24"/>
          <w:szCs w:val="24"/>
        </w:rPr>
        <w:t xml:space="preserve">  </w:t>
      </w:r>
    </w:p>
    <w:p w:rsidR="00800B3A" w:rsidRDefault="00800B3A" w:rsidP="004A3E5E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Welcome to the </w:t>
      </w:r>
      <w:r w:rsidRPr="00800B3A">
        <w:rPr>
          <w:rFonts w:ascii="Century Gothic" w:hAnsi="Century Gothic"/>
          <w:sz w:val="24"/>
          <w:szCs w:val="24"/>
        </w:rPr>
        <w:t>#</w:t>
      </w:r>
      <w:proofErr w:type="spellStart"/>
      <w:r w:rsidRPr="00800B3A">
        <w:rPr>
          <w:rFonts w:ascii="Century Gothic" w:hAnsi="Century Gothic"/>
          <w:sz w:val="24"/>
          <w:szCs w:val="24"/>
        </w:rPr>
        <w:t>GracingUp</w:t>
      </w:r>
      <w:proofErr w:type="spellEnd"/>
      <w:r w:rsidRPr="00800B3A">
        <w:rPr>
          <w:rFonts w:ascii="Century Gothic" w:hAnsi="Century Gothic"/>
          <w:sz w:val="24"/>
          <w:szCs w:val="24"/>
        </w:rPr>
        <w:t xml:space="preserve"> movement</w:t>
      </w:r>
      <w:r>
        <w:rPr>
          <w:rFonts w:ascii="Century Gothic" w:hAnsi="Century Gothic"/>
          <w:sz w:val="24"/>
          <w:szCs w:val="24"/>
        </w:rPr>
        <w:t>.  This app</w:t>
      </w:r>
      <w:r w:rsidRPr="00800B3A">
        <w:rPr>
          <w:rFonts w:ascii="Century Gothic" w:hAnsi="Century Gothic"/>
          <w:sz w:val="24"/>
          <w:szCs w:val="24"/>
        </w:rPr>
        <w:t xml:space="preserve"> allows a participant to walk with a hospitable heart of servitude and kindness by elevat</w:t>
      </w:r>
      <w:r>
        <w:rPr>
          <w:rFonts w:ascii="Century Gothic" w:hAnsi="Century Gothic"/>
          <w:sz w:val="24"/>
          <w:szCs w:val="24"/>
        </w:rPr>
        <w:t>ing</w:t>
      </w:r>
      <w:r w:rsidRPr="00800B3A">
        <w:rPr>
          <w:rFonts w:ascii="Century Gothic" w:hAnsi="Century Gothic"/>
          <w:sz w:val="24"/>
          <w:szCs w:val="24"/>
        </w:rPr>
        <w:t xml:space="preserve"> one another with weekly inspirations that include civility practices, a journal and photos to record your progress.  </w:t>
      </w:r>
      <w:r w:rsidRPr="004A5C78">
        <w:rPr>
          <w:rFonts w:ascii="Century Gothic" w:hAnsi="Century Gothic"/>
          <w:sz w:val="24"/>
          <w:szCs w:val="24"/>
        </w:rPr>
        <w:t>As you touch the spirits of others by practicing civility – your gifts transpire into the spirits of others.</w:t>
      </w:r>
      <w:r>
        <w:rPr>
          <w:rFonts w:ascii="Century Gothic" w:hAnsi="Century Gothic"/>
          <w:sz w:val="24"/>
          <w:szCs w:val="24"/>
        </w:rPr>
        <w:t xml:space="preserve">  </w:t>
      </w:r>
      <w:r w:rsidRPr="00800B3A">
        <w:rPr>
          <w:rFonts w:ascii="Century Gothic" w:hAnsi="Century Gothic"/>
          <w:sz w:val="24"/>
          <w:szCs w:val="24"/>
        </w:rPr>
        <w:t>We welcome you to be a part of th</w:t>
      </w:r>
      <w:r>
        <w:rPr>
          <w:rFonts w:ascii="Century Gothic" w:hAnsi="Century Gothic"/>
          <w:sz w:val="24"/>
          <w:szCs w:val="24"/>
        </w:rPr>
        <w:t xml:space="preserve">is </w:t>
      </w:r>
      <w:r w:rsidRPr="00800B3A">
        <w:rPr>
          <w:rFonts w:ascii="Century Gothic" w:hAnsi="Century Gothic"/>
          <w:sz w:val="24"/>
          <w:szCs w:val="24"/>
        </w:rPr>
        <w:t xml:space="preserve">movement of service </w:t>
      </w:r>
      <w:r>
        <w:rPr>
          <w:rFonts w:ascii="Century Gothic" w:hAnsi="Century Gothic"/>
          <w:sz w:val="24"/>
          <w:szCs w:val="24"/>
        </w:rPr>
        <w:t xml:space="preserve">to </w:t>
      </w:r>
      <w:r w:rsidRPr="00800B3A">
        <w:rPr>
          <w:rFonts w:ascii="Century Gothic" w:hAnsi="Century Gothic"/>
          <w:sz w:val="24"/>
          <w:szCs w:val="24"/>
        </w:rPr>
        <w:t xml:space="preserve">the </w:t>
      </w:r>
      <w:r>
        <w:rPr>
          <w:rFonts w:ascii="Century Gothic" w:hAnsi="Century Gothic"/>
          <w:sz w:val="24"/>
          <w:szCs w:val="24"/>
        </w:rPr>
        <w:t>world</w:t>
      </w:r>
      <w:r w:rsidRPr="00800B3A">
        <w:rPr>
          <w:rFonts w:ascii="Century Gothic" w:hAnsi="Century Gothic"/>
          <w:sz w:val="24"/>
          <w:szCs w:val="24"/>
        </w:rPr>
        <w:t xml:space="preserve">. </w:t>
      </w:r>
    </w:p>
    <w:p w:rsidR="00800B3A" w:rsidRDefault="00800B3A" w:rsidP="004A3E5E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4A5C78" w:rsidRPr="00800B3A" w:rsidRDefault="00800B3A" w:rsidP="004A3E5E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800B3A">
        <w:rPr>
          <w:rFonts w:ascii="Century Gothic" w:hAnsi="Century Gothic"/>
          <w:b/>
          <w:sz w:val="24"/>
          <w:szCs w:val="24"/>
        </w:rPr>
        <w:t>Civility Goal Page:</w:t>
      </w:r>
    </w:p>
    <w:p w:rsidR="004A5C78" w:rsidRPr="004A5C78" w:rsidRDefault="00800B3A" w:rsidP="004A3E5E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Civility goal w</w:t>
      </w:r>
      <w:r w:rsidR="004A5C78" w:rsidRPr="004A5C78">
        <w:rPr>
          <w:rFonts w:ascii="Century Gothic" w:hAnsi="Century Gothic"/>
          <w:sz w:val="24"/>
          <w:szCs w:val="24"/>
        </w:rPr>
        <w:t xml:space="preserve">ill offer </w:t>
      </w:r>
      <w:r>
        <w:rPr>
          <w:rFonts w:ascii="Century Gothic" w:hAnsi="Century Gothic"/>
          <w:sz w:val="24"/>
          <w:szCs w:val="24"/>
        </w:rPr>
        <w:t xml:space="preserve">the participant </w:t>
      </w:r>
      <w:r w:rsidR="004A5C78" w:rsidRPr="004A5C78">
        <w:rPr>
          <w:rFonts w:ascii="Century Gothic" w:hAnsi="Century Gothic"/>
          <w:sz w:val="24"/>
          <w:szCs w:val="24"/>
        </w:rPr>
        <w:t xml:space="preserve">suggestions on ways that the </w:t>
      </w:r>
      <w:r>
        <w:rPr>
          <w:rFonts w:ascii="Century Gothic" w:hAnsi="Century Gothic"/>
          <w:sz w:val="24"/>
          <w:szCs w:val="24"/>
        </w:rPr>
        <w:t>“</w:t>
      </w:r>
      <w:proofErr w:type="spellStart"/>
      <w:r w:rsidR="004A5C78" w:rsidRPr="004A5C78">
        <w:rPr>
          <w:rFonts w:ascii="Century Gothic" w:hAnsi="Century Gothic"/>
          <w:sz w:val="24"/>
          <w:szCs w:val="24"/>
        </w:rPr>
        <w:t>GracingUp</w:t>
      </w:r>
      <w:proofErr w:type="spellEnd"/>
      <w:r>
        <w:rPr>
          <w:rFonts w:ascii="Century Gothic" w:hAnsi="Century Gothic"/>
          <w:sz w:val="24"/>
          <w:szCs w:val="24"/>
        </w:rPr>
        <w:t>” participant</w:t>
      </w:r>
      <w:r w:rsidR="004A5C78" w:rsidRPr="004A5C78">
        <w:rPr>
          <w:rFonts w:ascii="Century Gothic" w:hAnsi="Century Gothic"/>
          <w:sz w:val="24"/>
          <w:szCs w:val="24"/>
        </w:rPr>
        <w:t xml:space="preserve"> can practice civility throughout the week.</w:t>
      </w:r>
    </w:p>
    <w:p w:rsidR="004A5C78" w:rsidRPr="004A5C78" w:rsidRDefault="004A5C78" w:rsidP="004A3E5E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00B3A" w:rsidRPr="00800B3A" w:rsidRDefault="00800B3A" w:rsidP="00800B3A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800B3A">
        <w:rPr>
          <w:rFonts w:ascii="Century Gothic" w:hAnsi="Century Gothic"/>
          <w:b/>
          <w:sz w:val="24"/>
          <w:szCs w:val="24"/>
        </w:rPr>
        <w:t>Inspiration Page:</w:t>
      </w:r>
    </w:p>
    <w:p w:rsidR="00800B3A" w:rsidRPr="004A5C78" w:rsidRDefault="00800B3A" w:rsidP="00800B3A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Coupled with the Civility Goal, the inspiration page provides inspirational quotes to support/compliment the Civility Goal.</w:t>
      </w:r>
    </w:p>
    <w:p w:rsidR="00800B3A" w:rsidRDefault="00800B3A" w:rsidP="004A3E5E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4A5C78" w:rsidRPr="00800B3A" w:rsidRDefault="00800B3A" w:rsidP="004A3E5E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800B3A">
        <w:rPr>
          <w:rFonts w:ascii="Century Gothic" w:hAnsi="Century Gothic"/>
          <w:b/>
          <w:sz w:val="24"/>
          <w:szCs w:val="24"/>
        </w:rPr>
        <w:t>Journal Page:</w:t>
      </w:r>
    </w:p>
    <w:p w:rsidR="004A5C78" w:rsidRPr="004A5C78" w:rsidRDefault="00800B3A" w:rsidP="004A3E5E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“</w:t>
      </w:r>
      <w:proofErr w:type="spellStart"/>
      <w:r>
        <w:rPr>
          <w:rFonts w:ascii="Century Gothic" w:hAnsi="Century Gothic"/>
          <w:sz w:val="24"/>
          <w:szCs w:val="24"/>
        </w:rPr>
        <w:t>GracingUp</w:t>
      </w:r>
      <w:proofErr w:type="spellEnd"/>
      <w:r>
        <w:rPr>
          <w:rFonts w:ascii="Century Gothic" w:hAnsi="Century Gothic"/>
          <w:sz w:val="24"/>
          <w:szCs w:val="24"/>
        </w:rPr>
        <w:t>” participant</w:t>
      </w:r>
      <w:r w:rsidR="004A5C78" w:rsidRPr="004A5C78">
        <w:rPr>
          <w:rFonts w:ascii="Century Gothic" w:hAnsi="Century Gothic"/>
          <w:sz w:val="24"/>
          <w:szCs w:val="24"/>
        </w:rPr>
        <w:t xml:space="preserve"> will have the opportunity to journal their thoughts for the week.</w:t>
      </w:r>
    </w:p>
    <w:p w:rsidR="004A5C78" w:rsidRPr="004A5C78" w:rsidRDefault="004A5C78" w:rsidP="004A3E5E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4A5C78" w:rsidRPr="00800B3A" w:rsidRDefault="004A5C78" w:rsidP="004A3E5E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800B3A">
        <w:rPr>
          <w:rFonts w:ascii="Century Gothic" w:hAnsi="Century Gothic"/>
          <w:b/>
          <w:sz w:val="24"/>
          <w:szCs w:val="24"/>
        </w:rPr>
        <w:t>Photo</w:t>
      </w:r>
      <w:r w:rsidR="00800B3A" w:rsidRPr="00800B3A">
        <w:rPr>
          <w:rFonts w:ascii="Century Gothic" w:hAnsi="Century Gothic"/>
          <w:b/>
          <w:sz w:val="24"/>
          <w:szCs w:val="24"/>
        </w:rPr>
        <w:t xml:space="preserve"> Page</w:t>
      </w:r>
      <w:r w:rsidRPr="00800B3A">
        <w:rPr>
          <w:rFonts w:ascii="Century Gothic" w:hAnsi="Century Gothic"/>
          <w:b/>
          <w:sz w:val="24"/>
          <w:szCs w:val="24"/>
        </w:rPr>
        <w:t>:</w:t>
      </w:r>
    </w:p>
    <w:p w:rsidR="004A5C78" w:rsidRDefault="00800B3A" w:rsidP="004A3E5E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participant will have the o</w:t>
      </w:r>
      <w:r w:rsidR="004A5C78" w:rsidRPr="004A5C78">
        <w:rPr>
          <w:rFonts w:ascii="Century Gothic" w:hAnsi="Century Gothic"/>
          <w:sz w:val="24"/>
          <w:szCs w:val="24"/>
        </w:rPr>
        <w:t>pportunity to</w:t>
      </w:r>
      <w:r>
        <w:rPr>
          <w:rFonts w:ascii="Century Gothic" w:hAnsi="Century Gothic"/>
          <w:sz w:val="24"/>
          <w:szCs w:val="24"/>
        </w:rPr>
        <w:t xml:space="preserve"> take a photo of them in action practicing civility.</w:t>
      </w:r>
    </w:p>
    <w:p w:rsidR="004A5C78" w:rsidRDefault="004A5C78" w:rsidP="004A3E5E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0B3108" w:rsidRDefault="000B3108" w:rsidP="004A3E5E">
      <w:pPr>
        <w:spacing w:after="0" w:line="240" w:lineRule="auto"/>
        <w:rPr>
          <w:rFonts w:ascii="Century Gothic" w:hAnsi="Century Gothic"/>
          <w:sz w:val="24"/>
          <w:szCs w:val="24"/>
        </w:rPr>
      </w:pPr>
    </w:p>
    <w:sectPr w:rsidR="000B3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E5E"/>
    <w:rsid w:val="000B3108"/>
    <w:rsid w:val="004A3E5E"/>
    <w:rsid w:val="004A5C78"/>
    <w:rsid w:val="00622BBB"/>
    <w:rsid w:val="006E5875"/>
    <w:rsid w:val="00800B3A"/>
    <w:rsid w:val="0085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D51F5-2109-4EB4-B25C-2FDB273A3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B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Dedra Faine</dc:creator>
  <cp:keywords/>
  <dc:description/>
  <cp:lastModifiedBy>Dedra Faine</cp:lastModifiedBy>
  <cp:revision>3</cp:revision>
  <cp:lastPrinted>2016-02-16T19:49:00Z</cp:lastPrinted>
  <dcterms:created xsi:type="dcterms:W3CDTF">2016-02-16T20:25:00Z</dcterms:created>
  <dcterms:modified xsi:type="dcterms:W3CDTF">2016-05-24T15:18:00Z</dcterms:modified>
</cp:coreProperties>
</file>