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0" w:line="288" w:lineRule="auto"/>
        <w:jc w:val="center"/>
        <w:rPr>
          <w:rFonts w:ascii="Times New Roman" w:cs="Times New Roman" w:eastAsia="Times New Roman" w:hAnsi="Times New Roman"/>
          <w:b w:val="1"/>
          <w:color w:val="0000ff"/>
        </w:rPr>
      </w:pPr>
      <w:bookmarkStart w:colFirst="0" w:colLast="0" w:name="_32cc6yt6go6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Parkinson's Disease Smartwatch dataset (PADS) 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before="0" w:line="288" w:lineRule="auto"/>
        <w:jc w:val="center"/>
        <w:rPr>
          <w:rFonts w:ascii="Times New Roman" w:cs="Times New Roman" w:eastAsia="Times New Roman" w:hAnsi="Times New Roman"/>
          <w:b w:val="1"/>
          <w:color w:val="0000ff"/>
        </w:rPr>
      </w:pPr>
      <w:bookmarkStart w:colFirst="0" w:colLast="0" w:name="_djp60hf6r05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A Detailed Report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first step, the PADS dataset was thoroughly analyzed and structured the findings into this visual representation, highlighting data distribution, and insights to ensure a clear and comprehensive understanding of the dataset. (please zoom into 200% for clear visualization of  the image below)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ind w:right="-90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gw1xg1lpjecc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  <w:drawing>
          <wp:inline distB="114300" distT="114300" distL="114300" distR="114300">
            <wp:extent cx="5943600" cy="2654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single"/>
        </w:rPr>
      </w:pPr>
      <w:bookmarkStart w:colFirst="0" w:colLast="0" w:name="_zebxxeon9284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single"/>
          <w:rtl w:val="0"/>
        </w:rPr>
        <w:t xml:space="preserve">STEPS FOLLOWED FOR THE DATA EXTRACTION: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Loading Data from Folder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"Get Data -&gt; Folder"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load all four tables: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Patient Details, Movement Details,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Timeseries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Details, and Questionnaire 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Clicked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"Transform Data"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opened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Power Query Editor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further processing.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Combining JSON Files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dataset contained JSON files within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Binary column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"Combine Files"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extract and convert JSON data into structured table format.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Parsing JSON Data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Clicked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"Parse -&gt; JSON"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convert hierarchical JSON data into a tabular format.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Repeated this step for all four tables to ensure consistency.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Successfully extracted and prepared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PADS dataset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further analysis in Power BI.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single"/>
          <w:rtl w:val="0"/>
        </w:rPr>
        <w:t xml:space="preserve">DATA DEFINITION AND THE CLEANING STEPS OF THE PADS DATASET: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sections below outline the data definitions of all columns across tables,the analysis, and changes made during the cleaning process.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cc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4"/>
          <w:szCs w:val="24"/>
          <w:u w:val="single"/>
          <w:rtl w:val="0"/>
        </w:rPr>
        <w:t xml:space="preserve">DATA DEFINITION AND DATA CLEANING STEPS OF PATIENT TABLE:</w:t>
      </w:r>
    </w:p>
    <w:p w:rsidR="00000000" w:rsidDel="00000000" w:rsidP="00000000" w:rsidRDefault="00000000" w:rsidRPr="00000000" w14:paraId="0000001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Table Name: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Renamed from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PATIENT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 to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Patient_Details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 for clarity.</w:t>
      </w:r>
    </w:p>
    <w:p w:rsidR="00000000" w:rsidDel="00000000" w:rsidP="00000000" w:rsidRDefault="00000000" w:rsidRPr="00000000" w14:paraId="0000001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Column Names:</w:t>
      </w:r>
    </w:p>
    <w:p w:rsidR="00000000" w:rsidDel="00000000" w:rsidP="00000000" w:rsidRDefault="00000000" w:rsidRPr="00000000" w14:paraId="00000018">
      <w:pPr>
        <w:keepLines w:val="1"/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Source.name: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Represents the file name from which the data is getting loaded into Power BI.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Lines w:val="1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Deleted this column, it's the source filename and does not help in analysis.</w:t>
      </w:r>
    </w:p>
    <w:p w:rsidR="00000000" w:rsidDel="00000000" w:rsidP="00000000" w:rsidRDefault="00000000" w:rsidRPr="00000000" w14:paraId="0000001A">
      <w:pPr>
        <w:keepLines w:val="1"/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Resource Type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 defines the data type for the given dataset.</w:t>
      </w:r>
    </w:p>
    <w:p w:rsidR="00000000" w:rsidDel="00000000" w:rsidP="00000000" w:rsidRDefault="00000000" w:rsidRPr="00000000" w14:paraId="0000001C">
      <w:pPr>
        <w:spacing w:after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Deleted this column, it's the source filename and does not help in analysis.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Id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 is a unique identifier which is provided to the patient to maintain a medical record.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Renamed column name id to patient_id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study_id: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This column refers to the study name, as in our dataset it is PADS.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Renamed it to "study_name"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:It refers to the condition of the patient that impairs the normal structure or function of an organism  . For example : Healthy, Parkinson's etc.   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Renamed it to "study_condition"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disease_comment: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  describes a condition of an illness.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Renamed it to "disease_description"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age_@_diagnosis: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 is the patient's age at the time of diagnosis.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Renamed it to "diagnosis_age"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Age: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Age is a period of human life which is calculated in years from birth. Here this column refers to  the current age of the patient.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 change required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Height: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Height refers to the distance from bottom of the feet to top of the body which is measured in cm, as in the dataset it starts from 55cm-203cm.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height(cm)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weight: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Weight of the patient which is measured in kilograms(kg).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shd w:fill="dae9f8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weight(kg)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gender: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Gender refers to the characteristics of a person like Male(1)  and Female(0).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Replaced Male to 1 and Female to 0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Handedness: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Smartwatch used by a patient either in the right hand or left hand.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 Cleaning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:No change required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appearance_in_kinship: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 refers to the patient's family history for PADS, TRUE means patient is having PADS  and FALSE means patient is not having PADS which has been updated to True=1 and False=0.</w:t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 Cleaning: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 Renamed to "family_history"</w:t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2. changed the values TRUE to 1 and FALSE to 0 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appearance_in_first_grade_kinship: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It refers to the medical history of the person's immediate family members including parents, siblings and children. True means PADS and False means no PADS which is updated to True=1 and False=0.</w:t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1.Renamed to "first_degree_family_history"</w:t>
      </w:r>
    </w:p>
    <w:p w:rsidR="00000000" w:rsidDel="00000000" w:rsidP="00000000" w:rsidRDefault="00000000" w:rsidRPr="00000000" w14:paraId="0000003E">
      <w:pPr>
        <w:spacing w:after="24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              2.changed the values TRUE to 1 and FALSE to 0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effect_of_alcohol_on_tremor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:Alcohol  can  temporarily  improve  tremors in patients, but  it can also worsen the tremor or can have no effect .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Renamed it to "alcohol_effect_on_tremor</w:t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(New Column) Patient_Age_Group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Categorizes patient records into different age groups.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Transformation: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to segment large datasets for faster queries and improved processing efficiency.</w:t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cc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4"/>
          <w:szCs w:val="24"/>
          <w:u w:val="single"/>
          <w:rtl w:val="0"/>
        </w:rPr>
        <w:t xml:space="preserve">DATA DEFINITION AND DATA CLEANING STEPS OF QUESTIONNAIRE TABLE:</w:t>
      </w:r>
    </w:p>
    <w:p w:rsidR="00000000" w:rsidDel="00000000" w:rsidP="00000000" w:rsidRDefault="00000000" w:rsidRPr="00000000" w14:paraId="0000004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Table Name: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Renamed from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QUESTIONNAIRE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 to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Patient_Questionnaire_Details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 for clarity.</w:t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Source 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Represents the name of the file from which data is being imported.</w:t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Deleted this column, it's the source filename and does not help in analysis.</w:t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Resource Type: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Defines the  type of data for this dataset. It stores the questionnaire answers.</w:t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Deleted this column, it's the source filename and does not help in analysis.</w:t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unique id assigned to each patient. who completed the questionnaire.</w:t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Renamed column name id to patient_id</w:t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study_id: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study name where the questionnaire was used. Example:PADS</w:t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Renamed it to "study_name"</w:t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  <w:shd w:fill="fbe2d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category of the questionnaire. Example:NMS(Non-Motor Symptoms)</w:t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Renamed to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"questionnaire_name"</w:t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  <w:shd w:fill="fbe2d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questionnaire_name: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name of the questionnaire.Example:NMS(Non-Motor Symptoms)</w:t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Deleted this column from the table</w:t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  <w:shd w:fill="fbe2d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item_link_id: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unique number assigned to each question in the questionnaire.</w:t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Renamed it to "question_number"</w:t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item.test: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actual question or symptom description being asked in the questionnaire.</w:t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Renamed it to "question"</w:t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item.answer: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The patient response to the question True= symptom is present,  false= symptom is not present.</w:t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Renamed it to "answer"</w:t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(New Column) Unique_ID</w:t>
      </w:r>
    </w:p>
    <w:p w:rsidR="00000000" w:rsidDel="00000000" w:rsidP="00000000" w:rsidRDefault="00000000" w:rsidRPr="00000000" w14:paraId="00000065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Provides a unique identifier for each row.</w:t>
      </w:r>
    </w:p>
    <w:p w:rsidR="00000000" w:rsidDel="00000000" w:rsidP="00000000" w:rsidRDefault="00000000" w:rsidRPr="00000000" w14:paraId="00000066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Transformation: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using </w:t>
      </w: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Add Column → Index Column → Starting from "1"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since merging other column values for uniqueness resulted in duplicates.</w:t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cc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4"/>
          <w:szCs w:val="24"/>
          <w:u w:val="single"/>
          <w:rtl w:val="0"/>
        </w:rPr>
        <w:t xml:space="preserve">DATA DEFINITION AND DATA CLEANING STEPS OF OBSERVATION TABLE:</w:t>
      </w:r>
    </w:p>
    <w:p w:rsidR="00000000" w:rsidDel="00000000" w:rsidP="00000000" w:rsidRDefault="00000000" w:rsidRPr="00000000" w14:paraId="00000069">
      <w:pPr>
        <w:numPr>
          <w:ilvl w:val="0"/>
          <w:numId w:val="2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Source Name</w:t>
      </w:r>
    </w:p>
    <w:p w:rsidR="00000000" w:rsidDel="00000000" w:rsidP="00000000" w:rsidRDefault="00000000" w:rsidRPr="00000000" w14:paraId="0000006A">
      <w:pPr>
        <w:numPr>
          <w:ilvl w:val="1"/>
          <w:numId w:val="2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Definition: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Represents the filename from which data is imported.</w:t>
      </w:r>
    </w:p>
    <w:p w:rsidR="00000000" w:rsidDel="00000000" w:rsidP="00000000" w:rsidRDefault="00000000" w:rsidRPr="00000000" w14:paraId="0000006B">
      <w:pPr>
        <w:numPr>
          <w:ilvl w:val="1"/>
          <w:numId w:val="2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Deleted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as filenames are not informative for analysis.</w:t>
      </w:r>
    </w:p>
    <w:p w:rsidR="00000000" w:rsidDel="00000000" w:rsidP="00000000" w:rsidRDefault="00000000" w:rsidRPr="00000000" w14:paraId="0000006C">
      <w:pPr>
        <w:numPr>
          <w:ilvl w:val="0"/>
          <w:numId w:val="2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Resource Type</w:t>
      </w:r>
    </w:p>
    <w:p w:rsidR="00000000" w:rsidDel="00000000" w:rsidP="00000000" w:rsidRDefault="00000000" w:rsidRPr="00000000" w14:paraId="0000006D">
      <w:pPr>
        <w:numPr>
          <w:ilvl w:val="1"/>
          <w:numId w:val="2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Definition: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Defines the type of data in this dataset, storing questionnaire answers.</w:t>
      </w:r>
    </w:p>
    <w:p w:rsidR="00000000" w:rsidDel="00000000" w:rsidP="00000000" w:rsidRDefault="00000000" w:rsidRPr="00000000" w14:paraId="0000006E">
      <w:pPr>
        <w:numPr>
          <w:ilvl w:val="1"/>
          <w:numId w:val="2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Deleted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as it does not provide meaningful insights.</w:t>
      </w:r>
    </w:p>
    <w:p w:rsidR="00000000" w:rsidDel="00000000" w:rsidP="00000000" w:rsidRDefault="00000000" w:rsidRPr="00000000" w14:paraId="0000006F">
      <w:pPr>
        <w:numPr>
          <w:ilvl w:val="0"/>
          <w:numId w:val="2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id</w:t>
      </w:r>
    </w:p>
    <w:p w:rsidR="00000000" w:rsidDel="00000000" w:rsidP="00000000" w:rsidRDefault="00000000" w:rsidRPr="00000000" w14:paraId="00000070">
      <w:pPr>
        <w:numPr>
          <w:ilvl w:val="1"/>
          <w:numId w:val="2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Definition: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Unique ID assigned to each patient.</w:t>
      </w:r>
    </w:p>
    <w:p w:rsidR="00000000" w:rsidDel="00000000" w:rsidP="00000000" w:rsidRDefault="00000000" w:rsidRPr="00000000" w14:paraId="00000071">
      <w:pPr>
        <w:numPr>
          <w:ilvl w:val="1"/>
          <w:numId w:val="2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Renamed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"patient_id"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for clarity and consistency.</w:t>
      </w:r>
    </w:p>
    <w:p w:rsidR="00000000" w:rsidDel="00000000" w:rsidP="00000000" w:rsidRDefault="00000000" w:rsidRPr="00000000" w14:paraId="00000072">
      <w:pPr>
        <w:numPr>
          <w:ilvl w:val="0"/>
          <w:numId w:val="2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study_id</w:t>
      </w:r>
    </w:p>
    <w:p w:rsidR="00000000" w:rsidDel="00000000" w:rsidP="00000000" w:rsidRDefault="00000000" w:rsidRPr="00000000" w14:paraId="00000073">
      <w:pPr>
        <w:numPr>
          <w:ilvl w:val="1"/>
          <w:numId w:val="2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Definition: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Represents the research initiative using wearable sensors to monitor Parkinson’s disease.</w:t>
      </w:r>
    </w:p>
    <w:p w:rsidR="00000000" w:rsidDel="00000000" w:rsidP="00000000" w:rsidRDefault="00000000" w:rsidRPr="00000000" w14:paraId="00000074">
      <w:pPr>
        <w:numPr>
          <w:ilvl w:val="1"/>
          <w:numId w:val="2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Renamed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"study_name"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to better describe its purpose.</w:t>
      </w:r>
    </w:p>
    <w:p w:rsidR="00000000" w:rsidDel="00000000" w:rsidP="00000000" w:rsidRDefault="00000000" w:rsidRPr="00000000" w14:paraId="00000075">
      <w:pPr>
        <w:numPr>
          <w:ilvl w:val="0"/>
          <w:numId w:val="2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device_id</w:t>
      </w:r>
    </w:p>
    <w:p w:rsidR="00000000" w:rsidDel="00000000" w:rsidP="00000000" w:rsidRDefault="00000000" w:rsidRPr="00000000" w14:paraId="00000076">
      <w:pPr>
        <w:numPr>
          <w:ilvl w:val="1"/>
          <w:numId w:val="2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Definition: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Unique identifier for a wearable device (e.g., Apple Watch) used to track symptoms.</w:t>
      </w:r>
    </w:p>
    <w:p w:rsidR="00000000" w:rsidDel="00000000" w:rsidP="00000000" w:rsidRDefault="00000000" w:rsidRPr="00000000" w14:paraId="00000077">
      <w:pPr>
        <w:numPr>
          <w:ilvl w:val="1"/>
          <w:numId w:val="2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Renamed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"study_device_name"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for improved clarity.</w:t>
      </w:r>
    </w:p>
    <w:p w:rsidR="00000000" w:rsidDel="00000000" w:rsidP="00000000" w:rsidRDefault="00000000" w:rsidRPr="00000000" w14:paraId="00000078">
      <w:pPr>
        <w:numPr>
          <w:ilvl w:val="0"/>
          <w:numId w:val="2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id (Duplicate)</w:t>
      </w:r>
    </w:p>
    <w:p w:rsidR="00000000" w:rsidDel="00000000" w:rsidP="00000000" w:rsidRDefault="00000000" w:rsidRPr="00000000" w14:paraId="00000079">
      <w:pPr>
        <w:numPr>
          <w:ilvl w:val="1"/>
          <w:numId w:val="2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Definition: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Unique identifier assigned to a specific patient assessment.</w:t>
      </w:r>
    </w:p>
    <w:p w:rsidR="00000000" w:rsidDel="00000000" w:rsidP="00000000" w:rsidRDefault="00000000" w:rsidRPr="00000000" w14:paraId="0000007A">
      <w:pPr>
        <w:numPr>
          <w:ilvl w:val="1"/>
          <w:numId w:val="2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Renamed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"assessment_type"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to clarify its meaning.</w:t>
      </w:r>
    </w:p>
    <w:p w:rsidR="00000000" w:rsidDel="00000000" w:rsidP="00000000" w:rsidRDefault="00000000" w:rsidRPr="00000000" w14:paraId="0000007B">
      <w:pPr>
        <w:numPr>
          <w:ilvl w:val="0"/>
          <w:numId w:val="2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endianness</w:t>
      </w:r>
    </w:p>
    <w:p w:rsidR="00000000" w:rsidDel="00000000" w:rsidP="00000000" w:rsidRDefault="00000000" w:rsidRPr="00000000" w14:paraId="0000007C">
      <w:pPr>
        <w:numPr>
          <w:ilvl w:val="1"/>
          <w:numId w:val="2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Definition: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Defines the byte order of the dataset (e.g., little-endian, big-endian).</w:t>
      </w:r>
    </w:p>
    <w:p w:rsidR="00000000" w:rsidDel="00000000" w:rsidP="00000000" w:rsidRDefault="00000000" w:rsidRPr="00000000" w14:paraId="0000007D">
      <w:pPr>
        <w:numPr>
          <w:ilvl w:val="1"/>
          <w:numId w:val="2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Renamed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"byte_order"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for standardization.</w:t>
      </w:r>
    </w:p>
    <w:p w:rsidR="00000000" w:rsidDel="00000000" w:rsidP="00000000" w:rsidRDefault="00000000" w:rsidRPr="00000000" w14:paraId="0000007E">
      <w:pPr>
        <w:numPr>
          <w:ilvl w:val="0"/>
          <w:numId w:val="2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sampling_rate</w:t>
      </w:r>
    </w:p>
    <w:p w:rsidR="00000000" w:rsidDel="00000000" w:rsidP="00000000" w:rsidRDefault="00000000" w:rsidRPr="00000000" w14:paraId="0000007F">
      <w:pPr>
        <w:numPr>
          <w:ilvl w:val="1"/>
          <w:numId w:val="2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Definition: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Number of times data is recorded per second (measured in Hz).</w:t>
      </w:r>
    </w:p>
    <w:p w:rsidR="00000000" w:rsidDel="00000000" w:rsidP="00000000" w:rsidRDefault="00000000" w:rsidRPr="00000000" w14:paraId="00000080">
      <w:pPr>
        <w:numPr>
          <w:ilvl w:val="1"/>
          <w:numId w:val="2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Renamed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"sampling_rate(Hz)"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to explicitly state units.</w:t>
      </w:r>
    </w:p>
    <w:p w:rsidR="00000000" w:rsidDel="00000000" w:rsidP="00000000" w:rsidRDefault="00000000" w:rsidRPr="00000000" w14:paraId="00000081">
      <w:pPr>
        <w:numPr>
          <w:ilvl w:val="0"/>
          <w:numId w:val="2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data_type</w:t>
      </w:r>
    </w:p>
    <w:p w:rsidR="00000000" w:rsidDel="00000000" w:rsidP="00000000" w:rsidRDefault="00000000" w:rsidRPr="00000000" w14:paraId="00000082">
      <w:pPr>
        <w:numPr>
          <w:ilvl w:val="1"/>
          <w:numId w:val="2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Definition: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Specifies the data format (e.g., float, string, whole number).</w:t>
      </w:r>
    </w:p>
    <w:p w:rsidR="00000000" w:rsidDel="00000000" w:rsidP="00000000" w:rsidRDefault="00000000" w:rsidRPr="00000000" w14:paraId="00000083">
      <w:pPr>
        <w:numPr>
          <w:ilvl w:val="1"/>
          <w:numId w:val="2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No change required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as the column is useful in analysis.</w:t>
      </w:r>
    </w:p>
    <w:p w:rsidR="00000000" w:rsidDel="00000000" w:rsidP="00000000" w:rsidRDefault="00000000" w:rsidRPr="00000000" w14:paraId="00000084">
      <w:pPr>
        <w:numPr>
          <w:ilvl w:val="0"/>
          <w:numId w:val="2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Bits</w:t>
      </w:r>
    </w:p>
    <w:p w:rsidR="00000000" w:rsidDel="00000000" w:rsidP="00000000" w:rsidRDefault="00000000" w:rsidRPr="00000000" w14:paraId="00000085">
      <w:pPr>
        <w:numPr>
          <w:ilvl w:val="0"/>
          <w:numId w:val="20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Definition: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Specifies the bit size of the dataset (e.g., 32-bit, 16-bit).</w:t>
      </w:r>
    </w:p>
    <w:p w:rsidR="00000000" w:rsidDel="00000000" w:rsidP="00000000" w:rsidRDefault="00000000" w:rsidRPr="00000000" w14:paraId="00000086">
      <w:pPr>
        <w:numPr>
          <w:ilvl w:val="0"/>
          <w:numId w:val="20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No change required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as it is useful for technical analysis.</w:t>
      </w:r>
    </w:p>
    <w:p w:rsidR="00000000" w:rsidDel="00000000" w:rsidP="00000000" w:rsidRDefault="00000000" w:rsidRPr="00000000" w14:paraId="00000087">
      <w:pPr>
        <w:numPr>
          <w:ilvl w:val="0"/>
          <w:numId w:val="1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Session.record_name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Definition: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Unique identifier for a recorded session, distinguishing activities by purpose, date, or event.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Renamed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"task_name"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for clarity.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Session.rows</w:t>
      </w:r>
    </w:p>
    <w:p w:rsidR="00000000" w:rsidDel="00000000" w:rsidP="00000000" w:rsidRDefault="00000000" w:rsidRPr="00000000" w14:paraId="0000008B">
      <w:pPr>
        <w:numPr>
          <w:ilvl w:val="0"/>
          <w:numId w:val="18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Definition: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Represents individual recorded time entries (e.g., lap times, split times, event markers).</w:t>
      </w:r>
    </w:p>
    <w:p w:rsidR="00000000" w:rsidDel="00000000" w:rsidP="00000000" w:rsidRDefault="00000000" w:rsidRPr="00000000" w14:paraId="0000008C">
      <w:pPr>
        <w:numPr>
          <w:ilvl w:val="0"/>
          <w:numId w:val="18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Renamed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"total_task_rows"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for better interpretation.</w:t>
      </w:r>
    </w:p>
    <w:p w:rsidR="00000000" w:rsidDel="00000000" w:rsidP="00000000" w:rsidRDefault="00000000" w:rsidRPr="00000000" w14:paraId="0000008D">
      <w:pPr>
        <w:numPr>
          <w:ilvl w:val="0"/>
          <w:numId w:val="3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Session.record.device_location</w:t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Definition: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Indicates the smartwatch placement (left/right wrist, top/bottom orientation).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Renamed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"device_placement"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for better readability.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Session.records.channel.0</w:t>
      </w:r>
    </w:p>
    <w:p w:rsidR="00000000" w:rsidDel="00000000" w:rsidP="00000000" w:rsidRDefault="00000000" w:rsidRPr="00000000" w14:paraId="00000091">
      <w:pPr>
        <w:numPr>
          <w:ilvl w:val="0"/>
          <w:numId w:val="28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Definition: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Timestamp of recorded movement data.</w:t>
      </w:r>
    </w:p>
    <w:p w:rsidR="00000000" w:rsidDel="00000000" w:rsidP="00000000" w:rsidRDefault="00000000" w:rsidRPr="00000000" w14:paraId="00000092">
      <w:pPr>
        <w:numPr>
          <w:ilvl w:val="0"/>
          <w:numId w:val="28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Renamed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"timestamp_channel (secs)"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for clarity.</w:t>
      </w:r>
    </w:p>
    <w:p w:rsidR="00000000" w:rsidDel="00000000" w:rsidP="00000000" w:rsidRDefault="00000000" w:rsidRPr="00000000" w14:paraId="00000093">
      <w:pPr>
        <w:numPr>
          <w:ilvl w:val="0"/>
          <w:numId w:val="3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Session.records.channel.1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Definition: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Measures X-axis acceleration (horizontal movement) in g-force.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Renamed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"accelerometer_x_channel (g_force)"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for clarity.</w:t>
      </w:r>
    </w:p>
    <w:p w:rsidR="00000000" w:rsidDel="00000000" w:rsidP="00000000" w:rsidRDefault="00000000" w:rsidRPr="00000000" w14:paraId="00000096">
      <w:pPr>
        <w:numPr>
          <w:ilvl w:val="0"/>
          <w:numId w:val="2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Session.records.channel.2</w:t>
      </w:r>
    </w:p>
    <w:p w:rsidR="00000000" w:rsidDel="00000000" w:rsidP="00000000" w:rsidRDefault="00000000" w:rsidRPr="00000000" w14:paraId="00000097">
      <w:pPr>
        <w:numPr>
          <w:ilvl w:val="0"/>
          <w:numId w:val="19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Definition: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Measures Y-axis acceleration (vertical movement) in g-force.</w:t>
      </w:r>
    </w:p>
    <w:p w:rsidR="00000000" w:rsidDel="00000000" w:rsidP="00000000" w:rsidRDefault="00000000" w:rsidRPr="00000000" w14:paraId="00000098">
      <w:pPr>
        <w:numPr>
          <w:ilvl w:val="0"/>
          <w:numId w:val="19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Renamed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"accelerometer_y_channel (g_force)"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for consistency.</w:t>
      </w:r>
    </w:p>
    <w:p w:rsidR="00000000" w:rsidDel="00000000" w:rsidP="00000000" w:rsidRDefault="00000000" w:rsidRPr="00000000" w14:paraId="00000099">
      <w:pPr>
        <w:numPr>
          <w:ilvl w:val="0"/>
          <w:numId w:val="1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Session.records.channel.3</w:t>
      </w:r>
    </w:p>
    <w:p w:rsidR="00000000" w:rsidDel="00000000" w:rsidP="00000000" w:rsidRDefault="00000000" w:rsidRPr="00000000" w14:paraId="0000009A">
      <w:pPr>
        <w:numPr>
          <w:ilvl w:val="0"/>
          <w:numId w:val="15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Definition: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Measures Z-axis acceleration (up-down movement) in g-force.</w:t>
      </w:r>
    </w:p>
    <w:p w:rsidR="00000000" w:rsidDel="00000000" w:rsidP="00000000" w:rsidRDefault="00000000" w:rsidRPr="00000000" w14:paraId="0000009B">
      <w:pPr>
        <w:numPr>
          <w:ilvl w:val="0"/>
          <w:numId w:val="15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Renamed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"accelerometer_z_channel (g_force)"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for clarity.</w:t>
      </w:r>
    </w:p>
    <w:p w:rsidR="00000000" w:rsidDel="00000000" w:rsidP="00000000" w:rsidRDefault="00000000" w:rsidRPr="00000000" w14:paraId="0000009C">
      <w:pPr>
        <w:numPr>
          <w:ilvl w:val="0"/>
          <w:numId w:val="2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Session.records.channel.4</w:t>
      </w:r>
    </w:p>
    <w:p w:rsidR="00000000" w:rsidDel="00000000" w:rsidP="00000000" w:rsidRDefault="00000000" w:rsidRPr="00000000" w14:paraId="0000009D">
      <w:pPr>
        <w:numPr>
          <w:ilvl w:val="0"/>
          <w:numId w:val="2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Definition: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Measures X-axis angular velocity (wrist rotation) in rad/s.</w:t>
      </w:r>
    </w:p>
    <w:p w:rsidR="00000000" w:rsidDel="00000000" w:rsidP="00000000" w:rsidRDefault="00000000" w:rsidRPr="00000000" w14:paraId="0000009E">
      <w:pPr>
        <w:numPr>
          <w:ilvl w:val="0"/>
          <w:numId w:val="26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Renamed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"gyroscope_x_channel (rad/s)"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for consistency.</w:t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Session.records.channel.5</w:t>
      </w:r>
    </w:p>
    <w:p w:rsidR="00000000" w:rsidDel="00000000" w:rsidP="00000000" w:rsidRDefault="00000000" w:rsidRPr="00000000" w14:paraId="000000A0">
      <w:pPr>
        <w:numPr>
          <w:ilvl w:val="0"/>
          <w:numId w:val="1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Definition: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Measures Y-axis angular velocity (side-to-side wrist tilt) in rad/s.</w:t>
      </w:r>
    </w:p>
    <w:p w:rsidR="00000000" w:rsidDel="00000000" w:rsidP="00000000" w:rsidRDefault="00000000" w:rsidRPr="00000000" w14:paraId="000000A1">
      <w:pPr>
        <w:numPr>
          <w:ilvl w:val="0"/>
          <w:numId w:val="14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Renamed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"gyroscope_y_channel (rad/s)"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for clarity.</w:t>
      </w:r>
    </w:p>
    <w:p w:rsidR="00000000" w:rsidDel="00000000" w:rsidP="00000000" w:rsidRDefault="00000000" w:rsidRPr="00000000" w14:paraId="000000A2">
      <w:pPr>
        <w:numPr>
          <w:ilvl w:val="0"/>
          <w:numId w:val="27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Session.records.channel.6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Definition: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Measures Z-axis angular velocity (vertical wrist motion) in rad/s.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Renamed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"gyroscope_z_channel (rad/s)"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for consistency.</w:t>
      </w:r>
    </w:p>
    <w:p w:rsidR="00000000" w:rsidDel="00000000" w:rsidP="00000000" w:rsidRDefault="00000000" w:rsidRPr="00000000" w14:paraId="000000A5">
      <w:pPr>
        <w:numPr>
          <w:ilvl w:val="0"/>
          <w:numId w:val="29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session.records.units.0, session.records.units.1, session.records.units.2, session.records.units.3, session.records.units.4, session.records.units.5, session.records.units.6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Definition: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Measurement units for each recorded data point.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Deleted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as metadata already contains unit information, and merging it enhances data cleaning and organization.</w:t>
      </w:r>
    </w:p>
    <w:p w:rsidR="00000000" w:rsidDel="00000000" w:rsidP="00000000" w:rsidRDefault="00000000" w:rsidRPr="00000000" w14:paraId="000000A8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(New Column) Patient_Age_Group</w:t>
      </w:r>
    </w:p>
    <w:p w:rsidR="00000000" w:rsidDel="00000000" w:rsidP="00000000" w:rsidRDefault="00000000" w:rsidRPr="00000000" w14:paraId="000000A9">
      <w:pPr>
        <w:numPr>
          <w:ilvl w:val="0"/>
          <w:numId w:val="25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Definition: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Categorizes patients into different age groups for easier segmentation.</w:t>
      </w:r>
    </w:p>
    <w:p w:rsidR="00000000" w:rsidDel="00000000" w:rsidP="00000000" w:rsidRDefault="00000000" w:rsidRPr="00000000" w14:paraId="000000AA">
      <w:pPr>
        <w:numPr>
          <w:ilvl w:val="0"/>
          <w:numId w:val="25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Added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improve query performance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enabling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faster filtering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better analysis of patterns across age groups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A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cc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4"/>
          <w:szCs w:val="24"/>
          <w:u w:val="single"/>
          <w:rtl w:val="0"/>
        </w:rPr>
        <w:t xml:space="preserve">DATA DEFINITION AND DATA CLEANING STEPS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4"/>
          <w:szCs w:val="24"/>
          <w:u w:val="single"/>
          <w:rtl w:val="0"/>
        </w:rPr>
        <w:t xml:space="preserve">TIMESERIES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0000"/>
          <w:sz w:val="24"/>
          <w:szCs w:val="24"/>
          <w:u w:val="single"/>
          <w:rtl w:val="0"/>
        </w:rPr>
        <w:t xml:space="preserve"> TABLE:</w:t>
      </w:r>
    </w:p>
    <w:p w:rsidR="00000000" w:rsidDel="00000000" w:rsidP="00000000" w:rsidRDefault="00000000" w:rsidRPr="00000000" w14:paraId="000000A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Table Name: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Renamed from "TIMESERIES" to "Patient_Task_Timeseries_Details" for clarity.</w:t>
      </w:r>
    </w:p>
    <w:p w:rsidR="00000000" w:rsidDel="00000000" w:rsidP="00000000" w:rsidRDefault="00000000" w:rsidRPr="00000000" w14:paraId="000000A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Column Names:</w:t>
      </w:r>
    </w:p>
    <w:p w:rsidR="00000000" w:rsidDel="00000000" w:rsidP="00000000" w:rsidRDefault="00000000" w:rsidRPr="00000000" w14:paraId="000000B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Source.name: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Represents the file name from which the data is getting loaded into Power BI.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Renamed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"timeseries_id"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.Replace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".txt"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values with blank to match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timeseries_id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observations table for relationship establishment.</w:t>
      </w:r>
    </w:p>
    <w:p w:rsidR="00000000" w:rsidDel="00000000" w:rsidP="00000000" w:rsidRDefault="00000000" w:rsidRPr="00000000" w14:paraId="000000B2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Column1: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Represents the exact time when motion signals were captured by the smartwatch. Used to track movement changes over time during PADS tasks.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Renamed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"timestamp_channel_value"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clarity.Rounded off values to four decimal places to retain necessary detail for accurate motion analysis.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Transform → Rounding → Round → Up to 4 decimal places)</w:t>
      </w:r>
    </w:p>
    <w:p w:rsidR="00000000" w:rsidDel="00000000" w:rsidP="00000000" w:rsidRDefault="00000000" w:rsidRPr="00000000" w14:paraId="000000B5">
      <w:pPr>
        <w:spacing w:line="240" w:lineRule="auto"/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Column2: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Motion signal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Accelerometer along the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axis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captured at the timestamp value.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Renamed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"Accelerometer_x_channel_value"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clarity.Rounded off values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decimal places to improve motion analysis accuracy.</w:t>
      </w:r>
    </w:p>
    <w:p w:rsidR="00000000" w:rsidDel="00000000" w:rsidP="00000000" w:rsidRDefault="00000000" w:rsidRPr="00000000" w14:paraId="000000B8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Column3: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Motion signal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Accelerometer along the 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axis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captured at the timestamp value.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Renamed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"Accelerometer_y_channel_value"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clarity.Rounded off values to four decimal places  to improve motion analysis accuracy.</w:t>
      </w:r>
    </w:p>
    <w:p w:rsidR="00000000" w:rsidDel="00000000" w:rsidP="00000000" w:rsidRDefault="00000000" w:rsidRPr="00000000" w14:paraId="000000BB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Column4: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Motion signal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Accelerometer along the 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axis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captured at the timestamp value.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Renamed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"Accelerometer_z_channel_value"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clarity.Rounded off values to four decimal places to improve motion analysis accuracy.</w:t>
      </w:r>
    </w:p>
    <w:p w:rsidR="00000000" w:rsidDel="00000000" w:rsidP="00000000" w:rsidRDefault="00000000" w:rsidRPr="00000000" w14:paraId="000000C0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Column5: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Motion signal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Gyroscope along the X axis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captured at the timestamp value.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Renamed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"Gyroscope_x_channel_value"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clarity.Rounded off values to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four decimal places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improve motion analysis accuracy.</w:t>
      </w:r>
    </w:p>
    <w:p w:rsidR="00000000" w:rsidDel="00000000" w:rsidP="00000000" w:rsidRDefault="00000000" w:rsidRPr="00000000" w14:paraId="000000C3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Column6: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Motion signal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Gyroscope along the Y axis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captured at the timestamp value.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Renamed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"Gyroscope_y_channel_value"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clarity.Rounded off values to four decimal places to improve motion analysis accuracy.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Column7: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Motion signal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Gyroscope along the 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axis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captured at the timestamp value.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Cleaning: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Renamed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"Gyroscope_z_channel_value"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clarity.Rounded off values to four decimal places to improve motion analysis accuracy.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(New Column) Unique_ID</w:t>
      </w:r>
    </w:p>
    <w:p w:rsidR="00000000" w:rsidDel="00000000" w:rsidP="00000000" w:rsidRDefault="00000000" w:rsidRPr="00000000" w14:paraId="000000CB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Provides a unique identifier for each row.</w:t>
      </w:r>
    </w:p>
    <w:p w:rsidR="00000000" w:rsidDel="00000000" w:rsidP="00000000" w:rsidRDefault="00000000" w:rsidRPr="00000000" w14:paraId="000000CC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Transformation: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using </w:t>
      </w:r>
      <w:r w:rsidDel="00000000" w:rsidR="00000000" w:rsidRPr="00000000">
        <w:rPr>
          <w:rFonts w:ascii="Cardo" w:cs="Cardo" w:eastAsia="Cardo" w:hAnsi="Cardo"/>
          <w:b w:val="1"/>
          <w:sz w:val="24"/>
          <w:szCs w:val="24"/>
          <w:rtl w:val="0"/>
        </w:rPr>
        <w:t xml:space="preserve">Add Column → Index Column → Starting from "1"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since merging other column values for uniqueness resulted in duplicates.</w:t>
      </w:r>
    </w:p>
    <w:p w:rsidR="00000000" w:rsidDel="00000000" w:rsidP="00000000" w:rsidRDefault="00000000" w:rsidRPr="00000000" w14:paraId="000000C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(New Column) Patient_Age_Group</w:t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Categorizes patient records into different age groups.</w:t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Transformation: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to segment large datasets for faster queries and improved processing efficiency.</w:t>
      </w:r>
    </w:p>
    <w:p w:rsidR="00000000" w:rsidDel="00000000" w:rsidP="00000000" w:rsidRDefault="00000000" w:rsidRPr="00000000" w14:paraId="000000D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u w:val="single"/>
          <w:rtl w:val="0"/>
        </w:rPr>
        <w:t xml:space="preserve">STEPS FOLLOWED FOR THE DATA TRANSFORMATION OF PADS DATASET: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all data cleaning transformations were completed,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DAX Studio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was used to export the cleaned and structured tables into CSV format without any data loss since the "Timeseries" table was extremely large (~13.5 million records), </w:t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DAX Studio, used the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Advanced Options -&gt; Export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 feature to export all tables as CSV files.This option ensures that all records, including the 13.5 million rows from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Timeseries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were extracted without truncation.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transformation process ensured that the PADS dataset was well-structured, optimized for performance, and ready for accurate analysis. By systematically refining the data, it created a strong foundation for meaningful insights and reliable interpretations.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