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6981" w14:textId="77777777" w:rsidR="0014353E" w:rsidRDefault="0014353E">
      <w:pPr>
        <w:rPr>
          <w:lang w:val="en-US"/>
        </w:rPr>
      </w:pPr>
    </w:p>
    <w:p w14:paraId="1C0D973E" w14:textId="77777777" w:rsidR="00135AEE" w:rsidRPr="00135AEE" w:rsidRDefault="00135AEE" w:rsidP="00135AEE">
      <w:pPr>
        <w:spacing w:line="360" w:lineRule="auto"/>
        <w:jc w:val="center"/>
        <w:rPr>
          <w:rFonts w:ascii="Roboto" w:hAnsi="Roboto"/>
          <w:b/>
          <w:bCs/>
          <w:sz w:val="36"/>
          <w:szCs w:val="36"/>
          <w:u w:val="single"/>
          <w:lang w:val="en-US"/>
        </w:rPr>
      </w:pPr>
      <w:r w:rsidRPr="00135AEE">
        <w:rPr>
          <w:rFonts w:ascii="Roboto" w:hAnsi="Roboto"/>
          <w:b/>
          <w:bCs/>
          <w:sz w:val="36"/>
          <w:szCs w:val="36"/>
          <w:u w:val="single"/>
          <w:lang w:val="en-US"/>
        </w:rPr>
        <w:t>Waste Management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5AEE" w14:paraId="6D85CAF0" w14:textId="77777777" w:rsidTr="00587B40">
        <w:tc>
          <w:tcPr>
            <w:tcW w:w="9016" w:type="dxa"/>
          </w:tcPr>
          <w:p w14:paraId="506FD687" w14:textId="77777777" w:rsidR="00135AEE" w:rsidRPr="00114340" w:rsidRDefault="00135AEE" w:rsidP="00587B40">
            <w:pPr>
              <w:rPr>
                <w:rFonts w:ascii="Arial" w:hAnsi="Arial" w:cs="Arial"/>
                <w:lang w:val="en-US"/>
              </w:rPr>
            </w:pPr>
            <w:r w:rsidRPr="00114340">
              <w:rPr>
                <w:rFonts w:ascii="Arial" w:hAnsi="Arial" w:cs="Arial"/>
                <w:lang w:val="en-US"/>
              </w:rPr>
              <w:t>Client:</w:t>
            </w:r>
          </w:p>
        </w:tc>
      </w:tr>
      <w:tr w:rsidR="00135AEE" w14:paraId="380E21E9" w14:textId="77777777" w:rsidTr="00587B40">
        <w:tc>
          <w:tcPr>
            <w:tcW w:w="9016" w:type="dxa"/>
          </w:tcPr>
          <w:p w14:paraId="40C7477B" w14:textId="77777777" w:rsidR="00135AEE" w:rsidRPr="00114340" w:rsidRDefault="00135AEE" w:rsidP="00587B40">
            <w:pPr>
              <w:rPr>
                <w:rFonts w:ascii="Arial" w:hAnsi="Arial" w:cs="Arial"/>
                <w:lang w:val="en-US"/>
              </w:rPr>
            </w:pPr>
            <w:r w:rsidRPr="00114340">
              <w:rPr>
                <w:rFonts w:ascii="Arial" w:hAnsi="Arial" w:cs="Arial"/>
                <w:lang w:val="en-US"/>
              </w:rPr>
              <w:t xml:space="preserve">Project: </w:t>
            </w:r>
          </w:p>
        </w:tc>
      </w:tr>
    </w:tbl>
    <w:p w14:paraId="1137B486" w14:textId="77777777" w:rsidR="00135AEE" w:rsidRDefault="00135AEE" w:rsidP="00135AEE">
      <w:pPr>
        <w:pStyle w:val="Heading5"/>
        <w:spacing w:before="93" w:line="364" w:lineRule="auto"/>
        <w:ind w:right="4801"/>
        <w:rPr>
          <w:sz w:val="22"/>
          <w:szCs w:val="22"/>
        </w:rPr>
      </w:pPr>
    </w:p>
    <w:p w14:paraId="21153A18" w14:textId="77777777" w:rsidR="00135AEE" w:rsidRPr="00135AEE" w:rsidRDefault="00135AEE" w:rsidP="00135AEE">
      <w:pPr>
        <w:spacing w:line="360" w:lineRule="auto"/>
        <w:rPr>
          <w:rFonts w:ascii="Roboto" w:hAnsi="Roboto" w:cs="Arial"/>
          <w:b/>
          <w:bCs/>
          <w:u w:val="single"/>
        </w:rPr>
      </w:pPr>
      <w:r w:rsidRPr="00135AEE">
        <w:rPr>
          <w:rFonts w:ascii="Roboto" w:hAnsi="Roboto" w:cs="Arial"/>
          <w:b/>
          <w:bCs/>
          <w:u w:val="single"/>
        </w:rPr>
        <w:t>Notes specific to this project:</w:t>
      </w:r>
    </w:p>
    <w:p w14:paraId="46627426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Asbestos to be stripped out and disposed of safely in line with regulations</w:t>
      </w:r>
    </w:p>
    <w:p w14:paraId="4A0EAFF1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Oil filled radiators will be disposed of in line with regulations</w:t>
      </w:r>
    </w:p>
    <w:p w14:paraId="30809E19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Electrical products will be disposed of in line with WEEE regulations</w:t>
      </w:r>
    </w:p>
    <w:p w14:paraId="513DEDFD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PFC will be disposed of in line with regulations</w:t>
      </w:r>
    </w:p>
    <w:p w14:paraId="4FDFD2A2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Electrical components that have been stripped out will be offered back to the PM for retention, or disposed of</w:t>
      </w:r>
    </w:p>
    <w:p w14:paraId="58A074E1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135AEE">
        <w:rPr>
          <w:rFonts w:ascii="Arial" w:hAnsi="Arial" w:cs="Arial"/>
          <w:color w:val="000000"/>
          <w:sz w:val="20"/>
          <w:szCs w:val="20"/>
        </w:rPr>
        <w:t>Reconommy</w:t>
      </w:r>
      <w:proofErr w:type="spellEnd"/>
      <w:r w:rsidRPr="00135AEE">
        <w:rPr>
          <w:rFonts w:ascii="Arial" w:hAnsi="Arial" w:cs="Arial"/>
          <w:color w:val="000000"/>
          <w:sz w:val="20"/>
          <w:szCs w:val="20"/>
        </w:rPr>
        <w:t xml:space="preserve"> will be used for general waste</w:t>
      </w:r>
    </w:p>
    <w:p w14:paraId="1EB0C863" w14:textId="77777777" w:rsid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We will attempt to recycle all waste where possible</w:t>
      </w:r>
    </w:p>
    <w:p w14:paraId="4B2821D6" w14:textId="77777777" w:rsidR="00135AEE" w:rsidRPr="00135AEE" w:rsidRDefault="00135AEE" w:rsidP="00135AEE">
      <w:pPr>
        <w:rPr>
          <w:rFonts w:ascii="Arial" w:hAnsi="Arial" w:cs="Arial"/>
          <w:color w:val="000000"/>
          <w:sz w:val="20"/>
          <w:szCs w:val="20"/>
        </w:rPr>
      </w:pPr>
    </w:p>
    <w:p w14:paraId="66F2A815" w14:textId="5CBBB40B" w:rsidR="00135AEE" w:rsidRDefault="00135AEE" w:rsidP="0D10394B">
      <w:pPr>
        <w:spacing w:line="360" w:lineRule="auto"/>
        <w:rPr>
          <w:rFonts w:ascii="Roboto" w:hAnsi="Roboto" w:cs="Arial"/>
          <w:b/>
          <w:bCs/>
          <w:u w:val="single"/>
        </w:rPr>
      </w:pPr>
    </w:p>
    <w:p w14:paraId="5B2175A9" w14:textId="26A67615" w:rsidR="00135AEE" w:rsidRDefault="00135AEE" w:rsidP="00135AEE">
      <w:pPr>
        <w:spacing w:line="360" w:lineRule="auto"/>
      </w:pPr>
      <w:r>
        <w:br w:type="page"/>
      </w:r>
    </w:p>
    <w:p w14:paraId="45F6A61F" w14:textId="10BDEC14" w:rsidR="00135AEE" w:rsidRDefault="00135AEE" w:rsidP="0D10394B">
      <w:pPr>
        <w:spacing w:line="360" w:lineRule="auto"/>
        <w:rPr>
          <w:rFonts w:ascii="Roboto" w:hAnsi="Roboto" w:cs="Arial"/>
          <w:b/>
          <w:bCs/>
          <w:u w:val="single"/>
        </w:rPr>
      </w:pPr>
      <w:r w:rsidRPr="0D10394B">
        <w:rPr>
          <w:rFonts w:ascii="Roboto" w:hAnsi="Roboto" w:cs="Arial"/>
          <w:b/>
          <w:bCs/>
          <w:u w:val="single"/>
        </w:rPr>
        <w:lastRenderedPageBreak/>
        <w:t>General business policy</w:t>
      </w:r>
    </w:p>
    <w:p w14:paraId="611734A2" w14:textId="1BD498CD" w:rsidR="00135AEE" w:rsidRPr="00135AEE" w:rsidRDefault="00135AEE" w:rsidP="00135AEE">
      <w:pPr>
        <w:spacing w:line="360" w:lineRule="auto"/>
        <w:rPr>
          <w:rFonts w:ascii="Roboto" w:hAnsi="Roboto" w:cs="Arial"/>
          <w:b/>
          <w:bCs/>
          <w:u w:val="single"/>
        </w:rPr>
      </w:pPr>
      <w:r w:rsidRPr="00135AEE">
        <w:rPr>
          <w:rFonts w:ascii="Arial" w:hAnsi="Arial" w:cs="Arial"/>
          <w:b/>
          <w:bCs/>
          <w:sz w:val="20"/>
          <w:szCs w:val="20"/>
        </w:rPr>
        <w:t>Purpose:</w:t>
      </w:r>
    </w:p>
    <w:p w14:paraId="26FA78DB" w14:textId="6B83D67F" w:rsidR="00135AEE" w:rsidRDefault="00135AEE" w:rsidP="00135AEE">
      <w:r w:rsidRPr="756340E6">
        <w:rPr>
          <w:rFonts w:ascii="Arial" w:hAnsi="Arial" w:cs="Arial"/>
          <w:sz w:val="20"/>
          <w:szCs w:val="20"/>
        </w:rPr>
        <w:t>To minimise the generation of waste w</w:t>
      </w:r>
      <w:r w:rsidRPr="756340E6">
        <w:rPr>
          <w:rFonts w:ascii="Arial" w:hAnsi="Arial" w:cs="Arial"/>
          <w:color w:val="000000" w:themeColor="text1"/>
          <w:sz w:val="20"/>
          <w:szCs w:val="20"/>
        </w:rPr>
        <w:t>ithi</w:t>
      </w:r>
      <w:r w:rsidRPr="756340E6">
        <w:rPr>
          <w:rFonts w:ascii="Arial" w:hAnsi="Arial" w:cs="Arial"/>
          <w:sz w:val="20"/>
          <w:szCs w:val="20"/>
        </w:rPr>
        <w:t>n the construction site and to ensure that any waste generated is handled, segregated, stored, transported and disposed/recycled or recovered in according with current regulatory and Client requirements.</w:t>
      </w:r>
    </w:p>
    <w:p w14:paraId="0182F11F" w14:textId="64A68AE1" w:rsidR="2FC28856" w:rsidRDefault="2FC28856" w:rsidP="0D10394B">
      <w:pPr>
        <w:rPr>
          <w:rFonts w:ascii="Arial" w:hAnsi="Arial" w:cs="Arial"/>
          <w:sz w:val="20"/>
          <w:szCs w:val="20"/>
        </w:rPr>
      </w:pPr>
      <w:r w:rsidRPr="0D10394B">
        <w:rPr>
          <w:rFonts w:ascii="Arial" w:hAnsi="Arial" w:cs="Arial"/>
          <w:sz w:val="20"/>
          <w:szCs w:val="20"/>
        </w:rPr>
        <w:t xml:space="preserve">This plan defines the systematic management of waste to minimise environmental impact and ensure compliance with ISO 14001:2015 Environmental Management System </w:t>
      </w:r>
      <w:r w:rsidR="258CBE36" w:rsidRPr="0D10394B">
        <w:rPr>
          <w:rFonts w:ascii="Arial" w:hAnsi="Arial" w:cs="Arial"/>
          <w:sz w:val="20"/>
          <w:szCs w:val="20"/>
        </w:rPr>
        <w:t>requirements</w:t>
      </w:r>
      <w:r w:rsidRPr="0D10394B">
        <w:rPr>
          <w:rFonts w:ascii="Arial" w:hAnsi="Arial" w:cs="Arial"/>
          <w:sz w:val="20"/>
          <w:szCs w:val="20"/>
        </w:rPr>
        <w:t xml:space="preserve"> as applicable to UK legislation. </w:t>
      </w:r>
    </w:p>
    <w:p w14:paraId="6176657E" w14:textId="77777777" w:rsidR="00326EC8" w:rsidRDefault="00326EC8" w:rsidP="00135AEE">
      <w:pPr>
        <w:rPr>
          <w:rFonts w:ascii="Arial" w:hAnsi="Arial" w:cs="Arial"/>
          <w:sz w:val="20"/>
          <w:szCs w:val="20"/>
        </w:rPr>
      </w:pPr>
    </w:p>
    <w:p w14:paraId="23DA4225" w14:textId="6ACCAC7E" w:rsidR="00135AEE" w:rsidRPr="00135AEE" w:rsidRDefault="00135AEE" w:rsidP="00135AEE">
      <w:pPr>
        <w:rPr>
          <w:rFonts w:ascii="Arial" w:hAnsi="Arial" w:cs="Arial"/>
          <w:b/>
          <w:bCs/>
          <w:sz w:val="20"/>
          <w:szCs w:val="20"/>
        </w:rPr>
      </w:pPr>
      <w:r w:rsidRPr="0D10394B">
        <w:rPr>
          <w:rFonts w:ascii="Arial" w:hAnsi="Arial" w:cs="Arial"/>
          <w:b/>
          <w:bCs/>
          <w:sz w:val="20"/>
          <w:szCs w:val="20"/>
        </w:rPr>
        <w:t>Scope:</w:t>
      </w:r>
    </w:p>
    <w:p w14:paraId="5CD144FB" w14:textId="55647218" w:rsidR="7F105E05" w:rsidRDefault="7F105E05">
      <w:r w:rsidRPr="0D10394B">
        <w:rPr>
          <w:rFonts w:ascii="Arial" w:hAnsi="Arial" w:cs="Arial"/>
          <w:sz w:val="20"/>
          <w:szCs w:val="20"/>
        </w:rPr>
        <w:t>Applies to all;</w:t>
      </w:r>
    </w:p>
    <w:p w14:paraId="3DF31D3E" w14:textId="15FDCBD1" w:rsidR="7F105E05" w:rsidRDefault="7F105E05" w:rsidP="0D10394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D10394B">
        <w:rPr>
          <w:rFonts w:ascii="Arial" w:hAnsi="Arial" w:cs="Arial"/>
          <w:sz w:val="20"/>
          <w:szCs w:val="20"/>
        </w:rPr>
        <w:t>Operations, training and maintenance activities</w:t>
      </w:r>
    </w:p>
    <w:p w14:paraId="0B90DD50" w14:textId="29F1F834" w:rsidR="7F105E05" w:rsidRDefault="7F105E05" w:rsidP="0D10394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D10394B">
        <w:rPr>
          <w:rFonts w:ascii="Arial" w:hAnsi="Arial" w:cs="Arial"/>
          <w:sz w:val="20"/>
          <w:szCs w:val="20"/>
        </w:rPr>
        <w:t>Employees, contractors and visitors</w:t>
      </w:r>
    </w:p>
    <w:p w14:paraId="2C1A76CB" w14:textId="453F3A9B" w:rsidR="00135AEE" w:rsidRDefault="7F105E05" w:rsidP="0D10394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D10394B">
        <w:rPr>
          <w:rFonts w:ascii="Arial" w:hAnsi="Arial" w:cs="Arial"/>
          <w:sz w:val="20"/>
          <w:szCs w:val="20"/>
        </w:rPr>
        <w:t>W</w:t>
      </w:r>
      <w:r w:rsidR="00135AEE" w:rsidRPr="0D10394B">
        <w:rPr>
          <w:rFonts w:ascii="Arial" w:hAnsi="Arial" w:cs="Arial"/>
          <w:sz w:val="20"/>
          <w:szCs w:val="20"/>
        </w:rPr>
        <w:t>aste (non-hazardous and hazardous) generated within the Construction site.</w:t>
      </w:r>
    </w:p>
    <w:p w14:paraId="0E5904E0" w14:textId="77777777" w:rsidR="00A4728B" w:rsidRDefault="00A4728B" w:rsidP="00326EC8">
      <w:pPr>
        <w:pStyle w:val="BodyText"/>
        <w:spacing w:before="123" w:line="360" w:lineRule="auto"/>
        <w:ind w:left="0"/>
        <w:rPr>
          <w:b/>
          <w:bCs/>
        </w:rPr>
      </w:pPr>
    </w:p>
    <w:p w14:paraId="7CD64A3E" w14:textId="43CC43FC" w:rsidR="00135AEE" w:rsidRPr="00135AEE" w:rsidRDefault="00135AEE" w:rsidP="00326EC8">
      <w:pPr>
        <w:pStyle w:val="BodyText"/>
        <w:spacing w:before="123" w:line="360" w:lineRule="auto"/>
        <w:ind w:left="0"/>
        <w:rPr>
          <w:b/>
          <w:bCs/>
        </w:rPr>
      </w:pPr>
      <w:r w:rsidRPr="00135AEE">
        <w:rPr>
          <w:b/>
          <w:bCs/>
        </w:rPr>
        <w:t>Responsibility:</w:t>
      </w:r>
    </w:p>
    <w:p w14:paraId="3DBE0381" w14:textId="77777777" w:rsidR="00135AEE" w:rsidRDefault="00135AEE" w:rsidP="00135AEE">
      <w:pPr>
        <w:pStyle w:val="BodyText"/>
        <w:spacing w:before="123"/>
        <w:ind w:left="0"/>
      </w:pPr>
      <w:r w:rsidRPr="00135AEE">
        <w:t>It is the responsibility of all personnel on site to adhere to the requirements of this procedure.</w:t>
      </w:r>
    </w:p>
    <w:p w14:paraId="3893046A" w14:textId="77777777" w:rsidR="00135AEE" w:rsidRDefault="00135AEE" w:rsidP="00135AEE">
      <w:pPr>
        <w:pStyle w:val="BodyText"/>
        <w:spacing w:before="123"/>
        <w:ind w:left="0"/>
      </w:pPr>
    </w:p>
    <w:p w14:paraId="1D753B73" w14:textId="77777777" w:rsidR="00326EC8" w:rsidRDefault="00326EC8">
      <w:pPr>
        <w:rPr>
          <w:rFonts w:ascii="Roboto" w:eastAsia="Arial" w:hAnsi="Roboto" w:cs="Arial"/>
          <w:b/>
          <w:bCs/>
          <w:kern w:val="0"/>
          <w:u w:val="single"/>
          <w:lang w:val="en-IE" w:eastAsia="en-IE" w:bidi="en-IE"/>
          <w14:ligatures w14:val="none"/>
        </w:rPr>
      </w:pPr>
      <w:r>
        <w:rPr>
          <w:rFonts w:ascii="Roboto" w:hAnsi="Roboto"/>
          <w:b/>
          <w:bCs/>
          <w:u w:val="single"/>
        </w:rPr>
        <w:br w:type="page"/>
      </w:r>
    </w:p>
    <w:p w14:paraId="283C33BD" w14:textId="72AACC87" w:rsidR="00135AEE" w:rsidRPr="00135AEE" w:rsidRDefault="00135AEE" w:rsidP="00135AEE">
      <w:pPr>
        <w:pStyle w:val="BodyText"/>
        <w:spacing w:before="123" w:line="360" w:lineRule="auto"/>
        <w:ind w:left="0"/>
        <w:rPr>
          <w:rFonts w:ascii="Roboto" w:hAnsi="Roboto"/>
          <w:b/>
          <w:bCs/>
          <w:sz w:val="24"/>
          <w:szCs w:val="24"/>
          <w:u w:val="single"/>
        </w:rPr>
      </w:pPr>
      <w:r w:rsidRPr="00135AEE">
        <w:rPr>
          <w:rFonts w:ascii="Roboto" w:hAnsi="Roboto"/>
          <w:b/>
          <w:bCs/>
          <w:sz w:val="24"/>
          <w:szCs w:val="24"/>
          <w:u w:val="single"/>
        </w:rPr>
        <w:lastRenderedPageBreak/>
        <w:t>Procedure:</w:t>
      </w:r>
    </w:p>
    <w:p w14:paraId="23D81C29" w14:textId="4F19B4DC" w:rsidR="00135AEE" w:rsidRPr="00135AEE" w:rsidRDefault="00135AEE" w:rsidP="00326EC8">
      <w:pPr>
        <w:pStyle w:val="BodyText"/>
        <w:spacing w:before="123" w:line="360" w:lineRule="auto"/>
        <w:ind w:left="0"/>
        <w:rPr>
          <w:b/>
        </w:rPr>
      </w:pPr>
      <w:r w:rsidRPr="00135AEE">
        <w:rPr>
          <w:b/>
        </w:rPr>
        <w:t>Waste Minimisation and Management:</w:t>
      </w:r>
    </w:p>
    <w:p w14:paraId="34BD0BA4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All site waste is to be managed in accordance with the Waste Management Plan as part of the overall Environmental Management Plan.</w:t>
      </w:r>
    </w:p>
    <w:p w14:paraId="537455A3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Environmental Officer co-ordinates the implementation of the Waste Management Plan on the site through the support of the Contracts Manager and the co-operation of all site personnel.</w:t>
      </w:r>
    </w:p>
    <w:p w14:paraId="31063DDC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 waste management contractor will be engaged for the construction activities if required. The appointed waste contractor liaises directly with the on-site Contracts Manager particularly in the production of waste management records and waste regulatory compliance documentation.</w:t>
      </w:r>
    </w:p>
    <w:p w14:paraId="577FED1F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 designated waste compound will be provided on-site, including dedicated waste containers for segregation of wastes if required.</w:t>
      </w:r>
    </w:p>
    <w:p w14:paraId="61B8B40C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 designated hazardous waste and refuelling area will be provided on-site, including dedicated waste containers for segregations of wastes if required.</w:t>
      </w:r>
    </w:p>
    <w:p w14:paraId="172819D5" w14:textId="77777777" w:rsid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Waste minimisation measures will be promoted where possible through advice from the Environmental Officer, training initiatives and auditing of on-site practices.</w:t>
      </w:r>
    </w:p>
    <w:p w14:paraId="68AB8E87" w14:textId="77777777" w:rsidR="00135AEE" w:rsidRPr="00135AEE" w:rsidRDefault="00135AEE" w:rsidP="00135AEE">
      <w:pPr>
        <w:rPr>
          <w:rFonts w:ascii="Arial" w:hAnsi="Arial" w:cs="Arial"/>
          <w:sz w:val="20"/>
          <w:szCs w:val="20"/>
        </w:rPr>
      </w:pPr>
    </w:p>
    <w:p w14:paraId="593B5FBD" w14:textId="18E7FED6" w:rsidR="00135AEE" w:rsidRPr="00135AEE" w:rsidRDefault="00135AEE" w:rsidP="00135AEE">
      <w:pPr>
        <w:rPr>
          <w:rFonts w:ascii="Arial" w:hAnsi="Arial" w:cs="Arial"/>
          <w:b/>
          <w:bCs/>
          <w:sz w:val="20"/>
          <w:szCs w:val="20"/>
        </w:rPr>
      </w:pPr>
      <w:r w:rsidRPr="00135AEE">
        <w:rPr>
          <w:rFonts w:ascii="Arial" w:hAnsi="Arial" w:cs="Arial"/>
          <w:b/>
          <w:bCs/>
          <w:sz w:val="20"/>
          <w:szCs w:val="20"/>
        </w:rPr>
        <w:t>Waste Storage and Transportation:</w:t>
      </w:r>
    </w:p>
    <w:p w14:paraId="55D4BE90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Contracts Manager will ensure that the waste lay-down area will be supervised and</w:t>
      </w:r>
      <w:r w:rsidRPr="00135AEE">
        <w:rPr>
          <w:rFonts w:ascii="Arial" w:hAnsi="Arial" w:cs="Arial"/>
          <w:spacing w:val="-27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suitably secured to control deposition and removal of</w:t>
      </w:r>
      <w:r w:rsidRPr="00135AEE">
        <w:rPr>
          <w:rFonts w:ascii="Arial" w:hAnsi="Arial" w:cs="Arial"/>
          <w:spacing w:val="-5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waste.</w:t>
      </w:r>
    </w:p>
    <w:p w14:paraId="5D9F702E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 xml:space="preserve">Windblown litter will be prevented </w:t>
      </w:r>
      <w:proofErr w:type="gramStart"/>
      <w:r w:rsidRPr="00135AEE">
        <w:rPr>
          <w:rFonts w:ascii="Arial" w:hAnsi="Arial" w:cs="Arial"/>
          <w:sz w:val="20"/>
          <w:szCs w:val="20"/>
        </w:rPr>
        <w:t>by the use of</w:t>
      </w:r>
      <w:proofErr w:type="gramEnd"/>
      <w:r w:rsidRPr="00135AEE">
        <w:rPr>
          <w:rFonts w:ascii="Arial" w:hAnsi="Arial" w:cs="Arial"/>
          <w:sz w:val="20"/>
          <w:szCs w:val="20"/>
        </w:rPr>
        <w:t xml:space="preserve"> suitable waste storage </w:t>
      </w:r>
      <w:proofErr w:type="gramStart"/>
      <w:r w:rsidRPr="00135AEE">
        <w:rPr>
          <w:rFonts w:ascii="Arial" w:hAnsi="Arial" w:cs="Arial"/>
          <w:sz w:val="20"/>
          <w:szCs w:val="20"/>
        </w:rPr>
        <w:t>containers</w:t>
      </w:r>
      <w:proofErr w:type="gramEnd"/>
      <w:r w:rsidRPr="00135AEE">
        <w:rPr>
          <w:rFonts w:ascii="Arial" w:hAnsi="Arial" w:cs="Arial"/>
          <w:sz w:val="20"/>
          <w:szCs w:val="20"/>
        </w:rPr>
        <w:t xml:space="preserve"> and all site personnel should ensure that there is no unauthorised mixing of wastes or overfilling of</w:t>
      </w:r>
      <w:r w:rsidRPr="00135AEE">
        <w:rPr>
          <w:rFonts w:ascii="Arial" w:hAnsi="Arial" w:cs="Arial"/>
          <w:spacing w:val="-28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waste containers. All waste skips are to be fully</w:t>
      </w:r>
      <w:r w:rsidRPr="00135AEE">
        <w:rPr>
          <w:rFonts w:ascii="Arial" w:hAnsi="Arial" w:cs="Arial"/>
          <w:spacing w:val="-4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enclosed.</w:t>
      </w:r>
    </w:p>
    <w:p w14:paraId="489F74B2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Where waste containers are full this should be reported to the H&amp;S (+E) Site Manager or designate.</w:t>
      </w:r>
    </w:p>
    <w:p w14:paraId="284C9E4B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Where exceptional waste quantities are planned to arise from an area this should be reported in advance to the H&amp;S (+E) Site Manager and arrangements should be made for additional once-off containers to be provided.</w:t>
      </w:r>
    </w:p>
    <w:p w14:paraId="1E615D9E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At all times, hazardous waste containers shall be clearly identified as to the contents and hazard type if applicable.</w:t>
      </w:r>
    </w:p>
    <w:p w14:paraId="7F9D4711" w14:textId="3D041C49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All waste shipped off-site shall be packaged to meet all regulatory requirements and in such</w:t>
      </w:r>
      <w:r w:rsidRPr="00135AEE">
        <w:rPr>
          <w:rFonts w:ascii="Arial" w:hAnsi="Arial" w:cs="Arial"/>
          <w:spacing w:val="-35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a manner as to prevent any releases during</w:t>
      </w:r>
      <w:r w:rsidRPr="00135AEE">
        <w:rPr>
          <w:rFonts w:ascii="Arial" w:hAnsi="Arial" w:cs="Arial"/>
          <w:spacing w:val="-9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transportation.</w:t>
      </w:r>
    </w:p>
    <w:p w14:paraId="31673948" w14:textId="77777777" w:rsid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Each shipment of waste shall have documentation with it, including a description of the waste, where it originated, and to whom it is being shipped. Copies of all documentation shall be maintained in the site waste management record.</w:t>
      </w:r>
    </w:p>
    <w:p w14:paraId="25B583C7" w14:textId="77777777" w:rsidR="00135AEE" w:rsidRDefault="00135AEE" w:rsidP="00135AEE">
      <w:pPr>
        <w:rPr>
          <w:rFonts w:ascii="Arial" w:hAnsi="Arial" w:cs="Arial"/>
          <w:sz w:val="20"/>
          <w:szCs w:val="20"/>
        </w:rPr>
      </w:pPr>
    </w:p>
    <w:p w14:paraId="68A725AA" w14:textId="79F777A2" w:rsidR="00135AEE" w:rsidRPr="00135AEE" w:rsidRDefault="00135AEE" w:rsidP="00135AEE">
      <w:pPr>
        <w:rPr>
          <w:rFonts w:ascii="Arial" w:hAnsi="Arial" w:cs="Arial"/>
          <w:b/>
          <w:bCs/>
          <w:sz w:val="20"/>
          <w:szCs w:val="20"/>
        </w:rPr>
      </w:pPr>
      <w:r w:rsidRPr="00135AEE">
        <w:rPr>
          <w:rFonts w:ascii="Arial" w:hAnsi="Arial" w:cs="Arial"/>
          <w:b/>
          <w:bCs/>
          <w:sz w:val="20"/>
          <w:szCs w:val="20"/>
        </w:rPr>
        <w:t>Waste Management Training:</w:t>
      </w:r>
    </w:p>
    <w:p w14:paraId="6245BE51" w14:textId="77777777" w:rsidR="00135AEE" w:rsidRDefault="00135AEE" w:rsidP="00135AEE">
      <w:pPr>
        <w:pStyle w:val="BodyText"/>
        <w:spacing w:before="122"/>
        <w:ind w:left="426" w:right="-188"/>
      </w:pPr>
      <w:r w:rsidRPr="00135AEE">
        <w:t>Waste awareness training shall be included in induction training for all site personnel.</w:t>
      </w:r>
    </w:p>
    <w:p w14:paraId="058A500C" w14:textId="77777777" w:rsidR="00135AEE" w:rsidRDefault="00135AEE" w:rsidP="00135AEE">
      <w:pPr>
        <w:pStyle w:val="BodyText"/>
        <w:spacing w:before="122"/>
        <w:ind w:left="0" w:right="-188"/>
      </w:pPr>
    </w:p>
    <w:p w14:paraId="1B551AE8" w14:textId="77777777" w:rsidR="00326EC8" w:rsidRDefault="00326EC8">
      <w:pPr>
        <w:rPr>
          <w:rFonts w:ascii="Arial" w:eastAsia="Arial" w:hAnsi="Arial" w:cs="Arial"/>
          <w:b/>
          <w:bCs/>
          <w:kern w:val="0"/>
          <w:sz w:val="20"/>
          <w:szCs w:val="20"/>
          <w:lang w:val="en-IE" w:eastAsia="en-IE" w:bidi="en-IE"/>
          <w14:ligatures w14:val="none"/>
        </w:rPr>
      </w:pPr>
      <w:r>
        <w:rPr>
          <w:b/>
          <w:bCs/>
        </w:rPr>
        <w:br w:type="page"/>
      </w:r>
    </w:p>
    <w:p w14:paraId="7921FC2B" w14:textId="35766D8A" w:rsidR="00135AEE" w:rsidRPr="00135AEE" w:rsidRDefault="00135AEE" w:rsidP="00326EC8">
      <w:pPr>
        <w:pStyle w:val="BodyText"/>
        <w:spacing w:before="122" w:line="360" w:lineRule="auto"/>
        <w:ind w:left="0" w:right="-188"/>
        <w:rPr>
          <w:b/>
          <w:bCs/>
        </w:rPr>
      </w:pPr>
      <w:r w:rsidRPr="00135AEE">
        <w:rPr>
          <w:b/>
          <w:bCs/>
        </w:rPr>
        <w:lastRenderedPageBreak/>
        <w:t>Site Waste Management Record:</w:t>
      </w:r>
    </w:p>
    <w:p w14:paraId="27D400BF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H&amp;S (+E) Site Manager will update and maintain the waste management record for the site, ensuring full compliance with requirements which are additional to the below.</w:t>
      </w:r>
    </w:p>
    <w:p w14:paraId="0B2D746F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main waste contractor, and any further appointed waste contractors, will be required to furnish the following documentation:</w:t>
      </w:r>
    </w:p>
    <w:p w14:paraId="69D88004" w14:textId="77777777" w:rsidR="00135AEE" w:rsidRPr="00135AEE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 valid waste collection permit for the geographic area of the project site,</w:t>
      </w:r>
    </w:p>
    <w:p w14:paraId="31B41469" w14:textId="77777777" w:rsidR="00135AEE" w:rsidRPr="00135AEE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 xml:space="preserve">A waste facility </w:t>
      </w:r>
      <w:proofErr w:type="gramStart"/>
      <w:r w:rsidRPr="00135AEE">
        <w:rPr>
          <w:rFonts w:ascii="Arial" w:hAnsi="Arial" w:cs="Arial"/>
          <w:sz w:val="20"/>
          <w:szCs w:val="20"/>
        </w:rPr>
        <w:t>permit</w:t>
      </w:r>
      <w:proofErr w:type="gramEnd"/>
      <w:r w:rsidRPr="00135AEE">
        <w:rPr>
          <w:rFonts w:ascii="Arial" w:hAnsi="Arial" w:cs="Arial"/>
          <w:sz w:val="20"/>
          <w:szCs w:val="20"/>
        </w:rPr>
        <w:t xml:space="preserve"> and/or waste licence for all waste facilities which the waste is</w:t>
      </w:r>
      <w:r w:rsidRPr="00135AEE">
        <w:rPr>
          <w:rFonts w:ascii="Arial" w:hAnsi="Arial" w:cs="Arial"/>
          <w:spacing w:val="-26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transferred to / disposed of / recovered</w:t>
      </w:r>
      <w:r w:rsidRPr="00135AEE">
        <w:rPr>
          <w:rFonts w:ascii="Arial" w:hAnsi="Arial" w:cs="Arial"/>
          <w:spacing w:val="-3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at.</w:t>
      </w:r>
    </w:p>
    <w:p w14:paraId="647FDCC1" w14:textId="77777777" w:rsidR="00135AEE" w:rsidRPr="00135AEE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Any further relevant regulatory</w:t>
      </w:r>
      <w:r w:rsidRPr="00135AEE">
        <w:rPr>
          <w:rFonts w:ascii="Arial" w:hAnsi="Arial" w:cs="Arial"/>
          <w:spacing w:val="-11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documentation.</w:t>
      </w:r>
    </w:p>
    <w:p w14:paraId="1844C570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waste contractors may be audited by the Environmental Officer if it is deemed necessary.</w:t>
      </w:r>
    </w:p>
    <w:p w14:paraId="21570DB1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All documentation arising from the above requirements shall be filed in the site waste management record.</w:t>
      </w:r>
    </w:p>
    <w:p w14:paraId="23B4F507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waste contractors shall provide periodic reports of wastes removed from the site in the</w:t>
      </w:r>
      <w:r w:rsidRPr="00135AEE">
        <w:rPr>
          <w:rFonts w:ascii="Arial" w:hAnsi="Arial" w:cs="Arial"/>
          <w:spacing w:val="-26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format of EF03 Non-Hazardous Construction Waste Summary and EF04 Hazardous Construction Waste Summary these shall be filed in the waste management</w:t>
      </w:r>
      <w:r w:rsidRPr="00135AEE">
        <w:rPr>
          <w:rFonts w:ascii="Arial" w:hAnsi="Arial" w:cs="Arial"/>
          <w:spacing w:val="-14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record.</w:t>
      </w:r>
    </w:p>
    <w:p w14:paraId="7028CA15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All further relevant information received from the waste contractors shall be filed in the Waste Management Record.</w:t>
      </w:r>
    </w:p>
    <w:p w14:paraId="35DC971D" w14:textId="77777777" w:rsidR="00326EC8" w:rsidRDefault="00135AEE" w:rsidP="00326EC8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For hazardous wastes the following records shall be provided by the waste contractor and retained on file:</w:t>
      </w:r>
    </w:p>
    <w:p w14:paraId="5D5B32C8" w14:textId="77777777" w:rsidR="00326EC8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326EC8">
        <w:rPr>
          <w:rFonts w:ascii="Arial" w:hAnsi="Arial" w:cs="Arial"/>
          <w:sz w:val="20"/>
          <w:szCs w:val="20"/>
        </w:rPr>
        <w:t>Consignment or C1 form for the waste</w:t>
      </w:r>
      <w:r w:rsidRPr="00326EC8">
        <w:rPr>
          <w:rFonts w:ascii="Arial" w:hAnsi="Arial" w:cs="Arial"/>
          <w:spacing w:val="-2"/>
          <w:sz w:val="20"/>
          <w:szCs w:val="20"/>
        </w:rPr>
        <w:t xml:space="preserve"> </w:t>
      </w:r>
      <w:r w:rsidRPr="00326EC8">
        <w:rPr>
          <w:rFonts w:ascii="Arial" w:hAnsi="Arial" w:cs="Arial"/>
          <w:sz w:val="20"/>
          <w:szCs w:val="20"/>
        </w:rPr>
        <w:t>shipment</w:t>
      </w:r>
    </w:p>
    <w:p w14:paraId="52CDBAFA" w14:textId="77777777" w:rsidR="00326EC8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326EC8">
        <w:rPr>
          <w:rFonts w:ascii="Arial" w:hAnsi="Arial" w:cs="Arial"/>
          <w:sz w:val="20"/>
          <w:szCs w:val="20"/>
        </w:rPr>
        <w:t>A disposal or recovery certificate for the</w:t>
      </w:r>
      <w:r w:rsidRPr="00326EC8">
        <w:rPr>
          <w:rFonts w:ascii="Arial" w:hAnsi="Arial" w:cs="Arial"/>
          <w:spacing w:val="-12"/>
          <w:sz w:val="20"/>
          <w:szCs w:val="20"/>
        </w:rPr>
        <w:t xml:space="preserve"> </w:t>
      </w:r>
      <w:r w:rsidRPr="00326EC8">
        <w:rPr>
          <w:rFonts w:ascii="Arial" w:hAnsi="Arial" w:cs="Arial"/>
          <w:sz w:val="20"/>
          <w:szCs w:val="20"/>
        </w:rPr>
        <w:t>consignment</w:t>
      </w:r>
    </w:p>
    <w:p w14:paraId="52DE4284" w14:textId="3102C85F" w:rsidR="00135AEE" w:rsidRPr="00326EC8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326EC8">
        <w:rPr>
          <w:rFonts w:ascii="Arial" w:hAnsi="Arial" w:cs="Arial"/>
          <w:sz w:val="20"/>
          <w:szCs w:val="20"/>
        </w:rPr>
        <w:t>Other relevant shipment</w:t>
      </w:r>
      <w:r w:rsidRPr="00326EC8">
        <w:rPr>
          <w:rFonts w:ascii="Arial" w:hAnsi="Arial" w:cs="Arial"/>
          <w:spacing w:val="-3"/>
          <w:sz w:val="20"/>
          <w:szCs w:val="20"/>
        </w:rPr>
        <w:t xml:space="preserve"> </w:t>
      </w:r>
      <w:r w:rsidRPr="00326EC8">
        <w:rPr>
          <w:rFonts w:ascii="Arial" w:hAnsi="Arial" w:cs="Arial"/>
          <w:sz w:val="20"/>
          <w:szCs w:val="20"/>
        </w:rPr>
        <w:t>documentation</w:t>
      </w:r>
    </w:p>
    <w:p w14:paraId="3A65612C" w14:textId="77777777" w:rsidR="00135AEE" w:rsidRPr="00135AEE" w:rsidRDefault="00135AEE" w:rsidP="00135AEE">
      <w:pPr>
        <w:rPr>
          <w:rFonts w:ascii="Arial" w:hAnsi="Arial" w:cs="Arial"/>
          <w:sz w:val="20"/>
          <w:szCs w:val="20"/>
          <w:lang w:val="en-US"/>
        </w:rPr>
      </w:pPr>
    </w:p>
    <w:sectPr w:rsidR="00135AEE" w:rsidRPr="00135AEE" w:rsidSect="00326EC8">
      <w:headerReference w:type="default" r:id="rId10"/>
      <w:footerReference w:type="default" r:id="rId11"/>
      <w:pgSz w:w="11906" w:h="16838"/>
      <w:pgMar w:top="1440" w:right="1440" w:bottom="1440" w:left="1440" w:header="567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87B0B" w14:textId="77777777" w:rsidR="009515BE" w:rsidRDefault="009515BE" w:rsidP="00135AEE">
      <w:pPr>
        <w:spacing w:after="0" w:line="240" w:lineRule="auto"/>
      </w:pPr>
      <w:r>
        <w:separator/>
      </w:r>
    </w:p>
  </w:endnote>
  <w:endnote w:type="continuationSeparator" w:id="0">
    <w:p w14:paraId="63494BC3" w14:textId="77777777" w:rsidR="009515BE" w:rsidRDefault="009515BE" w:rsidP="00135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CB04" w14:textId="6298C09E" w:rsidR="00326EC8" w:rsidRDefault="00326EC8" w:rsidP="00326EC8">
    <w:pPr>
      <w:pStyle w:val="Footer"/>
      <w:jc w:val="right"/>
      <w:rPr>
        <w:rFonts w:ascii="Arial" w:hAnsi="Arial" w:cs="Arial"/>
        <w:b/>
        <w:bCs/>
        <w:sz w:val="20"/>
        <w:szCs w:val="20"/>
        <w:lang w:val="en-US"/>
      </w:rPr>
    </w:pPr>
    <w:r w:rsidRPr="00326EC8">
      <w:rPr>
        <w:rFonts w:ascii="Arial" w:hAnsi="Arial" w:cs="Arial"/>
        <w:sz w:val="20"/>
        <w:szCs w:val="20"/>
        <w:lang w:val="en-US"/>
      </w:rPr>
      <w:t xml:space="preserve">Page </w: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begin"/>
    </w:r>
    <w:r w:rsidRPr="00326EC8">
      <w:rPr>
        <w:rFonts w:ascii="Arial" w:hAnsi="Arial" w:cs="Arial"/>
        <w:b/>
        <w:bCs/>
        <w:sz w:val="20"/>
        <w:szCs w:val="20"/>
        <w:lang w:val="en-US"/>
      </w:rPr>
      <w:instrText xml:space="preserve"> PAGE  \* Arabic  \* MERGEFORMAT </w:instrTex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separate"/>
    </w:r>
    <w:r w:rsidRPr="00326EC8">
      <w:rPr>
        <w:rFonts w:ascii="Arial" w:hAnsi="Arial" w:cs="Arial"/>
        <w:b/>
        <w:bCs/>
        <w:noProof/>
        <w:sz w:val="20"/>
        <w:szCs w:val="20"/>
        <w:lang w:val="en-US"/>
      </w:rPr>
      <w:t>1</w: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end"/>
    </w:r>
    <w:r w:rsidRPr="00326EC8">
      <w:rPr>
        <w:rFonts w:ascii="Arial" w:hAnsi="Arial" w:cs="Arial"/>
        <w:sz w:val="20"/>
        <w:szCs w:val="20"/>
        <w:lang w:val="en-US"/>
      </w:rPr>
      <w:t xml:space="preserve"> of </w: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begin"/>
    </w:r>
    <w:r w:rsidRPr="00326EC8">
      <w:rPr>
        <w:rFonts w:ascii="Arial" w:hAnsi="Arial" w:cs="Arial"/>
        <w:b/>
        <w:bCs/>
        <w:sz w:val="20"/>
        <w:szCs w:val="20"/>
        <w:lang w:val="en-US"/>
      </w:rPr>
      <w:instrText xml:space="preserve"> NUMPAGES  \* Arabic  \* MERGEFORMAT </w:instrTex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separate"/>
    </w:r>
    <w:r w:rsidRPr="00326EC8">
      <w:rPr>
        <w:rFonts w:ascii="Arial" w:hAnsi="Arial" w:cs="Arial"/>
        <w:b/>
        <w:bCs/>
        <w:noProof/>
        <w:sz w:val="20"/>
        <w:szCs w:val="20"/>
        <w:lang w:val="en-US"/>
      </w:rPr>
      <w:t>2</w: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end"/>
    </w:r>
  </w:p>
  <w:p w14:paraId="3362AD1C" w14:textId="3A3158AE" w:rsidR="00326EC8" w:rsidRPr="00326EC8" w:rsidRDefault="00326EC8" w:rsidP="00326EC8">
    <w:pPr>
      <w:pStyle w:val="Footer"/>
      <w:rPr>
        <w:rFonts w:ascii="Arial" w:hAnsi="Arial" w:cs="Arial"/>
        <w:sz w:val="20"/>
        <w:szCs w:val="20"/>
        <w:lang w:val="en-US"/>
      </w:rPr>
    </w:pPr>
    <w:r w:rsidRPr="00326EC8">
      <w:rPr>
        <w:rFonts w:ascii="Arial" w:hAnsi="Arial" w:cs="Arial"/>
        <w:sz w:val="20"/>
        <w:szCs w:val="20"/>
        <w:lang w:val="en-US"/>
      </w:rPr>
      <w:t>IP 02-12-04</w:t>
    </w:r>
    <w:r>
      <w:rPr>
        <w:rFonts w:ascii="Arial" w:hAnsi="Arial" w:cs="Arial"/>
        <w:sz w:val="20"/>
        <w:szCs w:val="20"/>
        <w:lang w:val="en-US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CD128" w14:textId="77777777" w:rsidR="009515BE" w:rsidRDefault="009515BE" w:rsidP="00135AEE">
      <w:pPr>
        <w:spacing w:after="0" w:line="240" w:lineRule="auto"/>
      </w:pPr>
      <w:r>
        <w:separator/>
      </w:r>
    </w:p>
  </w:footnote>
  <w:footnote w:type="continuationSeparator" w:id="0">
    <w:p w14:paraId="1A95ECF4" w14:textId="77777777" w:rsidR="009515BE" w:rsidRDefault="009515BE" w:rsidP="00135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40B6" w14:textId="41ACEEF0" w:rsidR="00135AEE" w:rsidRDefault="00135AEE" w:rsidP="00135AEE">
    <w:pPr>
      <w:pStyle w:val="Header"/>
      <w:jc w:val="right"/>
    </w:pPr>
    <w:r>
      <w:rPr>
        <w:noProof/>
      </w:rPr>
      <w:drawing>
        <wp:inline distT="0" distB="0" distL="0" distR="0" wp14:anchorId="2257399E" wp14:editId="25A8D370">
          <wp:extent cx="1730308" cy="432577"/>
          <wp:effectExtent l="0" t="0" r="3810" b="5715"/>
          <wp:docPr id="16117696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769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0308" cy="432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D5953A" w14:textId="77777777" w:rsidR="00326EC8" w:rsidRDefault="00326EC8" w:rsidP="00135AE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C58"/>
    <w:multiLevelType w:val="hybridMultilevel"/>
    <w:tmpl w:val="DEFE7B4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F67227"/>
    <w:multiLevelType w:val="hybridMultilevel"/>
    <w:tmpl w:val="25EE6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D3292"/>
    <w:multiLevelType w:val="hybridMultilevel"/>
    <w:tmpl w:val="3768F5B4"/>
    <w:lvl w:ilvl="0" w:tplc="C2723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C4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4C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CD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47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C07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E4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5AA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48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F5803"/>
    <w:multiLevelType w:val="hybridMultilevel"/>
    <w:tmpl w:val="8D267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567B7"/>
    <w:multiLevelType w:val="hybridMultilevel"/>
    <w:tmpl w:val="46B8983A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F175A48"/>
    <w:multiLevelType w:val="hybridMultilevel"/>
    <w:tmpl w:val="795E8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217E3"/>
    <w:multiLevelType w:val="hybridMultilevel"/>
    <w:tmpl w:val="2A5EA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A7A41"/>
    <w:multiLevelType w:val="hybridMultilevel"/>
    <w:tmpl w:val="E3688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090238">
    <w:abstractNumId w:val="2"/>
  </w:num>
  <w:num w:numId="2" w16cid:durableId="10108798">
    <w:abstractNumId w:val="7"/>
  </w:num>
  <w:num w:numId="3" w16cid:durableId="1051148520">
    <w:abstractNumId w:val="4"/>
  </w:num>
  <w:num w:numId="4" w16cid:durableId="1095130505">
    <w:abstractNumId w:val="1"/>
  </w:num>
  <w:num w:numId="5" w16cid:durableId="1769813705">
    <w:abstractNumId w:val="0"/>
  </w:num>
  <w:num w:numId="6" w16cid:durableId="661350164">
    <w:abstractNumId w:val="3"/>
  </w:num>
  <w:num w:numId="7" w16cid:durableId="479805727">
    <w:abstractNumId w:val="6"/>
  </w:num>
  <w:num w:numId="8" w16cid:durableId="733506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EE"/>
    <w:rsid w:val="0003102E"/>
    <w:rsid w:val="00114340"/>
    <w:rsid w:val="00135AEE"/>
    <w:rsid w:val="0014353E"/>
    <w:rsid w:val="001D31F0"/>
    <w:rsid w:val="00326EC8"/>
    <w:rsid w:val="0036752A"/>
    <w:rsid w:val="004E4661"/>
    <w:rsid w:val="006D19D8"/>
    <w:rsid w:val="009515BE"/>
    <w:rsid w:val="00A4728B"/>
    <w:rsid w:val="00A6446E"/>
    <w:rsid w:val="00F26513"/>
    <w:rsid w:val="0B0C5FA3"/>
    <w:rsid w:val="0D10394B"/>
    <w:rsid w:val="222A6984"/>
    <w:rsid w:val="258CBE36"/>
    <w:rsid w:val="2FC28856"/>
    <w:rsid w:val="6AE97BD8"/>
    <w:rsid w:val="756340E6"/>
    <w:rsid w:val="7F10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AFD21"/>
  <w15:chartTrackingRefBased/>
  <w15:docId w15:val="{7B2353D0-5E62-41F3-A44D-780E82C1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AEE"/>
  </w:style>
  <w:style w:type="paragraph" w:styleId="Heading1">
    <w:name w:val="heading 1"/>
    <w:basedOn w:val="Normal"/>
    <w:next w:val="Normal"/>
    <w:link w:val="Heading1Char"/>
    <w:uiPriority w:val="9"/>
    <w:qFormat/>
    <w:rsid w:val="0013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35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3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AEE"/>
  </w:style>
  <w:style w:type="paragraph" w:styleId="Footer">
    <w:name w:val="footer"/>
    <w:basedOn w:val="Normal"/>
    <w:link w:val="FooterChar"/>
    <w:uiPriority w:val="99"/>
    <w:unhideWhenUsed/>
    <w:rsid w:val="00135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AEE"/>
  </w:style>
  <w:style w:type="table" w:styleId="TableGrid">
    <w:name w:val="Table Grid"/>
    <w:basedOn w:val="TableNormal"/>
    <w:uiPriority w:val="39"/>
    <w:rsid w:val="00135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5AEE"/>
    <w:pPr>
      <w:widowControl w:val="0"/>
      <w:autoSpaceDE w:val="0"/>
      <w:autoSpaceDN w:val="0"/>
      <w:spacing w:after="0" w:line="240" w:lineRule="auto"/>
      <w:ind w:left="1325"/>
    </w:pPr>
    <w:rPr>
      <w:rFonts w:ascii="Arial" w:eastAsia="Arial" w:hAnsi="Arial" w:cs="Arial"/>
      <w:kern w:val="0"/>
      <w:sz w:val="20"/>
      <w:szCs w:val="20"/>
      <w:lang w:val="en-IE" w:eastAsia="en-IE" w:bidi="en-IE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135AEE"/>
    <w:rPr>
      <w:rFonts w:ascii="Arial" w:eastAsia="Arial" w:hAnsi="Arial" w:cs="Arial"/>
      <w:kern w:val="0"/>
      <w:sz w:val="20"/>
      <w:szCs w:val="20"/>
      <w:lang w:val="en-IE" w:eastAsia="en-IE" w:bidi="en-IE"/>
      <w14:ligatures w14:val="none"/>
    </w:rPr>
  </w:style>
  <w:style w:type="paragraph" w:styleId="NoSpacing">
    <w:name w:val="No Spacing"/>
    <w:uiPriority w:val="1"/>
    <w:qFormat/>
    <w:rsid w:val="00326E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4A879E-3553-4983-BFD6-75598AD72DB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27DE4986-6AB2-4EF6-8C63-A44455AEAF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F48F96-C1CA-4171-B7A7-DDDE4CC09D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7</cp:revision>
  <dcterms:created xsi:type="dcterms:W3CDTF">2026-05-22T10:51:00Z</dcterms:created>
  <dcterms:modified xsi:type="dcterms:W3CDTF">2026-06-22T16:33:00Z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