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09"/>
      </w:tblGrid>
      <w:tr w:rsidR="009C00A7" w:rsidRPr="00CC3BEF" w14:paraId="67B20E46" w14:textId="77777777" w:rsidTr="000E5580">
        <w:tc>
          <w:tcPr>
            <w:tcW w:w="15309" w:type="dxa"/>
            <w:vAlign w:val="center"/>
          </w:tcPr>
          <w:p w14:paraId="38D893FC" w14:textId="77777777" w:rsidR="009C00A7" w:rsidRPr="00CC3BEF" w:rsidRDefault="009C00A7" w:rsidP="000E5580">
            <w:pPr>
              <w:spacing w:before="120" w:after="120"/>
              <w:jc w:val="center"/>
              <w:rPr>
                <w:b/>
                <w:sz w:val="24"/>
                <w:szCs w:val="24"/>
              </w:rPr>
            </w:pPr>
            <w:r w:rsidRPr="00CC3BEF">
              <w:rPr>
                <w:b/>
                <w:sz w:val="24"/>
                <w:szCs w:val="24"/>
              </w:rPr>
              <w:t>UKCA Certificate</w:t>
            </w:r>
          </w:p>
        </w:tc>
      </w:tr>
    </w:tbl>
    <w:p w14:paraId="34DA8A91" w14:textId="77777777" w:rsidR="009C00A7" w:rsidRPr="00CC3BEF" w:rsidRDefault="009C00A7" w:rsidP="009C00A7">
      <w:pPr>
        <w:pStyle w:val="Title"/>
        <w:spacing w:before="100" w:beforeAutospacing="1"/>
      </w:pPr>
      <w:r w:rsidRPr="00CC3BEF">
        <w:rPr>
          <w:noProof/>
          <w:lang w:eastAsia="en-GB"/>
        </w:rPr>
        <w:drawing>
          <wp:anchor distT="0" distB="0" distL="114300" distR="114300" simplePos="0" relativeHeight="251659264" behindDoc="0" locked="0" layoutInCell="1" allowOverlap="1" wp14:anchorId="23346222" wp14:editId="2BA574BD">
            <wp:simplePos x="0" y="0"/>
            <wp:positionH relativeFrom="column">
              <wp:posOffset>71543</wp:posOffset>
            </wp:positionH>
            <wp:positionV relativeFrom="paragraph">
              <wp:posOffset>280035</wp:posOffset>
            </wp:positionV>
            <wp:extent cx="1602740" cy="1066800"/>
            <wp:effectExtent l="0" t="0" r="0" b="0"/>
            <wp:wrapNone/>
            <wp:docPr id="2" name="Picture 2" descr="Shape&#10;&#10;Description automatically generated with medium confidenc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274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02AF2C" w14:textId="77777777" w:rsidR="009C00A7" w:rsidRPr="00CC3BEF" w:rsidRDefault="009C00A7" w:rsidP="009C00A7">
      <w:pPr>
        <w:jc w:val="center"/>
        <w:rPr>
          <w:b/>
          <w:bCs/>
          <w:szCs w:val="24"/>
        </w:rPr>
      </w:pPr>
      <w:r w:rsidRPr="00CC3BEF">
        <w:rPr>
          <w:b/>
          <w:bCs/>
          <w:szCs w:val="24"/>
        </w:rPr>
        <w:t>Low-voltage PSC Assembly:</w:t>
      </w:r>
    </w:p>
    <w:p w14:paraId="6507044C" w14:textId="77777777" w:rsidR="009C00A7" w:rsidRPr="00CC3BEF" w:rsidRDefault="009C00A7" w:rsidP="009C00A7">
      <w:pPr>
        <w:jc w:val="center"/>
        <w:rPr>
          <w:b/>
          <w:bCs/>
          <w:sz w:val="8"/>
          <w:szCs w:val="10"/>
        </w:rPr>
      </w:pPr>
    </w:p>
    <w:p w14:paraId="593CC53A" w14:textId="6135D6C7" w:rsidR="009C00A7" w:rsidRPr="00CC3BEF" w:rsidRDefault="00421310" w:rsidP="009C00A7">
      <w:pPr>
        <w:jc w:val="center"/>
        <w:rPr>
          <w:b/>
          <w:bCs/>
        </w:rPr>
      </w:pPr>
      <w:bookmarkStart w:id="0" w:name="_Hlk86246370"/>
      <w:r>
        <w:rPr>
          <w:rFonts w:eastAsia="Times New Roman"/>
          <w:b/>
          <w:bCs/>
          <w:sz w:val="20"/>
        </w:rPr>
        <w:pict w14:anchorId="793154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6.75pt;height:36.75pt">
            <v:imagedata r:id="rId10" o:title=""/>
          </v:shape>
        </w:pict>
      </w:r>
      <w:bookmarkEnd w:id="0"/>
    </w:p>
    <w:p w14:paraId="0B673850" w14:textId="77777777" w:rsidR="009C00A7" w:rsidRPr="00CC3BEF" w:rsidRDefault="009C00A7" w:rsidP="009C00A7">
      <w:pPr>
        <w:jc w:val="center"/>
        <w:rPr>
          <w:b/>
          <w:bCs/>
        </w:rPr>
      </w:pPr>
    </w:p>
    <w:p w14:paraId="11E7FA4E" w14:textId="2693C9A1" w:rsidR="009C00A7" w:rsidRPr="00CC3BEF" w:rsidRDefault="009F7690" w:rsidP="009C00A7">
      <w:pPr>
        <w:jc w:val="center"/>
        <w:rPr>
          <w:b/>
          <w:bCs/>
        </w:rPr>
      </w:pPr>
      <w:r w:rsidRPr="009F7690">
        <w:rPr>
          <w:b/>
          <w:bCs/>
          <w:highlight w:val="red"/>
        </w:rPr>
        <w:t>COMPANY NAME</w:t>
      </w:r>
    </w:p>
    <w:p w14:paraId="6C048BFF" w14:textId="64DBEDD7" w:rsidR="009C00A7" w:rsidRPr="00CC3BEF" w:rsidRDefault="009F7690" w:rsidP="00D25395">
      <w:pPr>
        <w:jc w:val="center"/>
        <w:rPr>
          <w:b/>
          <w:bCs/>
        </w:rPr>
      </w:pPr>
      <w:r w:rsidRPr="009F7690">
        <w:rPr>
          <w:b/>
          <w:bCs/>
          <w:highlight w:val="red"/>
        </w:rPr>
        <w:t>COMPANY ADDRESS</w:t>
      </w:r>
    </w:p>
    <w:p w14:paraId="057BAFC6" w14:textId="77777777" w:rsidR="009C00A7" w:rsidRPr="00CC3BEF" w:rsidRDefault="009C00A7" w:rsidP="009C00A7">
      <w:pPr>
        <w:jc w:val="center"/>
      </w:pPr>
      <w:r w:rsidRPr="00CC3BEF">
        <w:t>declare under our sole responsibility, for the equipment described above, is in conformity with the relevant United Kingdom legislation:</w:t>
      </w:r>
    </w:p>
    <w:p w14:paraId="7512F566" w14:textId="77777777" w:rsidR="009C00A7" w:rsidRPr="00CC3BEF" w:rsidRDefault="009C00A7" w:rsidP="009C00A7"/>
    <w:p w14:paraId="735D4C47" w14:textId="77777777" w:rsidR="009C00A7" w:rsidRPr="00CC3BEF" w:rsidRDefault="009C00A7" w:rsidP="009C00A7">
      <w:pPr>
        <w:jc w:val="center"/>
      </w:pPr>
      <w:r w:rsidRPr="00CC3BEF">
        <w:t>Statutory Instrument 1101 - The Electrical Equipment (Safety) Regulations 2016</w:t>
      </w:r>
    </w:p>
    <w:p w14:paraId="5D44344E" w14:textId="77777777" w:rsidR="009C00A7" w:rsidRPr="00CC3BEF" w:rsidRDefault="009C00A7" w:rsidP="009C00A7">
      <w:pPr>
        <w:jc w:val="center"/>
      </w:pPr>
      <w:r w:rsidRPr="00CC3BEF">
        <w:t>Statutory Instrument 1091 – The Electromagnetic Compatibility Regulations 2016</w:t>
      </w:r>
    </w:p>
    <w:p w14:paraId="1C977F90" w14:textId="77777777" w:rsidR="009C00A7" w:rsidRPr="00CC3BEF" w:rsidRDefault="009C00A7" w:rsidP="009C00A7">
      <w:pPr>
        <w:jc w:val="center"/>
      </w:pPr>
      <w:r w:rsidRPr="00CC3BEF">
        <w:t>Referring Part 2 (Manufacturers) and Schedule 2 (Conformity assessment procedure - Module A)</w:t>
      </w:r>
    </w:p>
    <w:p w14:paraId="7B056803" w14:textId="77777777" w:rsidR="009C00A7" w:rsidRPr="00CC3BEF" w:rsidRDefault="009C00A7" w:rsidP="009C00A7">
      <w:pPr>
        <w:jc w:val="center"/>
      </w:pPr>
    </w:p>
    <w:p w14:paraId="19743DD8" w14:textId="77777777" w:rsidR="009C00A7" w:rsidRPr="00CC3BEF" w:rsidRDefault="009C00A7" w:rsidP="009C00A7">
      <w:pPr>
        <w:jc w:val="center"/>
      </w:pPr>
      <w:r w:rsidRPr="00CC3BEF">
        <w:t>and that the equipment is in conformity with the following standard:</w:t>
      </w:r>
    </w:p>
    <w:p w14:paraId="1B753999" w14:textId="77777777" w:rsidR="009C00A7" w:rsidRPr="00CC3BEF" w:rsidRDefault="009C00A7" w:rsidP="009C00A7">
      <w:pPr>
        <w:jc w:val="center"/>
      </w:pPr>
      <w:r w:rsidRPr="00CC3BEF">
        <w:t>BS EN 61439-2 Low-voltage switchgear and controlgear assemblies – Part 2: Power switchgear and controlgear assemblies</w:t>
      </w:r>
    </w:p>
    <w:p w14:paraId="7B2F69E9" w14:textId="77777777" w:rsidR="009C00A7" w:rsidRPr="00CC3BEF" w:rsidRDefault="009C00A7" w:rsidP="009C00A7"/>
    <w:p w14:paraId="64FF0CD9" w14:textId="325882E2" w:rsidR="009C00A7" w:rsidRPr="00CC3BEF" w:rsidRDefault="00D25395" w:rsidP="00D25395">
      <w:pPr>
        <w:tabs>
          <w:tab w:val="center" w:pos="7700"/>
          <w:tab w:val="left" w:pos="13123"/>
        </w:tabs>
        <w:rPr>
          <w:b/>
          <w:bCs/>
        </w:rPr>
      </w:pPr>
      <w:r>
        <w:rPr>
          <w:b/>
          <w:bCs/>
        </w:rPr>
        <w:tab/>
      </w:r>
      <w:r w:rsidR="009C00A7" w:rsidRPr="00CC3BEF">
        <w:rPr>
          <w:b/>
          <w:bCs/>
        </w:rPr>
        <w:t xml:space="preserve">Place and date of issue: </w:t>
      </w:r>
      <w:r>
        <w:rPr>
          <w:b/>
          <w:bCs/>
        </w:rPr>
        <w:tab/>
      </w:r>
    </w:p>
    <w:p w14:paraId="45B4877F" w14:textId="3530BCE2" w:rsidR="009C00A7" w:rsidRPr="00CC3BEF" w:rsidRDefault="009F7690" w:rsidP="00D25395">
      <w:pPr>
        <w:jc w:val="center"/>
        <w:rPr>
          <w:sz w:val="8"/>
          <w:szCs w:val="10"/>
        </w:rPr>
      </w:pPr>
      <w:r w:rsidRPr="001D6C49">
        <w:rPr>
          <w:highlight w:val="red"/>
        </w:rPr>
        <w:t>COMPANY ADDRESS</w:t>
      </w:r>
    </w:p>
    <w:p w14:paraId="39BEF49E" w14:textId="0B928797" w:rsidR="009C00A7" w:rsidRPr="00CC3BEF" w:rsidRDefault="009C00A7" w:rsidP="009C00A7">
      <w:pPr>
        <w:jc w:val="center"/>
      </w:pPr>
      <w:r w:rsidRPr="00CC3BEF">
        <w:t xml:space="preserve"> </w:t>
      </w:r>
      <w:r w:rsidR="00421310">
        <w:rPr>
          <w:rFonts w:eastAsia="Times New Roman"/>
          <w:b/>
          <w:bCs/>
          <w:sz w:val="20"/>
        </w:rPr>
        <w:pict w14:anchorId="7481F673">
          <v:shape id="_x0000_i1026" type="#_x0000_t75" style="width:87pt;height:18.75pt">
            <v:imagedata r:id="rId11" o:title=""/>
          </v:shape>
        </w:pict>
      </w:r>
    </w:p>
    <w:p w14:paraId="6DBB374C" w14:textId="77777777" w:rsidR="009C00A7" w:rsidRPr="00CC3BEF" w:rsidRDefault="009C00A7" w:rsidP="009C00A7">
      <w:pPr>
        <w:jc w:val="center"/>
      </w:pPr>
    </w:p>
    <w:p w14:paraId="42456003" w14:textId="742D076B" w:rsidR="009C00A7" w:rsidRPr="00CC3BEF" w:rsidRDefault="009C00A7" w:rsidP="009C00A7">
      <w:pPr>
        <w:jc w:val="center"/>
        <w:rPr>
          <w:b/>
          <w:bCs/>
        </w:rPr>
      </w:pPr>
      <w:r w:rsidRPr="00CC3BEF">
        <w:rPr>
          <w:b/>
          <w:bCs/>
        </w:rPr>
        <w:t>Signed for and on behalf of</w:t>
      </w:r>
      <w:r w:rsidR="000E0A44">
        <w:rPr>
          <w:b/>
          <w:bCs/>
        </w:rPr>
        <w:t xml:space="preserve"> </w:t>
      </w:r>
      <w:r w:rsidR="009F7690" w:rsidRPr="001D6C49">
        <w:rPr>
          <w:b/>
          <w:bCs/>
          <w:highlight w:val="red"/>
        </w:rPr>
        <w:t>COMPANY NAME</w:t>
      </w:r>
      <w:r w:rsidRPr="00CC3BEF">
        <w:rPr>
          <w:b/>
          <w:bCs/>
        </w:rPr>
        <w:t>:</w:t>
      </w:r>
    </w:p>
    <w:p w14:paraId="46E50C4F" w14:textId="0C1DB3E4" w:rsidR="009C00A7" w:rsidRPr="00CC3BEF" w:rsidRDefault="009C00A7" w:rsidP="04812EA6">
      <w:pPr>
        <w:jc w:val="center"/>
        <w:rPr>
          <w:b/>
          <w:bCs/>
        </w:rPr>
      </w:pPr>
    </w:p>
    <w:p w14:paraId="5C1602F2" w14:textId="77777777" w:rsidR="009C00A7" w:rsidRPr="00CC3BEF" w:rsidRDefault="009C00A7" w:rsidP="009C00A7"/>
    <w:p w14:paraId="537BEC5C" w14:textId="77777777" w:rsidR="009C00A7" w:rsidRPr="00CC3BEF" w:rsidRDefault="009C00A7" w:rsidP="009C00A7">
      <w:pPr>
        <w:jc w:val="center"/>
      </w:pPr>
      <w:r w:rsidRPr="00CC3BEF">
        <w:t>______________________________</w:t>
      </w:r>
    </w:p>
    <w:p w14:paraId="1A0DDC87" w14:textId="77777777" w:rsidR="00D07A53" w:rsidRDefault="00D07A53" w:rsidP="009C00A7">
      <w:pPr>
        <w:jc w:val="center"/>
      </w:pPr>
    </w:p>
    <w:p w14:paraId="5173C286" w14:textId="70652FA0" w:rsidR="00286E19" w:rsidRPr="001D6C49" w:rsidRDefault="009F7690" w:rsidP="009C00A7">
      <w:pPr>
        <w:jc w:val="center"/>
        <w:rPr>
          <w:highlight w:val="red"/>
        </w:rPr>
      </w:pPr>
      <w:r w:rsidRPr="001D6C49">
        <w:rPr>
          <w:highlight w:val="red"/>
        </w:rPr>
        <w:t>SIGNATURE</w:t>
      </w:r>
      <w:r w:rsidR="001D6C49" w:rsidRPr="001D6C49">
        <w:rPr>
          <w:highlight w:val="red"/>
        </w:rPr>
        <w:t xml:space="preserve"> DETAILS</w:t>
      </w:r>
    </w:p>
    <w:p w14:paraId="61954484" w14:textId="6A918D58" w:rsidR="00043FD4" w:rsidRDefault="001D6C49" w:rsidP="04812EA6">
      <w:pPr>
        <w:jc w:val="center"/>
      </w:pPr>
      <w:r w:rsidRPr="001D6C49">
        <w:rPr>
          <w:highlight w:val="red"/>
        </w:rPr>
        <w:t>JOB TITLE</w:t>
      </w:r>
    </w:p>
    <w:p w14:paraId="26D05FEE" w14:textId="77777777" w:rsidR="001D6C49" w:rsidRPr="001D6C49" w:rsidRDefault="001D6C49" w:rsidP="001D6C49"/>
    <w:p w14:paraId="1DCC9732" w14:textId="77777777" w:rsidR="001D6C49" w:rsidRDefault="001D6C49" w:rsidP="001D6C49"/>
    <w:p w14:paraId="6E385D3F" w14:textId="77777777" w:rsidR="001D6C49" w:rsidRPr="001D6C49" w:rsidRDefault="001D6C49" w:rsidP="001D6C49"/>
    <w:sectPr w:rsidR="001D6C49" w:rsidRPr="001D6C49" w:rsidSect="001D6C49">
      <w:headerReference w:type="default" r:id="rId12"/>
      <w:footerReference w:type="even" r:id="rId13"/>
      <w:footerReference w:type="default" r:id="rId14"/>
      <w:type w:val="continuous"/>
      <w:pgSz w:w="16840" w:h="11910" w:orient="landscape"/>
      <w:pgMar w:top="720" w:right="720" w:bottom="720" w:left="720" w:header="567" w:footer="567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A126C2" w14:textId="77777777" w:rsidR="00421310" w:rsidRDefault="00421310" w:rsidP="00A43640">
      <w:r>
        <w:separator/>
      </w:r>
    </w:p>
  </w:endnote>
  <w:endnote w:type="continuationSeparator" w:id="0">
    <w:p w14:paraId="0826CDA0" w14:textId="77777777" w:rsidR="00421310" w:rsidRDefault="00421310" w:rsidP="00A43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19172011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BA346B6" w14:textId="1786476D" w:rsidR="00436FE7" w:rsidRDefault="00436FE7" w:rsidP="00627DC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2214080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0A26D30" w14:textId="7971F8E8" w:rsidR="00F53D23" w:rsidRDefault="00F53D23" w:rsidP="00436FE7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2E902206" w14:textId="77777777" w:rsidR="00813D70" w:rsidRDefault="00813D70" w:rsidP="00F53D2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42531" w14:textId="5C2CBBBB" w:rsidR="00F53D23" w:rsidRPr="00436FE7" w:rsidRDefault="6A40AE2E" w:rsidP="00286E19">
    <w:pPr>
      <w:pStyle w:val="Footer"/>
      <w:framePr w:w="442" w:h="289" w:hRule="exact" w:hSpace="567" w:wrap="notBeside" w:vAnchor="page" w:hAnchor="page" w:x="16021" w:y="10706" w:anchorLock="1"/>
      <w:spacing w:before="40"/>
      <w:ind w:right="360"/>
    </w:pPr>
    <w:r w:rsidRPr="6A40AE2E">
      <w:rPr>
        <w:rStyle w:val="PageNumber"/>
        <w:noProof/>
        <w:sz w:val="17"/>
        <w:szCs w:val="17"/>
      </w:rPr>
      <w:t>IP-02-05-19-17</w:t>
    </w:r>
  </w:p>
  <w:p w14:paraId="6AC5240E" w14:textId="77777777" w:rsidR="001D6C49" w:rsidRPr="001D6C49" w:rsidRDefault="001D6C49" w:rsidP="6A40AE2E">
    <w:pPr>
      <w:pStyle w:val="BodyText"/>
      <w:rPr>
        <w:color w:val="000000" w:themeColor="text1"/>
        <w:sz w:val="16"/>
        <w:szCs w:val="16"/>
      </w:rPr>
    </w:pPr>
    <w:r w:rsidRPr="001D6C49">
      <w:rPr>
        <w:color w:val="000000" w:themeColor="text1"/>
        <w:sz w:val="16"/>
        <w:szCs w:val="16"/>
      </w:rPr>
      <w:t>IP-02-05-19-17</w:t>
    </w:r>
  </w:p>
  <w:p w14:paraId="3A0EAE10" w14:textId="2EFAE8E3" w:rsidR="6A40AE2E" w:rsidRPr="001D6C49" w:rsidRDefault="6A40AE2E" w:rsidP="001D6C49">
    <w:pPr>
      <w:pStyle w:val="BodyText"/>
      <w:jc w:val="center"/>
      <w:rPr>
        <w:sz w:val="16"/>
        <w:szCs w:val="16"/>
      </w:rPr>
    </w:pPr>
    <w:r w:rsidRPr="001D6C49">
      <w:rPr>
        <w:color w:val="000000" w:themeColor="text1"/>
        <w:sz w:val="16"/>
        <w:szCs w:val="16"/>
      </w:rPr>
      <w:t>Paper copies are uncontrolled. This copy was valid at time of printing. For an up-to-date copy, please visit SharePoint</w:t>
    </w:r>
  </w:p>
  <w:p w14:paraId="1B901B58" w14:textId="5A6A3946" w:rsidR="007C6C7D" w:rsidRPr="009B20B3" w:rsidRDefault="007C6C7D" w:rsidP="000C2C44">
    <w:pPr>
      <w:pStyle w:val="BodyText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7291" w14:textId="77777777" w:rsidR="00421310" w:rsidRDefault="00421310" w:rsidP="00A43640">
      <w:r>
        <w:separator/>
      </w:r>
    </w:p>
  </w:footnote>
  <w:footnote w:type="continuationSeparator" w:id="0">
    <w:p w14:paraId="6F3DA575" w14:textId="77777777" w:rsidR="00421310" w:rsidRDefault="00421310" w:rsidP="00A43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3C90" w14:textId="24B9AE9B" w:rsidR="006F6D57" w:rsidRDefault="006F6D57" w:rsidP="00A43640">
    <w:pPr>
      <w:pStyle w:val="Header"/>
    </w:pPr>
  </w:p>
  <w:p w14:paraId="07668A56" w14:textId="2CA885FB" w:rsidR="009731D5" w:rsidRPr="00CC3BEF" w:rsidRDefault="04812EA6" w:rsidP="04812EA6">
    <w:pPr>
      <w:pStyle w:val="Header"/>
      <w:jc w:val="right"/>
    </w:pPr>
    <w:r>
      <w:rPr>
        <w:noProof/>
      </w:rPr>
      <w:drawing>
        <wp:inline distT="0" distB="0" distL="0" distR="0" wp14:anchorId="2B1F64EE" wp14:editId="2472B280">
          <wp:extent cx="1485900" cy="371475"/>
          <wp:effectExtent l="0" t="0" r="0" b="9525"/>
          <wp:docPr id="1307476023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07476023" name="drawi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900" cy="371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7B4ECAF" w14:textId="68B8BD03" w:rsidR="009731D5" w:rsidRPr="00FF683A" w:rsidRDefault="04812EA6" w:rsidP="04812EA6">
    <w:pPr>
      <w:pStyle w:val="Header"/>
      <w:jc w:val="center"/>
    </w:pPr>
    <w:r w:rsidRPr="04812EA6">
      <w:rPr>
        <w:b/>
        <w:bCs/>
        <w:sz w:val="32"/>
        <w:szCs w:val="32"/>
      </w:rPr>
      <w:t>UK Declaration of Conformity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3ED"/>
    <w:rsid w:val="00016938"/>
    <w:rsid w:val="000211C9"/>
    <w:rsid w:val="00043FD4"/>
    <w:rsid w:val="000B0290"/>
    <w:rsid w:val="000C2C44"/>
    <w:rsid w:val="000C6BAB"/>
    <w:rsid w:val="000D63D5"/>
    <w:rsid w:val="000E0A44"/>
    <w:rsid w:val="00146C31"/>
    <w:rsid w:val="00167B08"/>
    <w:rsid w:val="001B3065"/>
    <w:rsid w:val="001B69CE"/>
    <w:rsid w:val="001B757F"/>
    <w:rsid w:val="001D0153"/>
    <w:rsid w:val="001D6C49"/>
    <w:rsid w:val="001E6535"/>
    <w:rsid w:val="002027FD"/>
    <w:rsid w:val="002059B0"/>
    <w:rsid w:val="00241520"/>
    <w:rsid w:val="00260BCE"/>
    <w:rsid w:val="00286E19"/>
    <w:rsid w:val="002B343F"/>
    <w:rsid w:val="003E5D50"/>
    <w:rsid w:val="004202BB"/>
    <w:rsid w:val="00421310"/>
    <w:rsid w:val="00436FE7"/>
    <w:rsid w:val="00441ADB"/>
    <w:rsid w:val="004B2A8C"/>
    <w:rsid w:val="00550494"/>
    <w:rsid w:val="005F2F8B"/>
    <w:rsid w:val="00601686"/>
    <w:rsid w:val="00623053"/>
    <w:rsid w:val="006C7A71"/>
    <w:rsid w:val="006F6D57"/>
    <w:rsid w:val="007A1DE7"/>
    <w:rsid w:val="007C6C7D"/>
    <w:rsid w:val="007D2B3B"/>
    <w:rsid w:val="00802EA8"/>
    <w:rsid w:val="00813D70"/>
    <w:rsid w:val="00856B9D"/>
    <w:rsid w:val="00866250"/>
    <w:rsid w:val="008813ED"/>
    <w:rsid w:val="008934EA"/>
    <w:rsid w:val="00896AF6"/>
    <w:rsid w:val="008D1E43"/>
    <w:rsid w:val="008E4A7B"/>
    <w:rsid w:val="00905615"/>
    <w:rsid w:val="00917153"/>
    <w:rsid w:val="00917CE8"/>
    <w:rsid w:val="009731D5"/>
    <w:rsid w:val="009A24CD"/>
    <w:rsid w:val="009B20B3"/>
    <w:rsid w:val="009C00A7"/>
    <w:rsid w:val="009C7942"/>
    <w:rsid w:val="009F7690"/>
    <w:rsid w:val="00A342D7"/>
    <w:rsid w:val="00A43640"/>
    <w:rsid w:val="00A75C42"/>
    <w:rsid w:val="00AD5CB1"/>
    <w:rsid w:val="00B12A8C"/>
    <w:rsid w:val="00B31F53"/>
    <w:rsid w:val="00B87328"/>
    <w:rsid w:val="00B96BAD"/>
    <w:rsid w:val="00BA47C6"/>
    <w:rsid w:val="00BC5A55"/>
    <w:rsid w:val="00C62035"/>
    <w:rsid w:val="00CA6F51"/>
    <w:rsid w:val="00CC3BEF"/>
    <w:rsid w:val="00CC3C90"/>
    <w:rsid w:val="00D00AC3"/>
    <w:rsid w:val="00D07A53"/>
    <w:rsid w:val="00D25395"/>
    <w:rsid w:val="00DC33A2"/>
    <w:rsid w:val="00E405E2"/>
    <w:rsid w:val="00F406D5"/>
    <w:rsid w:val="00F52A6A"/>
    <w:rsid w:val="00F53D23"/>
    <w:rsid w:val="00F63884"/>
    <w:rsid w:val="00FF683A"/>
    <w:rsid w:val="04812EA6"/>
    <w:rsid w:val="3685CA38"/>
    <w:rsid w:val="405CB817"/>
    <w:rsid w:val="6A40A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DA5018"/>
  <w15:docId w15:val="{12D65AAD-FACA-B344-87ED-CEBE9E98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n-GB"/>
    </w:rPr>
  </w:style>
  <w:style w:type="paragraph" w:styleId="Heading5">
    <w:name w:val="heading 5"/>
    <w:basedOn w:val="Normal"/>
    <w:next w:val="Normal"/>
    <w:link w:val="Heading5Char"/>
    <w:qFormat/>
    <w:rsid w:val="009731D5"/>
    <w:pPr>
      <w:keepNext/>
      <w:widowControl/>
      <w:autoSpaceDE/>
      <w:autoSpaceDN/>
      <w:outlineLvl w:val="4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6">
    <w:name w:val="heading 6"/>
    <w:basedOn w:val="Normal"/>
    <w:next w:val="Normal"/>
    <w:link w:val="Heading6Char"/>
    <w:qFormat/>
    <w:rsid w:val="009731D5"/>
    <w:pPr>
      <w:keepNext/>
      <w:widowControl/>
      <w:autoSpaceDE/>
      <w:autoSpaceDN/>
      <w:jc w:val="center"/>
      <w:outlineLvl w:val="5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rsid w:val="009731D5"/>
    <w:pPr>
      <w:keepNext/>
      <w:widowControl/>
      <w:autoSpaceDE/>
      <w:autoSpaceDN/>
      <w:jc w:val="center"/>
      <w:outlineLvl w:val="6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D5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qFormat/>
    <w:pPr>
      <w:spacing w:before="50"/>
      <w:ind w:left="117"/>
    </w:pPr>
    <w:rPr>
      <w:b/>
      <w:bCs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436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43640"/>
    <w:rPr>
      <w:rFonts w:ascii="Arial" w:eastAsia="Arial" w:hAnsi="Arial" w:cs="Arial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A436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43640"/>
    <w:rPr>
      <w:rFonts w:ascii="Arial" w:eastAsia="Arial" w:hAnsi="Arial" w:cs="Arial"/>
      <w:lang w:val="en-GB"/>
    </w:rPr>
  </w:style>
  <w:style w:type="character" w:styleId="PageNumber">
    <w:name w:val="page number"/>
    <w:basedOn w:val="DefaultParagraphFont"/>
    <w:uiPriority w:val="99"/>
    <w:semiHidden/>
    <w:unhideWhenUsed/>
    <w:rsid w:val="00F53D23"/>
  </w:style>
  <w:style w:type="paragraph" w:customStyle="1" w:styleId="DefaultText">
    <w:name w:val="Default Text"/>
    <w:basedOn w:val="Normal"/>
    <w:rsid w:val="00F63884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0"/>
      <w:lang w:eastAsia="en-GB"/>
    </w:rPr>
  </w:style>
  <w:style w:type="table" w:styleId="TableGrid">
    <w:name w:val="Table Grid"/>
    <w:basedOn w:val="TableNormal"/>
    <w:rsid w:val="00F63884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rsid w:val="009731D5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6Char">
    <w:name w:val="Heading 6 Char"/>
    <w:basedOn w:val="DefaultParagraphFont"/>
    <w:link w:val="Heading6"/>
    <w:rsid w:val="009731D5"/>
    <w:rPr>
      <w:rFonts w:ascii="Times New Roman" w:eastAsia="Times New Roman" w:hAnsi="Times New Roman" w:cs="Times New Roman"/>
      <w:b/>
      <w:sz w:val="24"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rsid w:val="009731D5"/>
    <w:rPr>
      <w:rFonts w:ascii="Times New Roman" w:eastAsia="Times New Roman" w:hAnsi="Times New Roman" w:cs="Times New Roman"/>
      <w:b/>
      <w:sz w:val="28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D5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57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wmf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22DAB85E-3954-46F5-A413-0EBE988F615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669E93-73EC-4E27-8075-2CCE9D4EFA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C34019F-3E2A-4956-BF8B-44E98CE8E350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121</Words>
  <Characters>691</Characters>
  <Application>Microsoft Office Word</Application>
  <DocSecurity>0</DocSecurity>
  <Lines>5</Lines>
  <Paragraphs>1</Paragraphs>
  <ScaleCrop>false</ScaleCrop>
  <Manager/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UK Declaration of Conformity</dc:title>
  <dc:subject>UKCA Cert</dc:subject>
  <dc:creator>The Engineering Business Academy</dc:creator>
  <cp:lastModifiedBy>The Engineering Business Academy</cp:lastModifiedBy>
  <cp:revision>12</cp:revision>
  <cp:lastPrinted>2021-10-27T16:00:00Z</cp:lastPrinted>
  <dcterms:created xsi:type="dcterms:W3CDTF">2024-08-12T08:46:00Z</dcterms:created>
  <dcterms:modified xsi:type="dcterms:W3CDTF">2026-06-23T15:14:00Z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2021-04-15T00:00:00Z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2021-04-15T00:00:00Z</vt:filetime>
  </property>
  <property fmtid="{D5CDD505-2E9C-101B-9397-08002B2CF9AE}" pid="5" name="Process Owner">
    <vt:lpwstr/>
  </property>
  <property fmtid="{D5CDD505-2E9C-101B-9397-08002B2CF9AE}" pid="6" name="g2cbfd38aaf44c1c9fcbc94477df6224">
    <vt:lpwstr/>
  </property>
  <property fmtid="{D5CDD505-2E9C-101B-9397-08002B2CF9AE}" pid="7" name="i54ed128843a4c5ca795a3495f168f9d">
    <vt:lpwstr>Engineering And Design|a1fbfb23-12de-4080-b909-9599c18de309</vt:lpwstr>
  </property>
  <property fmtid="{D5CDD505-2E9C-101B-9397-08002B2CF9AE}" pid="8" name="EmailTo">
    <vt:lpwstr/>
  </property>
  <property fmtid="{D5CDD505-2E9C-101B-9397-08002B2CF9AE}" pid="9" name="EmailSender">
    <vt:lpwstr/>
  </property>
  <property fmtid="{D5CDD505-2E9C-101B-9397-08002B2CF9AE}" pid="10" name="Usage">
    <vt:lpwstr/>
  </property>
  <property fmtid="{D5CDD505-2E9C-101B-9397-08002B2CF9AE}" pid="11" name="EmailFrom">
    <vt:lpwstr/>
  </property>
  <property fmtid="{D5CDD505-2E9C-101B-9397-08002B2CF9AE}" pid="12" name="Doc Category">
    <vt:lpwstr>820;#Project Close-out|aebd3b67-194d-415a-b65a-8c0573f36fbb</vt:lpwstr>
  </property>
  <property fmtid="{D5CDD505-2E9C-101B-9397-08002B2CF9AE}" pid="13" name="Document Category">
    <vt:lpwstr>600;#Form|b53af096-56bf-4577-a54c-04c531fceb42</vt:lpwstr>
  </property>
  <property fmtid="{D5CDD505-2E9C-101B-9397-08002B2CF9AE}" pid="14" name="Document Group">
    <vt:lpwstr/>
  </property>
  <property fmtid="{D5CDD505-2E9C-101B-9397-08002B2CF9AE}" pid="15" name="k67448706ac64975bd0a27566191f8a9">
    <vt:lpwstr/>
  </property>
  <property fmtid="{D5CDD505-2E9C-101B-9397-08002B2CF9AE}" pid="16" name="ContentTypeId">
    <vt:lpwstr>0x01010001602292AB956749AB9C07AF01C808F9</vt:lpwstr>
  </property>
  <property fmtid="{D5CDD505-2E9C-101B-9397-08002B2CF9AE}" pid="17" name="Added">
    <vt:lpwstr>2015-05-06T00:00:00Z</vt:lpwstr>
  </property>
  <property fmtid="{D5CDD505-2E9C-101B-9397-08002B2CF9AE}" pid="18" name="Project Category">
    <vt:lpwstr>729;#CAT 1 ＆ 2|8a7ea098-1b5b-4dd3-9b25-8078f6a16698</vt:lpwstr>
  </property>
  <property fmtid="{D5CDD505-2E9C-101B-9397-08002B2CF9AE}" pid="19" name="Process Area">
    <vt:lpwstr>603;#Engineering And Design|a1fbfb23-12de-4080-b909-9599c18de309</vt:lpwstr>
  </property>
  <property fmtid="{D5CDD505-2E9C-101B-9397-08002B2CF9AE}" pid="20" name="Additional Process Areas">
    <vt:lpwstr/>
  </property>
  <property fmtid="{D5CDD505-2E9C-101B-9397-08002B2CF9AE}" pid="21" name="Sub Category">
    <vt:lpwstr/>
  </property>
  <property fmtid="{D5CDD505-2E9C-101B-9397-08002B2CF9AE}" pid="22" name="EmailCc">
    <vt:lpwstr/>
  </property>
  <property fmtid="{D5CDD505-2E9C-101B-9397-08002B2CF9AE}" pid="23" name="l377f07c01454e1bbcedfb345e1d3466">
    <vt:lpwstr/>
  </property>
  <property fmtid="{D5CDD505-2E9C-101B-9397-08002B2CF9AE}" pid="24" name="EmailSubject">
    <vt:lpwstr/>
  </property>
  <property fmtid="{D5CDD505-2E9C-101B-9397-08002B2CF9AE}" pid="25" name="Doc Type">
    <vt:lpwstr>588;#Form|55a5ab31-e435-4661-8fea-fb4e6784658a</vt:lpwstr>
  </property>
  <property fmtid="{D5CDD505-2E9C-101B-9397-08002B2CF9AE}" pid="26" name="EmailHeaders">
    <vt:lpwstr/>
  </property>
  <property fmtid="{D5CDD505-2E9C-101B-9397-08002B2CF9AE}" pid="27" name="eb297cd4ec69484a9101c9836d96b690">
    <vt:lpwstr>Form|b53af096-56bf-4577-a54c-04c531fceb42</vt:lpwstr>
  </property>
  <property fmtid="{D5CDD505-2E9C-101B-9397-08002B2CF9AE}" pid="28" name="Real Version">
    <vt:lpwstr/>
  </property>
  <property fmtid="{D5CDD505-2E9C-101B-9397-08002B2CF9AE}" pid="29" name="Order">
    <vt:r8>786200</vt:r8>
  </property>
  <property fmtid="{D5CDD505-2E9C-101B-9397-08002B2CF9AE}" pid="30" name="_ExtendedDescription">
    <vt:lpwstr/>
  </property>
  <property fmtid="{D5CDD505-2E9C-101B-9397-08002B2CF9AE}" pid="31" name="xd_Signature">
    <vt:bool>false</vt:bool>
  </property>
  <property fmtid="{D5CDD505-2E9C-101B-9397-08002B2CF9AE}" pid="32" name="xd_ProgID">
    <vt:lpwstr/>
  </property>
  <property fmtid="{D5CDD505-2E9C-101B-9397-08002B2CF9AE}" pid="33" name="_SourceUrl">
    <vt:lpwstr/>
  </property>
  <property fmtid="{D5CDD505-2E9C-101B-9397-08002B2CF9AE}" pid="34" name="_SharedFileIndex">
    <vt:lpwstr/>
  </property>
  <property fmtid="{D5CDD505-2E9C-101B-9397-08002B2CF9AE}" pid="35" name="ComplianceAssetId">
    <vt:lpwstr/>
  </property>
  <property fmtid="{D5CDD505-2E9C-101B-9397-08002B2CF9AE}" pid="36" name="TemplateUrl">
    <vt:lpwstr/>
  </property>
  <property fmtid="{D5CDD505-2E9C-101B-9397-08002B2CF9AE}" pid="37" name="TriggerFlowInfo">
    <vt:lpwstr/>
  </property>
  <property fmtid="{D5CDD505-2E9C-101B-9397-08002B2CF9AE}" pid="38" name="MediaServiceImageTags">
    <vt:lpwstr/>
  </property>
</Properties>
</file>