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E118" w14:textId="77777777" w:rsidR="00561B2C" w:rsidRDefault="00561B2C" w:rsidP="00561B2C">
      <w:pPr>
        <w:jc w:val="center"/>
        <w:rPr>
          <w:rFonts w:ascii="Arial" w:hAnsi="Arial" w:cs="Arial"/>
          <w:b/>
          <w:sz w:val="20"/>
          <w:szCs w:val="20"/>
        </w:rPr>
      </w:pPr>
      <w:r>
        <w:rPr>
          <w:rFonts w:ascii="Arial" w:hAnsi="Arial" w:cs="Arial"/>
          <w:b/>
          <w:sz w:val="20"/>
          <w:szCs w:val="20"/>
        </w:rPr>
        <w:t xml:space="preserve">Section 1:  </w:t>
      </w:r>
      <w:r w:rsidR="00762FF5">
        <w:rPr>
          <w:rFonts w:ascii="Arial" w:hAnsi="Arial" w:cs="Arial"/>
          <w:b/>
          <w:sz w:val="20"/>
          <w:szCs w:val="20"/>
        </w:rPr>
        <w:t>Sub-Contract</w:t>
      </w:r>
      <w:r>
        <w:rPr>
          <w:rFonts w:ascii="Arial" w:hAnsi="Arial" w:cs="Arial"/>
          <w:b/>
          <w:sz w:val="20"/>
          <w:szCs w:val="20"/>
        </w:rPr>
        <w:t xml:space="preserve"> Order</w:t>
      </w:r>
    </w:p>
    <w:p w14:paraId="4E94FCFB" w14:textId="77777777" w:rsidR="00561B2C" w:rsidRDefault="00561B2C" w:rsidP="00AA4769">
      <w:pPr>
        <w:rPr>
          <w:rFonts w:ascii="Arial" w:hAnsi="Arial" w:cs="Arial"/>
          <w:b/>
          <w:sz w:val="20"/>
          <w:szCs w:val="20"/>
        </w:rPr>
      </w:pPr>
    </w:p>
    <w:p w14:paraId="44BA09EB" w14:textId="7190CCCA" w:rsidR="00AA4769" w:rsidRPr="00AA4769" w:rsidRDefault="000A4DC3" w:rsidP="00AA4769">
      <w:pPr>
        <w:rPr>
          <w:rFonts w:ascii="Arial" w:hAnsi="Arial" w:cs="Arial"/>
          <w:b/>
          <w:sz w:val="20"/>
          <w:szCs w:val="20"/>
        </w:rPr>
      </w:pPr>
      <w:r w:rsidRPr="000A4DC3">
        <w:rPr>
          <w:rFonts w:ascii="Arial" w:hAnsi="Arial" w:cs="Arial"/>
          <w:b/>
          <w:sz w:val="20"/>
          <w:szCs w:val="20"/>
          <w:highlight w:val="red"/>
        </w:rPr>
        <w:t>COMPANY NAME</w:t>
      </w:r>
    </w:p>
    <w:p w14:paraId="301B59F5" w14:textId="77777777" w:rsidR="00AA4769" w:rsidRDefault="00AA4769" w:rsidP="00AA4769">
      <w:pPr>
        <w:rPr>
          <w:rFonts w:ascii="Arial" w:hAnsi="Arial" w:cs="Arial"/>
          <w:b/>
          <w:sz w:val="20"/>
          <w:szCs w:val="20"/>
        </w:rPr>
      </w:pPr>
    </w:p>
    <w:p w14:paraId="2456E0D3" w14:textId="301A2B9B" w:rsidR="00AA4769" w:rsidRPr="00AB5783" w:rsidRDefault="00AA4769" w:rsidP="6B22CD34">
      <w:pPr>
        <w:rPr>
          <w:rFonts w:ascii="Arial" w:eastAsia="Arial" w:hAnsi="Arial" w:cs="Arial"/>
          <w:sz w:val="20"/>
          <w:szCs w:val="20"/>
        </w:rPr>
      </w:pPr>
      <w:r w:rsidRPr="6B22CD34">
        <w:rPr>
          <w:rFonts w:ascii="Arial" w:hAnsi="Arial" w:cs="Arial"/>
          <w:sz w:val="20"/>
          <w:szCs w:val="20"/>
        </w:rPr>
        <w:t>Whose registere</w:t>
      </w:r>
      <w:r w:rsidR="00BB1C6C" w:rsidRPr="6B22CD34">
        <w:rPr>
          <w:rFonts w:ascii="Arial" w:hAnsi="Arial" w:cs="Arial"/>
          <w:sz w:val="20"/>
          <w:szCs w:val="20"/>
        </w:rPr>
        <w:t xml:space="preserve">d office is situated at </w:t>
      </w:r>
      <w:r w:rsidR="000A4DC3" w:rsidRPr="000A4DC3">
        <w:rPr>
          <w:rFonts w:ascii="Arial" w:eastAsia="Arial" w:hAnsi="Arial" w:cs="Arial"/>
          <w:sz w:val="20"/>
          <w:szCs w:val="20"/>
          <w:highlight w:val="red"/>
        </w:rPr>
        <w:t>ADDRESS</w:t>
      </w:r>
    </w:p>
    <w:p w14:paraId="33FBC9CE" w14:textId="77777777" w:rsidR="00AA4769" w:rsidRPr="00AA4769" w:rsidRDefault="00AA4769" w:rsidP="00AA4769">
      <w:pPr>
        <w:rPr>
          <w:rFonts w:ascii="Arial" w:hAnsi="Arial" w:cs="Arial"/>
          <w:sz w:val="20"/>
          <w:szCs w:val="20"/>
        </w:rPr>
      </w:pPr>
    </w:p>
    <w:p w14:paraId="5D79C4CB" w14:textId="77777777" w:rsidR="00AA4769" w:rsidRPr="00AA4769" w:rsidRDefault="00AA4769" w:rsidP="00AA4769">
      <w:pPr>
        <w:rPr>
          <w:rFonts w:ascii="Arial" w:hAnsi="Arial" w:cs="Arial"/>
          <w:sz w:val="20"/>
          <w:szCs w:val="20"/>
        </w:rPr>
      </w:pPr>
      <w:r w:rsidRPr="00AA4769">
        <w:rPr>
          <w:rFonts w:ascii="Arial" w:hAnsi="Arial" w:cs="Arial"/>
          <w:sz w:val="20"/>
          <w:szCs w:val="20"/>
        </w:rPr>
        <w:t xml:space="preserve">Small Works </w:t>
      </w:r>
      <w:r w:rsidR="00762FF5">
        <w:rPr>
          <w:rFonts w:ascii="Arial" w:hAnsi="Arial" w:cs="Arial"/>
          <w:sz w:val="20"/>
          <w:szCs w:val="20"/>
        </w:rPr>
        <w:t>Sub-Contract</w:t>
      </w:r>
      <w:r w:rsidRPr="00AA4769">
        <w:rPr>
          <w:rFonts w:ascii="Arial" w:hAnsi="Arial" w:cs="Arial"/>
          <w:sz w:val="20"/>
          <w:szCs w:val="20"/>
        </w:rPr>
        <w:t xml:space="preserve"> Order (“the Order”)</w:t>
      </w:r>
    </w:p>
    <w:p w14:paraId="237F7B3C" w14:textId="77777777" w:rsidR="00AA4769" w:rsidRPr="00AA4769" w:rsidRDefault="00AA4769" w:rsidP="00AA4769">
      <w:pPr>
        <w:rPr>
          <w:rFonts w:ascii="Arial" w:hAnsi="Arial" w:cs="Arial"/>
          <w:sz w:val="20"/>
          <w:szCs w:val="20"/>
        </w:rPr>
      </w:pPr>
    </w:p>
    <w:p w14:paraId="6CA77E51" w14:textId="3876BB7C" w:rsidR="00916297" w:rsidRPr="00AB5783" w:rsidRDefault="00AA4769" w:rsidP="00501E09">
      <w:pPr>
        <w:rPr>
          <w:rFonts w:ascii="Arial" w:hAnsi="Arial" w:cs="Arial"/>
          <w:sz w:val="20"/>
          <w:szCs w:val="20"/>
        </w:rPr>
      </w:pPr>
      <w:r w:rsidRPr="55DE197E">
        <w:rPr>
          <w:rFonts w:ascii="Arial" w:hAnsi="Arial" w:cs="Arial"/>
          <w:sz w:val="20"/>
          <w:szCs w:val="20"/>
        </w:rPr>
        <w:t>Order Number</w:t>
      </w:r>
      <w:r w:rsidR="00A2497E" w:rsidRPr="55DE197E">
        <w:rPr>
          <w:rFonts w:ascii="Arial" w:hAnsi="Arial" w:cs="Arial"/>
          <w:sz w:val="20"/>
          <w:szCs w:val="20"/>
        </w:rPr>
        <w:t>:</w:t>
      </w:r>
      <w:r>
        <w:tab/>
      </w:r>
      <w:r>
        <w:tab/>
      </w:r>
    </w:p>
    <w:p w14:paraId="70A5DB3D" w14:textId="77777777" w:rsidR="00916297" w:rsidRPr="00AB5783" w:rsidRDefault="00916297" w:rsidP="00501E09">
      <w:pPr>
        <w:rPr>
          <w:rFonts w:ascii="Arial" w:hAnsi="Arial" w:cs="Arial"/>
          <w:sz w:val="20"/>
          <w:szCs w:val="20"/>
        </w:rPr>
      </w:pPr>
    </w:p>
    <w:p w14:paraId="25D8B011" w14:textId="77777777" w:rsidR="00164C21" w:rsidRPr="00AA4769" w:rsidRDefault="007D031B" w:rsidP="00F35992">
      <w:pPr>
        <w:ind w:left="2160" w:hanging="2160"/>
        <w:rPr>
          <w:rFonts w:ascii="Arial" w:hAnsi="Arial" w:cs="Arial"/>
          <w:sz w:val="20"/>
          <w:szCs w:val="20"/>
        </w:rPr>
      </w:pPr>
      <w:r>
        <w:rPr>
          <w:rFonts w:ascii="Arial" w:hAnsi="Arial" w:cs="Arial"/>
          <w:sz w:val="20"/>
          <w:szCs w:val="20"/>
        </w:rPr>
        <w:t>Project Name &amp;</w:t>
      </w:r>
      <w:r w:rsidR="00164C21" w:rsidRPr="00AB5783">
        <w:rPr>
          <w:rFonts w:ascii="Arial" w:hAnsi="Arial" w:cs="Arial"/>
          <w:sz w:val="20"/>
          <w:szCs w:val="20"/>
        </w:rPr>
        <w:t xml:space="preserve"> Address:</w:t>
      </w:r>
      <w:r w:rsidR="00F35992">
        <w:rPr>
          <w:rFonts w:ascii="Arial" w:hAnsi="Arial" w:cs="Arial"/>
          <w:sz w:val="20"/>
          <w:szCs w:val="20"/>
        </w:rPr>
        <w:t xml:space="preserve">    </w:t>
      </w:r>
      <w:r w:rsidR="00164C21">
        <w:rPr>
          <w:rFonts w:ascii="Arial" w:hAnsi="Arial" w:cs="Arial"/>
          <w:sz w:val="20"/>
          <w:szCs w:val="20"/>
        </w:rPr>
        <w:tab/>
      </w:r>
      <w:r w:rsidR="00164C21">
        <w:rPr>
          <w:rFonts w:ascii="Arial" w:hAnsi="Arial" w:cs="Arial"/>
          <w:sz w:val="20"/>
          <w:szCs w:val="20"/>
        </w:rPr>
        <w:tab/>
      </w:r>
    </w:p>
    <w:p w14:paraId="04E74E3A" w14:textId="77777777" w:rsidR="00164C21" w:rsidRPr="00AA4769" w:rsidRDefault="00164C21" w:rsidP="00AA4769">
      <w:pPr>
        <w:rPr>
          <w:rFonts w:ascii="Arial" w:hAnsi="Arial" w:cs="Arial"/>
          <w:sz w:val="20"/>
          <w:szCs w:val="20"/>
        </w:rPr>
      </w:pPr>
    </w:p>
    <w:p w14:paraId="38B0B693" w14:textId="77777777" w:rsidR="00AA4769" w:rsidRPr="00916297" w:rsidRDefault="00AA4769" w:rsidP="00501E09">
      <w:pPr>
        <w:jc w:val="both"/>
        <w:rPr>
          <w:rFonts w:ascii="Trebuchet MS" w:hAnsi="Trebuchet MS" w:cs="Tahoma"/>
          <w:b/>
          <w:sz w:val="20"/>
          <w:szCs w:val="20"/>
        </w:rPr>
      </w:pPr>
      <w:r w:rsidRPr="00916297">
        <w:rPr>
          <w:rFonts w:ascii="Arial" w:hAnsi="Arial" w:cs="Arial"/>
          <w:b/>
          <w:sz w:val="20"/>
          <w:szCs w:val="20"/>
        </w:rPr>
        <w:t>To:</w:t>
      </w:r>
      <w:r w:rsidR="00F35992">
        <w:rPr>
          <w:rFonts w:ascii="Arial" w:hAnsi="Arial" w:cs="Arial"/>
          <w:b/>
          <w:sz w:val="20"/>
          <w:szCs w:val="20"/>
        </w:rPr>
        <w:t xml:space="preserve">                  </w:t>
      </w:r>
      <w:r w:rsidR="00916297">
        <w:rPr>
          <w:rFonts w:ascii="Arial" w:hAnsi="Arial" w:cs="Arial"/>
          <w:b/>
          <w:sz w:val="20"/>
          <w:szCs w:val="20"/>
        </w:rPr>
        <w:tab/>
      </w:r>
    </w:p>
    <w:p w14:paraId="6E590562" w14:textId="77777777" w:rsidR="00AA4769" w:rsidRPr="00AA4769" w:rsidRDefault="00AA4769" w:rsidP="00AA4769">
      <w:pPr>
        <w:rPr>
          <w:rFonts w:ascii="Arial" w:hAnsi="Arial" w:cs="Arial"/>
          <w:sz w:val="20"/>
          <w:szCs w:val="20"/>
        </w:rPr>
      </w:pPr>
    </w:p>
    <w:p w14:paraId="68307497" w14:textId="77777777" w:rsidR="00AA4769" w:rsidRDefault="00AA4769" w:rsidP="00AA4769">
      <w:pPr>
        <w:rPr>
          <w:rFonts w:ascii="Arial" w:hAnsi="Arial" w:cs="Arial"/>
          <w:sz w:val="20"/>
          <w:szCs w:val="20"/>
        </w:rPr>
      </w:pPr>
      <w:r w:rsidRPr="00AA4769">
        <w:rPr>
          <w:rFonts w:ascii="Arial" w:hAnsi="Arial" w:cs="Arial"/>
          <w:sz w:val="20"/>
          <w:szCs w:val="20"/>
        </w:rPr>
        <w:t>Of (or whose registered office is situated at):</w:t>
      </w:r>
      <w:r w:rsidR="00F35992">
        <w:rPr>
          <w:rFonts w:ascii="Arial" w:hAnsi="Arial" w:cs="Arial"/>
          <w:sz w:val="20"/>
          <w:szCs w:val="20"/>
        </w:rPr>
        <w:t xml:space="preserve"> </w:t>
      </w:r>
    </w:p>
    <w:p w14:paraId="25F5A597" w14:textId="77777777" w:rsidR="00F35992" w:rsidRPr="00AA4769" w:rsidRDefault="00F35992" w:rsidP="00AA4769">
      <w:pPr>
        <w:rPr>
          <w:rFonts w:ascii="Arial" w:hAnsi="Arial" w:cs="Arial"/>
          <w:sz w:val="20"/>
          <w:szCs w:val="20"/>
        </w:rPr>
      </w:pPr>
    </w:p>
    <w:p w14:paraId="5BDE5870" w14:textId="42394CE3" w:rsidR="00AA4769" w:rsidRPr="00AA4769" w:rsidRDefault="00AA4769" w:rsidP="00312EB7">
      <w:pPr>
        <w:jc w:val="both"/>
        <w:rPr>
          <w:rFonts w:ascii="Arial" w:hAnsi="Arial" w:cs="Arial"/>
          <w:sz w:val="20"/>
          <w:szCs w:val="20"/>
        </w:rPr>
      </w:pPr>
      <w:r w:rsidRPr="00AA4769">
        <w:rPr>
          <w:rFonts w:ascii="Arial" w:hAnsi="Arial" w:cs="Arial"/>
          <w:sz w:val="20"/>
          <w:szCs w:val="20"/>
        </w:rPr>
        <w:t xml:space="preserve">The </w:t>
      </w:r>
      <w:r w:rsidR="00762FF5">
        <w:rPr>
          <w:rFonts w:ascii="Arial" w:hAnsi="Arial" w:cs="Arial"/>
          <w:sz w:val="20"/>
          <w:szCs w:val="20"/>
        </w:rPr>
        <w:t>Sub-Contract</w:t>
      </w:r>
      <w:r w:rsidRPr="00AA4769">
        <w:rPr>
          <w:rFonts w:ascii="Arial" w:hAnsi="Arial" w:cs="Arial"/>
          <w:sz w:val="20"/>
          <w:szCs w:val="20"/>
        </w:rPr>
        <w:t>or agrees to carry out and c</w:t>
      </w:r>
      <w:r w:rsidR="007E154C">
        <w:rPr>
          <w:rFonts w:ascii="Arial" w:hAnsi="Arial" w:cs="Arial"/>
          <w:sz w:val="20"/>
          <w:szCs w:val="20"/>
        </w:rPr>
        <w:t xml:space="preserve">omplete the following scope of </w:t>
      </w:r>
      <w:r w:rsidR="00762FF5">
        <w:rPr>
          <w:rFonts w:ascii="Arial" w:hAnsi="Arial" w:cs="Arial"/>
          <w:sz w:val="20"/>
          <w:szCs w:val="20"/>
        </w:rPr>
        <w:t>Sub-Contract</w:t>
      </w:r>
      <w:r w:rsidRPr="00AA4769">
        <w:rPr>
          <w:rFonts w:ascii="Arial" w:hAnsi="Arial" w:cs="Arial"/>
          <w:sz w:val="20"/>
          <w:szCs w:val="20"/>
        </w:rPr>
        <w:t xml:space="preserve"> Works for the Price shown on this Order in accordance with the </w:t>
      </w:r>
      <w:r w:rsidR="00E83745">
        <w:rPr>
          <w:rFonts w:ascii="Arial" w:hAnsi="Arial" w:cs="Arial"/>
          <w:sz w:val="20"/>
          <w:szCs w:val="20"/>
          <w:highlight w:val="red"/>
        </w:rPr>
        <w:t>COMPANY NAME</w:t>
      </w:r>
      <w:r w:rsidR="00A41DB4">
        <w:rPr>
          <w:rFonts w:ascii="Arial" w:hAnsi="Arial" w:cs="Arial"/>
          <w:sz w:val="20"/>
          <w:szCs w:val="20"/>
        </w:rPr>
        <w:t xml:space="preserve"> Terms and Conditions of </w:t>
      </w:r>
      <w:r w:rsidR="00762FF5">
        <w:rPr>
          <w:rFonts w:ascii="Arial" w:hAnsi="Arial" w:cs="Arial"/>
          <w:sz w:val="20"/>
          <w:szCs w:val="20"/>
        </w:rPr>
        <w:t>Sub-Contract</w:t>
      </w:r>
      <w:r w:rsidRPr="00AA4769">
        <w:rPr>
          <w:rFonts w:ascii="Arial" w:hAnsi="Arial" w:cs="Arial"/>
          <w:sz w:val="20"/>
          <w:szCs w:val="20"/>
        </w:rPr>
        <w:t xml:space="preserve"> and in accordance with the requirements of this Order. </w:t>
      </w:r>
      <w:r w:rsidR="00A41DB4">
        <w:rPr>
          <w:rFonts w:ascii="Arial" w:hAnsi="Arial" w:cs="Arial"/>
          <w:sz w:val="20"/>
          <w:szCs w:val="20"/>
        </w:rPr>
        <w:t>Save in respect of the payment provisions in Section 2, s</w:t>
      </w:r>
      <w:r w:rsidRPr="00AA4769">
        <w:rPr>
          <w:rFonts w:ascii="Arial" w:hAnsi="Arial" w:cs="Arial"/>
          <w:sz w:val="20"/>
          <w:szCs w:val="20"/>
        </w:rPr>
        <w:t xml:space="preserve">hould any conflict arise between the requirements of this Order and </w:t>
      </w:r>
      <w:r w:rsidR="00E83745" w:rsidRPr="00E83745">
        <w:rPr>
          <w:rFonts w:ascii="Arial" w:hAnsi="Arial" w:cs="Arial"/>
          <w:sz w:val="20"/>
          <w:szCs w:val="20"/>
          <w:highlight w:val="red"/>
        </w:rPr>
        <w:t>COMPANY NAME</w:t>
      </w:r>
      <w:r w:rsidRPr="00AA4769">
        <w:rPr>
          <w:rFonts w:ascii="Arial" w:hAnsi="Arial" w:cs="Arial"/>
          <w:sz w:val="20"/>
          <w:szCs w:val="20"/>
        </w:rPr>
        <w:t xml:space="preserve"> Terms and Conditions of </w:t>
      </w:r>
      <w:r w:rsidR="00762FF5">
        <w:rPr>
          <w:rFonts w:ascii="Arial" w:hAnsi="Arial" w:cs="Arial"/>
          <w:sz w:val="20"/>
          <w:szCs w:val="20"/>
        </w:rPr>
        <w:t>Sub-Contract</w:t>
      </w:r>
      <w:r w:rsidRPr="00AA4769">
        <w:rPr>
          <w:rFonts w:ascii="Arial" w:hAnsi="Arial" w:cs="Arial"/>
          <w:sz w:val="20"/>
          <w:szCs w:val="20"/>
        </w:rPr>
        <w:t>, the requirements of this Order shall prevail</w:t>
      </w:r>
      <w:r w:rsidR="00A41DB4">
        <w:rPr>
          <w:rFonts w:ascii="Arial" w:hAnsi="Arial" w:cs="Arial"/>
          <w:sz w:val="20"/>
          <w:szCs w:val="20"/>
        </w:rPr>
        <w:t xml:space="preserve">, </w:t>
      </w:r>
      <w:r w:rsidRPr="00AA4769">
        <w:rPr>
          <w:rFonts w:ascii="Arial" w:hAnsi="Arial" w:cs="Arial"/>
          <w:sz w:val="20"/>
          <w:szCs w:val="20"/>
        </w:rPr>
        <w:t>irrespective of the date when they were issued.</w:t>
      </w:r>
    </w:p>
    <w:p w14:paraId="7BF39E92" w14:textId="77777777" w:rsidR="000F53E2" w:rsidRDefault="000F53E2" w:rsidP="00312EB7">
      <w:pPr>
        <w:jc w:val="both"/>
        <w:rPr>
          <w:rFonts w:ascii="Arial" w:hAnsi="Arial" w:cs="Arial"/>
          <w:sz w:val="20"/>
          <w:szCs w:val="20"/>
        </w:rPr>
      </w:pPr>
    </w:p>
    <w:p w14:paraId="4C1737BB" w14:textId="77777777" w:rsidR="00D14EF1" w:rsidRPr="00A03893" w:rsidRDefault="00D14EF1" w:rsidP="00D14EF1">
      <w:pPr>
        <w:rPr>
          <w:rFonts w:ascii="Arial" w:hAnsi="Arial" w:cs="Arial"/>
          <w:b/>
          <w:sz w:val="20"/>
          <w:szCs w:val="20"/>
        </w:rPr>
      </w:pPr>
      <w:r w:rsidRPr="00A03893">
        <w:rPr>
          <w:rFonts w:ascii="Arial" w:hAnsi="Arial" w:cs="Arial"/>
          <w:b/>
          <w:sz w:val="20"/>
          <w:szCs w:val="20"/>
        </w:rPr>
        <w:t>Scope</w:t>
      </w:r>
    </w:p>
    <w:p w14:paraId="31C1E1F8" w14:textId="77777777" w:rsidR="00D14EF1" w:rsidRPr="00AA4769" w:rsidRDefault="00D14EF1" w:rsidP="00D14EF1">
      <w:pPr>
        <w:rPr>
          <w:rFonts w:ascii="Arial" w:hAnsi="Arial" w:cs="Arial"/>
          <w:sz w:val="20"/>
          <w:szCs w:val="20"/>
        </w:rPr>
      </w:pPr>
    </w:p>
    <w:p w14:paraId="7606A32F" w14:textId="77777777" w:rsidR="00D14EF1" w:rsidRPr="00D14EF1" w:rsidRDefault="00D14EF1" w:rsidP="00D14EF1">
      <w:pPr>
        <w:rPr>
          <w:rFonts w:ascii="Arial" w:hAnsi="Arial" w:cs="Arial"/>
          <w:sz w:val="20"/>
          <w:szCs w:val="20"/>
        </w:rPr>
      </w:pPr>
      <w:r w:rsidRPr="00AA4769">
        <w:rPr>
          <w:rFonts w:ascii="Arial" w:hAnsi="Arial" w:cs="Arial"/>
          <w:sz w:val="20"/>
          <w:szCs w:val="20"/>
        </w:rPr>
        <w:t xml:space="preserve">The scope of </w:t>
      </w:r>
      <w:r w:rsidR="00762FF5">
        <w:rPr>
          <w:rFonts w:ascii="Arial" w:hAnsi="Arial" w:cs="Arial"/>
          <w:sz w:val="20"/>
          <w:szCs w:val="20"/>
        </w:rPr>
        <w:t>Sub-Contract</w:t>
      </w:r>
      <w:r w:rsidRPr="00AA4769">
        <w:rPr>
          <w:rFonts w:ascii="Arial" w:hAnsi="Arial" w:cs="Arial"/>
          <w:sz w:val="20"/>
          <w:szCs w:val="20"/>
        </w:rPr>
        <w:t xml:space="preserve"> works shall be:</w:t>
      </w:r>
      <w:r>
        <w:rPr>
          <w:rFonts w:ascii="Arial" w:hAnsi="Arial" w:cs="Arial"/>
          <w:sz w:val="20"/>
          <w:szCs w:val="20"/>
        </w:rPr>
        <w:t xml:space="preserve"> </w:t>
      </w:r>
      <w:r w:rsidRPr="00D14EF1">
        <w:rPr>
          <w:rFonts w:ascii="Arial" w:hAnsi="Arial" w:cs="Arial"/>
          <w:sz w:val="20"/>
          <w:szCs w:val="20"/>
        </w:rPr>
        <w:t xml:space="preserve">(“the </w:t>
      </w:r>
      <w:r w:rsidR="00762FF5">
        <w:rPr>
          <w:rFonts w:ascii="Arial" w:hAnsi="Arial" w:cs="Arial"/>
          <w:sz w:val="20"/>
          <w:szCs w:val="20"/>
        </w:rPr>
        <w:t>Sub-Contract</w:t>
      </w:r>
      <w:r w:rsidRPr="00D14EF1">
        <w:rPr>
          <w:rFonts w:ascii="Arial" w:hAnsi="Arial" w:cs="Arial"/>
          <w:sz w:val="20"/>
          <w:szCs w:val="20"/>
        </w:rPr>
        <w:t xml:space="preserve"> Works”)</w:t>
      </w:r>
    </w:p>
    <w:p w14:paraId="77AF35D6" w14:textId="77777777" w:rsidR="00D14EF1" w:rsidRPr="0008795C" w:rsidRDefault="00D14EF1" w:rsidP="00312EB7">
      <w:pPr>
        <w:jc w:val="both"/>
        <w:rPr>
          <w:rFonts w:ascii="Arial" w:hAnsi="Arial" w:cs="Arial"/>
          <w:sz w:val="20"/>
          <w:szCs w:val="20"/>
        </w:rPr>
      </w:pPr>
    </w:p>
    <w:p w14:paraId="17B14503" w14:textId="09B44BAA" w:rsidR="00100CA6" w:rsidRDefault="0008795C" w:rsidP="0008795C">
      <w:pPr>
        <w:jc w:val="both"/>
        <w:rPr>
          <w:rFonts w:ascii="Arial" w:hAnsi="Arial" w:cs="Arial"/>
          <w:sz w:val="20"/>
          <w:szCs w:val="20"/>
        </w:rPr>
      </w:pPr>
      <w:r w:rsidRPr="0008795C">
        <w:rPr>
          <w:rFonts w:ascii="Arial" w:hAnsi="Arial" w:cs="Arial"/>
          <w:color w:val="000000"/>
          <w:sz w:val="20"/>
          <w:szCs w:val="20"/>
        </w:rPr>
        <w:t xml:space="preserve">Provide all necessary </w:t>
      </w:r>
      <w:r w:rsidR="00100CA6">
        <w:rPr>
          <w:rFonts w:ascii="Arial" w:hAnsi="Arial" w:cs="Arial"/>
          <w:color w:val="000000"/>
          <w:sz w:val="20"/>
          <w:szCs w:val="20"/>
        </w:rPr>
        <w:t xml:space="preserve">design, </w:t>
      </w:r>
      <w:r w:rsidRPr="0008795C">
        <w:rPr>
          <w:rFonts w:ascii="Arial" w:hAnsi="Arial" w:cs="Arial"/>
          <w:color w:val="000000"/>
          <w:sz w:val="20"/>
          <w:szCs w:val="20"/>
        </w:rPr>
        <w:t>design development, management, supervision, labour, plant, equipment, tools, consumables, ancillaries, bracketry, materials of a permanent or temporary nature, fuel, access, and testing equipment, liaison with the builder</w:t>
      </w:r>
      <w:r w:rsidR="00100CA6">
        <w:rPr>
          <w:rFonts w:ascii="Arial" w:hAnsi="Arial" w:cs="Arial"/>
          <w:color w:val="000000"/>
          <w:sz w:val="20"/>
          <w:szCs w:val="20"/>
        </w:rPr>
        <w:t>, client</w:t>
      </w:r>
      <w:r w:rsidRPr="0008795C">
        <w:rPr>
          <w:rFonts w:ascii="Arial" w:hAnsi="Arial" w:cs="Arial"/>
          <w:color w:val="000000"/>
          <w:sz w:val="20"/>
          <w:szCs w:val="20"/>
        </w:rPr>
        <w:t xml:space="preserve"> and other trades to carry out the Manufacture, </w:t>
      </w:r>
      <w:r w:rsidRPr="0008795C">
        <w:rPr>
          <w:rFonts w:ascii="Arial" w:hAnsi="Arial" w:cs="Arial"/>
          <w:sz w:val="20"/>
          <w:szCs w:val="20"/>
        </w:rPr>
        <w:t>supply, deliver, offloading, distribution to the workface, assembly, installation, co-ordination including but not limited to the building structure, building services, spatial awareness, test, commissioning, certification and demonstration / handover of the</w:t>
      </w:r>
      <w:r w:rsidR="00100CA6">
        <w:rPr>
          <w:rFonts w:ascii="Arial" w:hAnsi="Arial" w:cs="Arial"/>
          <w:sz w:val="20"/>
          <w:szCs w:val="20"/>
        </w:rPr>
        <w:t xml:space="preserve"> </w:t>
      </w:r>
      <w:r w:rsidR="006762D5">
        <w:rPr>
          <w:rFonts w:ascii="Arial" w:hAnsi="Arial" w:cs="Arial"/>
          <w:sz w:val="20"/>
          <w:szCs w:val="20"/>
        </w:rPr>
        <w:t>[</w:t>
      </w:r>
      <w:r w:rsidR="00100CA6">
        <w:rPr>
          <w:rFonts w:ascii="Arial" w:hAnsi="Arial" w:cs="Arial"/>
          <w:sz w:val="20"/>
          <w:szCs w:val="20"/>
        </w:rPr>
        <w:t xml:space="preserve">        </w:t>
      </w:r>
    </w:p>
    <w:p w14:paraId="06B137B8" w14:textId="77777777" w:rsidR="0008795C" w:rsidRPr="0008795C" w:rsidRDefault="006762D5" w:rsidP="0008795C">
      <w:pPr>
        <w:jc w:val="both"/>
        <w:rPr>
          <w:rFonts w:ascii="Arial" w:hAnsi="Arial" w:cs="Arial"/>
          <w:sz w:val="20"/>
          <w:szCs w:val="20"/>
        </w:rPr>
      </w:pPr>
      <w:r>
        <w:rPr>
          <w:rFonts w:ascii="Arial" w:hAnsi="Arial" w:cs="Arial"/>
          <w:sz w:val="20"/>
          <w:szCs w:val="20"/>
        </w:rPr>
        <w:t xml:space="preserve">                                                                     ] </w:t>
      </w:r>
      <w:r w:rsidR="0008795C" w:rsidRPr="0008795C">
        <w:rPr>
          <w:rFonts w:ascii="Arial" w:hAnsi="Arial" w:cs="Arial"/>
          <w:sz w:val="20"/>
          <w:szCs w:val="20"/>
        </w:rPr>
        <w:t xml:space="preserve"> including all associated works, all operation and maintenance manual documentation, all required marked up drawings for progress and record purposes where applicable and all method statements &amp; risk assessments.  </w:t>
      </w:r>
    </w:p>
    <w:p w14:paraId="57B34716" w14:textId="77777777" w:rsidR="0008795C" w:rsidRPr="0008795C" w:rsidRDefault="0008795C" w:rsidP="0008795C">
      <w:pPr>
        <w:jc w:val="both"/>
        <w:rPr>
          <w:rFonts w:ascii="Arial" w:hAnsi="Arial" w:cs="Arial"/>
          <w:sz w:val="20"/>
          <w:szCs w:val="20"/>
        </w:rPr>
      </w:pPr>
    </w:p>
    <w:p w14:paraId="13BB0E81" w14:textId="77777777" w:rsidR="0008795C" w:rsidRPr="0008795C" w:rsidRDefault="0008795C" w:rsidP="0008795C">
      <w:pPr>
        <w:jc w:val="both"/>
        <w:rPr>
          <w:rFonts w:ascii="Arial" w:hAnsi="Arial" w:cs="Arial"/>
          <w:sz w:val="20"/>
          <w:szCs w:val="20"/>
        </w:rPr>
      </w:pPr>
      <w:r w:rsidRPr="0008795C">
        <w:rPr>
          <w:rFonts w:ascii="Arial" w:hAnsi="Arial" w:cs="Arial"/>
          <w:sz w:val="20"/>
          <w:szCs w:val="20"/>
        </w:rPr>
        <w:t>All works are to be carried out in accordance with the Contract requirements, including all Specifications, and Drawings detailed within, and the latest British Standards &amp; Regulations.</w:t>
      </w:r>
    </w:p>
    <w:p w14:paraId="0A2839D7" w14:textId="77777777" w:rsidR="0008795C" w:rsidRPr="0008795C" w:rsidRDefault="0008795C" w:rsidP="0008795C">
      <w:pPr>
        <w:jc w:val="both"/>
        <w:rPr>
          <w:rFonts w:ascii="Arial" w:hAnsi="Arial" w:cs="Arial"/>
          <w:sz w:val="20"/>
          <w:szCs w:val="20"/>
        </w:rPr>
      </w:pPr>
    </w:p>
    <w:p w14:paraId="443FB1D1" w14:textId="77777777" w:rsidR="0008795C" w:rsidRPr="0008795C" w:rsidRDefault="0008795C" w:rsidP="0008795C">
      <w:pPr>
        <w:jc w:val="both"/>
        <w:rPr>
          <w:rFonts w:ascii="Arial" w:hAnsi="Arial" w:cs="Arial"/>
          <w:b/>
          <w:color w:val="000000"/>
          <w:sz w:val="20"/>
          <w:szCs w:val="20"/>
        </w:rPr>
      </w:pPr>
      <w:r w:rsidRPr="0008795C">
        <w:rPr>
          <w:rFonts w:ascii="Arial" w:hAnsi="Arial" w:cs="Arial"/>
          <w:color w:val="000000"/>
          <w:sz w:val="20"/>
          <w:szCs w:val="20"/>
        </w:rPr>
        <w:t xml:space="preserve">All operatives to </w:t>
      </w:r>
      <w:r w:rsidR="00BB1C6C">
        <w:rPr>
          <w:rFonts w:ascii="Arial" w:hAnsi="Arial" w:cs="Arial"/>
          <w:color w:val="000000"/>
          <w:sz w:val="20"/>
          <w:szCs w:val="20"/>
        </w:rPr>
        <w:t>hold full CSCS certification.</w:t>
      </w:r>
    </w:p>
    <w:p w14:paraId="5A95680E" w14:textId="77777777" w:rsidR="00421926" w:rsidRDefault="00421926" w:rsidP="00312EB7">
      <w:pPr>
        <w:jc w:val="both"/>
        <w:rPr>
          <w:rFonts w:ascii="Arial" w:hAnsi="Arial" w:cs="Arial"/>
          <w:b/>
          <w:sz w:val="20"/>
          <w:szCs w:val="20"/>
        </w:rPr>
      </w:pPr>
    </w:p>
    <w:p w14:paraId="30C5C5B7" w14:textId="77777777" w:rsidR="00AA4769" w:rsidRPr="000F53E2" w:rsidRDefault="00AA4769" w:rsidP="00312EB7">
      <w:pPr>
        <w:jc w:val="both"/>
        <w:rPr>
          <w:rFonts w:ascii="Arial" w:hAnsi="Arial" w:cs="Arial"/>
          <w:b/>
          <w:sz w:val="20"/>
          <w:szCs w:val="20"/>
        </w:rPr>
      </w:pPr>
      <w:r w:rsidRPr="000F53E2">
        <w:rPr>
          <w:rFonts w:ascii="Arial" w:hAnsi="Arial" w:cs="Arial"/>
          <w:b/>
          <w:sz w:val="20"/>
          <w:szCs w:val="20"/>
        </w:rPr>
        <w:t>Price- not to exceed £10</w:t>
      </w:r>
      <w:r w:rsidR="00BB1C6C">
        <w:rPr>
          <w:rFonts w:ascii="Arial" w:hAnsi="Arial" w:cs="Arial"/>
          <w:b/>
          <w:sz w:val="20"/>
          <w:szCs w:val="20"/>
        </w:rPr>
        <w:t>0</w:t>
      </w:r>
      <w:r w:rsidRPr="000F53E2">
        <w:rPr>
          <w:rFonts w:ascii="Arial" w:hAnsi="Arial" w:cs="Arial"/>
          <w:b/>
          <w:sz w:val="20"/>
          <w:szCs w:val="20"/>
        </w:rPr>
        <w:t>,000</w:t>
      </w:r>
    </w:p>
    <w:p w14:paraId="2E3ED526" w14:textId="77777777" w:rsidR="00AA4769" w:rsidRPr="00AA4769" w:rsidRDefault="00AA4769" w:rsidP="00AA4769">
      <w:pPr>
        <w:rPr>
          <w:rFonts w:ascii="Arial" w:hAnsi="Arial" w:cs="Arial"/>
          <w:sz w:val="20"/>
          <w:szCs w:val="20"/>
        </w:rPr>
      </w:pPr>
    </w:p>
    <w:p w14:paraId="3B83DA36" w14:textId="77777777" w:rsidR="00AA4769" w:rsidRPr="00AA4769" w:rsidRDefault="00AA4769" w:rsidP="00AA4769">
      <w:pPr>
        <w:rPr>
          <w:rFonts w:ascii="Arial" w:hAnsi="Arial" w:cs="Arial"/>
          <w:sz w:val="20"/>
          <w:szCs w:val="20"/>
        </w:rPr>
      </w:pPr>
      <w:r w:rsidRPr="00AA4769">
        <w:rPr>
          <w:rFonts w:ascii="Arial" w:hAnsi="Arial" w:cs="Arial"/>
          <w:sz w:val="20"/>
          <w:szCs w:val="20"/>
        </w:rPr>
        <w:t xml:space="preserve">The price for the </w:t>
      </w:r>
      <w:r w:rsidR="00762FF5">
        <w:rPr>
          <w:rFonts w:ascii="Arial" w:hAnsi="Arial" w:cs="Arial"/>
          <w:sz w:val="20"/>
          <w:szCs w:val="20"/>
        </w:rPr>
        <w:t>Sub-Contract</w:t>
      </w:r>
      <w:r w:rsidRPr="00AA4769">
        <w:rPr>
          <w:rFonts w:ascii="Arial" w:hAnsi="Arial" w:cs="Arial"/>
          <w:sz w:val="20"/>
          <w:szCs w:val="20"/>
        </w:rPr>
        <w:t xml:space="preserve"> Works</w:t>
      </w:r>
      <w:r w:rsidR="00D14EF1">
        <w:rPr>
          <w:rFonts w:ascii="Arial" w:hAnsi="Arial" w:cs="Arial"/>
          <w:sz w:val="20"/>
          <w:szCs w:val="20"/>
        </w:rPr>
        <w:t xml:space="preserve"> (“the Price”) </w:t>
      </w:r>
      <w:r w:rsidRPr="00AA4769">
        <w:rPr>
          <w:rFonts w:ascii="Arial" w:hAnsi="Arial" w:cs="Arial"/>
          <w:sz w:val="20"/>
          <w:szCs w:val="20"/>
        </w:rPr>
        <w:t>shall be £</w:t>
      </w:r>
      <w:r w:rsidR="008D4BA5">
        <w:rPr>
          <w:rFonts w:ascii="Arial" w:hAnsi="Arial" w:cs="Arial"/>
          <w:sz w:val="20"/>
          <w:szCs w:val="20"/>
        </w:rPr>
        <w:t xml:space="preserve"> </w:t>
      </w:r>
    </w:p>
    <w:p w14:paraId="4C57276D" w14:textId="77777777" w:rsidR="00AA4769" w:rsidRPr="00AA4769" w:rsidRDefault="00AA4769" w:rsidP="00AA4769">
      <w:pPr>
        <w:rPr>
          <w:rFonts w:ascii="Arial" w:hAnsi="Arial" w:cs="Arial"/>
          <w:sz w:val="20"/>
          <w:szCs w:val="20"/>
        </w:rPr>
      </w:pPr>
    </w:p>
    <w:p w14:paraId="46906A52" w14:textId="77777777" w:rsidR="00AA4769" w:rsidRPr="00AA4769" w:rsidRDefault="00AA4769" w:rsidP="00AA4769">
      <w:pPr>
        <w:rPr>
          <w:rFonts w:ascii="Arial" w:hAnsi="Arial" w:cs="Arial"/>
          <w:sz w:val="20"/>
          <w:szCs w:val="20"/>
        </w:rPr>
      </w:pPr>
      <w:r w:rsidRPr="00AA4769">
        <w:rPr>
          <w:rFonts w:ascii="Arial" w:hAnsi="Arial" w:cs="Arial"/>
          <w:sz w:val="20"/>
          <w:szCs w:val="20"/>
        </w:rPr>
        <w:t xml:space="preserve">This Price is </w:t>
      </w:r>
      <w:r w:rsidR="00247AD5">
        <w:rPr>
          <w:rFonts w:ascii="Arial" w:hAnsi="Arial" w:cs="Arial"/>
          <w:sz w:val="20"/>
          <w:szCs w:val="20"/>
        </w:rPr>
        <w:t>exclusive</w:t>
      </w:r>
      <w:r w:rsidR="00833B35">
        <w:rPr>
          <w:rFonts w:ascii="Arial" w:hAnsi="Arial" w:cs="Arial"/>
          <w:sz w:val="20"/>
          <w:szCs w:val="20"/>
        </w:rPr>
        <w:t xml:space="preserve"> </w:t>
      </w:r>
      <w:r w:rsidRPr="00AA4769">
        <w:rPr>
          <w:rFonts w:ascii="Arial" w:hAnsi="Arial" w:cs="Arial"/>
          <w:sz w:val="20"/>
          <w:szCs w:val="20"/>
        </w:rPr>
        <w:t>of all discounts and VAT.</w:t>
      </w:r>
    </w:p>
    <w:p w14:paraId="2D4BB0F2" w14:textId="77777777" w:rsidR="00AA4769" w:rsidRPr="00AA4769" w:rsidRDefault="00AA4769" w:rsidP="00AA4769">
      <w:pPr>
        <w:rPr>
          <w:rFonts w:ascii="Arial" w:hAnsi="Arial" w:cs="Arial"/>
          <w:sz w:val="20"/>
          <w:szCs w:val="20"/>
        </w:rPr>
      </w:pPr>
    </w:p>
    <w:p w14:paraId="4BCFEFA2" w14:textId="77777777" w:rsidR="00F35992" w:rsidRDefault="00AA4769" w:rsidP="00AA4769">
      <w:pPr>
        <w:rPr>
          <w:rFonts w:ascii="Arial" w:hAnsi="Arial" w:cs="Arial"/>
          <w:sz w:val="20"/>
          <w:szCs w:val="20"/>
        </w:rPr>
      </w:pPr>
      <w:r w:rsidRPr="00AA4769">
        <w:rPr>
          <w:rFonts w:ascii="Arial" w:hAnsi="Arial" w:cs="Arial"/>
          <w:sz w:val="20"/>
          <w:szCs w:val="20"/>
        </w:rPr>
        <w:t xml:space="preserve">The information provided to the </w:t>
      </w:r>
      <w:r w:rsidR="00762FF5">
        <w:rPr>
          <w:rFonts w:ascii="Arial" w:hAnsi="Arial" w:cs="Arial"/>
          <w:sz w:val="20"/>
          <w:szCs w:val="20"/>
        </w:rPr>
        <w:t>Sub-Contract</w:t>
      </w:r>
      <w:r w:rsidRPr="00AA4769">
        <w:rPr>
          <w:rFonts w:ascii="Arial" w:hAnsi="Arial" w:cs="Arial"/>
          <w:sz w:val="20"/>
          <w:szCs w:val="20"/>
        </w:rPr>
        <w:t>or upon which the price is based is:</w:t>
      </w:r>
    </w:p>
    <w:p w14:paraId="0328EAC7" w14:textId="77777777" w:rsidR="00F35992" w:rsidRDefault="00F35992" w:rsidP="00AA4769">
      <w:pPr>
        <w:rPr>
          <w:rFonts w:ascii="Arial" w:hAnsi="Arial" w:cs="Arial"/>
          <w:sz w:val="20"/>
          <w:szCs w:val="20"/>
        </w:rPr>
      </w:pPr>
    </w:p>
    <w:p w14:paraId="53C38E5D" w14:textId="77777777" w:rsidR="00F35992" w:rsidRDefault="00F35992" w:rsidP="00AA4769">
      <w:pPr>
        <w:rPr>
          <w:rFonts w:ascii="Arial" w:hAnsi="Arial" w:cs="Arial"/>
          <w:sz w:val="20"/>
          <w:szCs w:val="20"/>
        </w:rPr>
      </w:pPr>
      <w:r>
        <w:rPr>
          <w:rFonts w:ascii="Arial" w:hAnsi="Arial" w:cs="Arial"/>
          <w:sz w:val="20"/>
          <w:szCs w:val="20"/>
        </w:rPr>
        <w:t>Site visit,</w:t>
      </w:r>
    </w:p>
    <w:p w14:paraId="103956DD" w14:textId="77777777" w:rsidR="00F35992" w:rsidRDefault="00F35992" w:rsidP="00AA4769">
      <w:pPr>
        <w:rPr>
          <w:rFonts w:ascii="Arial" w:hAnsi="Arial" w:cs="Arial"/>
          <w:sz w:val="20"/>
          <w:szCs w:val="20"/>
        </w:rPr>
      </w:pPr>
    </w:p>
    <w:p w14:paraId="02C614EF" w14:textId="15984E63" w:rsidR="00A2497E" w:rsidRDefault="00F35992" w:rsidP="6C22C5C5">
      <w:pPr>
        <w:rPr>
          <w:rFonts w:ascii="Arial" w:hAnsi="Arial" w:cs="Arial"/>
          <w:b/>
          <w:bCs/>
          <w:sz w:val="20"/>
          <w:szCs w:val="20"/>
          <w:highlight w:val="darkGray"/>
        </w:rPr>
      </w:pPr>
      <w:r w:rsidRPr="6C22C5C5">
        <w:rPr>
          <w:rFonts w:ascii="Arial" w:hAnsi="Arial" w:cs="Arial"/>
          <w:sz w:val="20"/>
          <w:szCs w:val="20"/>
        </w:rPr>
        <w:t xml:space="preserve">Best practice and manufacturers printed instructions </w:t>
      </w:r>
    </w:p>
    <w:p w14:paraId="158AC76E" w14:textId="478B08A2" w:rsidR="6C22C5C5" w:rsidRDefault="6C22C5C5" w:rsidP="6C22C5C5">
      <w:pPr>
        <w:widowControl w:val="0"/>
        <w:tabs>
          <w:tab w:val="left" w:pos="0"/>
          <w:tab w:val="left" w:pos="1440"/>
          <w:tab w:val="left" w:pos="2330"/>
        </w:tabs>
        <w:spacing w:line="262" w:lineRule="auto"/>
        <w:rPr>
          <w:rFonts w:ascii="Arial" w:hAnsi="Arial" w:cs="Arial"/>
          <w:sz w:val="20"/>
          <w:szCs w:val="20"/>
        </w:rPr>
      </w:pPr>
    </w:p>
    <w:p w14:paraId="07716E71" w14:textId="77777777" w:rsidR="00A2497E" w:rsidRPr="00570338" w:rsidRDefault="00A2497E" w:rsidP="00A2497E">
      <w:pPr>
        <w:widowControl w:val="0"/>
        <w:tabs>
          <w:tab w:val="left" w:pos="-538"/>
          <w:tab w:val="left" w:pos="0"/>
          <w:tab w:val="left" w:pos="1440"/>
          <w:tab w:val="left" w:pos="2330"/>
        </w:tabs>
        <w:spacing w:line="262" w:lineRule="auto"/>
        <w:rPr>
          <w:rFonts w:ascii="Arial" w:hAnsi="Arial" w:cs="Arial"/>
          <w:sz w:val="20"/>
        </w:rPr>
      </w:pPr>
      <w:r w:rsidRPr="00570338">
        <w:rPr>
          <w:rFonts w:ascii="Arial" w:hAnsi="Arial" w:cs="Arial"/>
          <w:sz w:val="20"/>
        </w:rPr>
        <w:t xml:space="preserve">Drawings: </w:t>
      </w:r>
      <w:r w:rsidRPr="00570338">
        <w:rPr>
          <w:rFonts w:ascii="Arial" w:hAnsi="Arial" w:cs="Arial"/>
          <w:sz w:val="20"/>
        </w:rPr>
        <w:tab/>
      </w:r>
    </w:p>
    <w:p w14:paraId="25A69765" w14:textId="77777777" w:rsidR="006762D5" w:rsidRPr="00570338" w:rsidRDefault="006762D5" w:rsidP="00A2497E">
      <w:pPr>
        <w:widowControl w:val="0"/>
        <w:tabs>
          <w:tab w:val="left" w:pos="-538"/>
          <w:tab w:val="left" w:pos="0"/>
          <w:tab w:val="left" w:pos="1440"/>
          <w:tab w:val="left" w:pos="2330"/>
        </w:tabs>
        <w:spacing w:line="262" w:lineRule="auto"/>
        <w:rPr>
          <w:rFonts w:ascii="Arial" w:hAnsi="Arial" w:cs="Arial"/>
          <w:sz w:val="20"/>
        </w:rPr>
      </w:pPr>
    </w:p>
    <w:p w14:paraId="030ACAAD" w14:textId="77777777" w:rsidR="00A2497E" w:rsidRPr="00570338" w:rsidRDefault="00A2497E" w:rsidP="00A2497E">
      <w:pPr>
        <w:widowControl w:val="0"/>
        <w:tabs>
          <w:tab w:val="left" w:pos="-538"/>
          <w:tab w:val="left" w:pos="0"/>
          <w:tab w:val="left" w:pos="1440"/>
          <w:tab w:val="left" w:pos="2330"/>
        </w:tabs>
        <w:spacing w:line="262" w:lineRule="auto"/>
        <w:rPr>
          <w:rFonts w:ascii="Arial" w:hAnsi="Arial" w:cs="Arial"/>
          <w:sz w:val="20"/>
        </w:rPr>
      </w:pPr>
      <w:r w:rsidRPr="00570338">
        <w:rPr>
          <w:rFonts w:ascii="Arial" w:hAnsi="Arial" w:cs="Arial"/>
          <w:sz w:val="20"/>
        </w:rPr>
        <w:t xml:space="preserve">Specification: </w:t>
      </w:r>
      <w:r w:rsidRPr="00570338">
        <w:rPr>
          <w:rFonts w:ascii="Arial" w:hAnsi="Arial" w:cs="Arial"/>
          <w:sz w:val="20"/>
        </w:rPr>
        <w:tab/>
      </w:r>
    </w:p>
    <w:p w14:paraId="500DF848" w14:textId="77777777" w:rsidR="00A2497E" w:rsidRPr="00570338" w:rsidRDefault="00A2497E" w:rsidP="00A2497E">
      <w:pPr>
        <w:widowControl w:val="0"/>
        <w:tabs>
          <w:tab w:val="left" w:pos="-538"/>
          <w:tab w:val="left" w:pos="0"/>
          <w:tab w:val="left" w:pos="1440"/>
          <w:tab w:val="left" w:pos="2330"/>
        </w:tabs>
        <w:spacing w:line="262" w:lineRule="auto"/>
        <w:rPr>
          <w:rFonts w:ascii="Arial" w:hAnsi="Arial" w:cs="Arial"/>
          <w:sz w:val="20"/>
        </w:rPr>
      </w:pPr>
    </w:p>
    <w:p w14:paraId="42FACD28" w14:textId="77777777" w:rsidR="00A2497E" w:rsidRPr="00570338" w:rsidRDefault="00A2497E" w:rsidP="00A2497E">
      <w:pPr>
        <w:widowControl w:val="0"/>
        <w:tabs>
          <w:tab w:val="left" w:pos="-538"/>
          <w:tab w:val="left" w:pos="0"/>
          <w:tab w:val="left" w:pos="1440"/>
          <w:tab w:val="left" w:pos="2330"/>
        </w:tabs>
        <w:spacing w:line="262" w:lineRule="auto"/>
        <w:rPr>
          <w:rFonts w:ascii="Arial" w:hAnsi="Arial" w:cs="Arial"/>
          <w:sz w:val="20"/>
        </w:rPr>
      </w:pPr>
      <w:r w:rsidRPr="00570338">
        <w:rPr>
          <w:rFonts w:ascii="Arial" w:hAnsi="Arial" w:cs="Arial"/>
          <w:sz w:val="20"/>
        </w:rPr>
        <w:t xml:space="preserve">Programme of Works: </w:t>
      </w:r>
      <w:r w:rsidRPr="00570338">
        <w:rPr>
          <w:rFonts w:ascii="Arial" w:hAnsi="Arial" w:cs="Arial"/>
          <w:sz w:val="20"/>
        </w:rPr>
        <w:br/>
      </w:r>
    </w:p>
    <w:p w14:paraId="2A9D50B3" w14:textId="77777777" w:rsidR="00A2497E" w:rsidRPr="00570338" w:rsidRDefault="00A2497E" w:rsidP="00A2497E">
      <w:pPr>
        <w:widowControl w:val="0"/>
        <w:tabs>
          <w:tab w:val="left" w:pos="-538"/>
          <w:tab w:val="left" w:pos="0"/>
          <w:tab w:val="left" w:pos="1440"/>
          <w:tab w:val="left" w:pos="2330"/>
        </w:tabs>
        <w:spacing w:line="262" w:lineRule="auto"/>
        <w:rPr>
          <w:rFonts w:ascii="Arial" w:hAnsi="Arial" w:cs="Arial"/>
          <w:sz w:val="20"/>
        </w:rPr>
      </w:pPr>
      <w:r w:rsidRPr="00570338">
        <w:rPr>
          <w:rFonts w:ascii="Arial" w:hAnsi="Arial" w:cs="Arial"/>
          <w:sz w:val="20"/>
        </w:rPr>
        <w:t xml:space="preserve">Quantified Schedule of Rates: </w:t>
      </w:r>
      <w:r w:rsidRPr="00570338">
        <w:rPr>
          <w:rFonts w:ascii="Arial" w:hAnsi="Arial" w:cs="Arial"/>
          <w:sz w:val="20"/>
        </w:rPr>
        <w:br/>
      </w:r>
    </w:p>
    <w:p w14:paraId="702D9C58" w14:textId="77777777" w:rsidR="00421926" w:rsidRPr="00570338" w:rsidRDefault="00A2497E" w:rsidP="00AA4769">
      <w:pPr>
        <w:rPr>
          <w:rFonts w:ascii="Arial" w:hAnsi="Arial" w:cs="Arial"/>
          <w:sz w:val="20"/>
        </w:rPr>
      </w:pPr>
      <w:r w:rsidRPr="00570338">
        <w:rPr>
          <w:rFonts w:ascii="Arial" w:hAnsi="Arial" w:cs="Arial"/>
          <w:sz w:val="20"/>
        </w:rPr>
        <w:t xml:space="preserve">Minutes of Meeting: </w:t>
      </w:r>
    </w:p>
    <w:p w14:paraId="20D3DA73" w14:textId="77777777" w:rsidR="00A2497E" w:rsidRPr="00570338" w:rsidRDefault="00A2497E" w:rsidP="00AA4769">
      <w:pPr>
        <w:rPr>
          <w:rFonts w:ascii="Arial" w:hAnsi="Arial" w:cs="Arial"/>
          <w:sz w:val="20"/>
        </w:rPr>
      </w:pPr>
    </w:p>
    <w:p w14:paraId="7A7038A1" w14:textId="77777777" w:rsidR="00A2497E" w:rsidRPr="00570338" w:rsidRDefault="00A2497E" w:rsidP="00AA4769">
      <w:pPr>
        <w:rPr>
          <w:rFonts w:ascii="Arial" w:hAnsi="Arial" w:cs="Arial"/>
          <w:sz w:val="20"/>
        </w:rPr>
      </w:pPr>
      <w:r w:rsidRPr="00570338">
        <w:rPr>
          <w:rFonts w:ascii="Arial" w:hAnsi="Arial" w:cs="Arial"/>
          <w:sz w:val="20"/>
        </w:rPr>
        <w:t>Any other business:</w:t>
      </w:r>
    </w:p>
    <w:p w14:paraId="3E3963F0" w14:textId="77777777" w:rsidR="00A2497E" w:rsidRPr="00570338" w:rsidRDefault="00A2497E" w:rsidP="00AA4769">
      <w:pPr>
        <w:rPr>
          <w:rFonts w:ascii="Arial" w:hAnsi="Arial" w:cs="Arial"/>
          <w:b/>
          <w:sz w:val="20"/>
          <w:szCs w:val="20"/>
        </w:rPr>
      </w:pPr>
    </w:p>
    <w:p w14:paraId="3ABBB3F2" w14:textId="77777777" w:rsidR="00247AD5" w:rsidRPr="00DF768B" w:rsidRDefault="00AA4769" w:rsidP="00AA4769">
      <w:pPr>
        <w:rPr>
          <w:rFonts w:ascii="Arial" w:hAnsi="Arial" w:cs="Arial"/>
          <w:b/>
          <w:sz w:val="20"/>
          <w:szCs w:val="20"/>
        </w:rPr>
      </w:pPr>
      <w:r w:rsidRPr="00DF768B">
        <w:rPr>
          <w:rFonts w:ascii="Arial" w:hAnsi="Arial" w:cs="Arial"/>
          <w:b/>
          <w:sz w:val="20"/>
          <w:szCs w:val="20"/>
        </w:rPr>
        <w:t>Payment</w:t>
      </w:r>
    </w:p>
    <w:p w14:paraId="4DF328E0" w14:textId="77777777" w:rsidR="00AA4769" w:rsidRPr="00DF768B" w:rsidRDefault="00AA4769" w:rsidP="00AA4769">
      <w:pPr>
        <w:rPr>
          <w:rFonts w:ascii="Arial" w:hAnsi="Arial" w:cs="Arial"/>
          <w:sz w:val="20"/>
          <w:szCs w:val="20"/>
        </w:rPr>
      </w:pPr>
    </w:p>
    <w:p w14:paraId="0473EAAD" w14:textId="6E20AB8B" w:rsidR="00AA4769" w:rsidRPr="00DF768B" w:rsidRDefault="00A41DB4" w:rsidP="00A41DB4">
      <w:pPr>
        <w:jc w:val="both"/>
        <w:rPr>
          <w:rFonts w:ascii="Arial" w:hAnsi="Arial" w:cs="Arial"/>
          <w:sz w:val="20"/>
          <w:szCs w:val="20"/>
        </w:rPr>
      </w:pPr>
      <w:r w:rsidRPr="00DF768B">
        <w:rPr>
          <w:rFonts w:ascii="Arial" w:hAnsi="Arial" w:cs="Arial"/>
          <w:sz w:val="20"/>
          <w:szCs w:val="20"/>
        </w:rPr>
        <w:t xml:space="preserve">Should the duration of the </w:t>
      </w:r>
      <w:r>
        <w:rPr>
          <w:rFonts w:ascii="Arial" w:hAnsi="Arial" w:cs="Arial"/>
          <w:sz w:val="20"/>
          <w:szCs w:val="20"/>
        </w:rPr>
        <w:t>Sub-Contract</w:t>
      </w:r>
      <w:r w:rsidRPr="00DF768B">
        <w:rPr>
          <w:rFonts w:ascii="Arial" w:hAnsi="Arial" w:cs="Arial"/>
          <w:sz w:val="20"/>
          <w:szCs w:val="20"/>
        </w:rPr>
        <w:t xml:space="preserve"> Works extend beyond 45 </w:t>
      </w:r>
      <w:proofErr w:type="gramStart"/>
      <w:r w:rsidRPr="00DF768B">
        <w:rPr>
          <w:rFonts w:ascii="Arial" w:hAnsi="Arial" w:cs="Arial"/>
          <w:sz w:val="20"/>
          <w:szCs w:val="20"/>
        </w:rPr>
        <w:t>days</w:t>
      </w:r>
      <w:proofErr w:type="gramEnd"/>
      <w:r>
        <w:rPr>
          <w:rFonts w:ascii="Arial" w:hAnsi="Arial" w:cs="Arial"/>
          <w:sz w:val="20"/>
          <w:szCs w:val="20"/>
        </w:rPr>
        <w:t xml:space="preserve"> or the Housing Grants, Construction and Regeneration Act 1996 apply</w:t>
      </w:r>
      <w:r w:rsidR="00F705F7">
        <w:rPr>
          <w:rFonts w:ascii="Arial" w:hAnsi="Arial" w:cs="Arial"/>
          <w:sz w:val="20"/>
          <w:szCs w:val="20"/>
        </w:rPr>
        <w:t xml:space="preserve">, </w:t>
      </w:r>
      <w:r w:rsidRPr="00DF768B">
        <w:rPr>
          <w:rFonts w:ascii="Arial" w:hAnsi="Arial" w:cs="Arial"/>
          <w:sz w:val="20"/>
          <w:szCs w:val="20"/>
        </w:rPr>
        <w:t xml:space="preserve">then the payment terms of the </w:t>
      </w:r>
      <w:r w:rsidR="00E83745" w:rsidRPr="00E83745">
        <w:rPr>
          <w:rFonts w:ascii="Arial" w:hAnsi="Arial" w:cs="Arial"/>
          <w:sz w:val="20"/>
          <w:szCs w:val="20"/>
          <w:highlight w:val="red"/>
        </w:rPr>
        <w:t>COMPANY NAME</w:t>
      </w:r>
      <w:r w:rsidR="00610D07">
        <w:rPr>
          <w:rFonts w:ascii="Arial" w:hAnsi="Arial" w:cs="Arial"/>
          <w:sz w:val="20"/>
          <w:szCs w:val="20"/>
        </w:rPr>
        <w:t xml:space="preserve"> </w:t>
      </w:r>
      <w:r w:rsidRPr="00DF768B">
        <w:rPr>
          <w:rFonts w:ascii="Arial" w:hAnsi="Arial" w:cs="Arial"/>
          <w:sz w:val="20"/>
          <w:szCs w:val="20"/>
        </w:rPr>
        <w:t xml:space="preserve">Terms and Conditions of </w:t>
      </w:r>
      <w:r>
        <w:rPr>
          <w:rFonts w:ascii="Arial" w:hAnsi="Arial" w:cs="Arial"/>
          <w:sz w:val="20"/>
          <w:szCs w:val="20"/>
        </w:rPr>
        <w:t>Sub-Contract</w:t>
      </w:r>
      <w:r w:rsidRPr="00DF768B">
        <w:rPr>
          <w:rFonts w:ascii="Arial" w:hAnsi="Arial" w:cs="Arial"/>
          <w:sz w:val="20"/>
          <w:szCs w:val="20"/>
        </w:rPr>
        <w:t xml:space="preserve"> shall </w:t>
      </w:r>
      <w:r>
        <w:rPr>
          <w:rFonts w:ascii="Arial" w:hAnsi="Arial" w:cs="Arial"/>
          <w:sz w:val="20"/>
          <w:szCs w:val="20"/>
        </w:rPr>
        <w:t>apply</w:t>
      </w:r>
      <w:r w:rsidRPr="00DF768B">
        <w:rPr>
          <w:rFonts w:ascii="Arial" w:hAnsi="Arial" w:cs="Arial"/>
          <w:sz w:val="20"/>
          <w:szCs w:val="20"/>
        </w:rPr>
        <w:t>.</w:t>
      </w:r>
    </w:p>
    <w:p w14:paraId="6DFEA565" w14:textId="77777777" w:rsidR="00AA4769" w:rsidRPr="00DF768B" w:rsidRDefault="00AA4769" w:rsidP="00312EB7">
      <w:pPr>
        <w:jc w:val="both"/>
        <w:rPr>
          <w:rFonts w:ascii="Arial" w:hAnsi="Arial" w:cs="Arial"/>
          <w:sz w:val="20"/>
          <w:szCs w:val="20"/>
        </w:rPr>
      </w:pPr>
    </w:p>
    <w:p w14:paraId="5D1BF685" w14:textId="24288A4C" w:rsidR="00AA4769" w:rsidRPr="00DF768B" w:rsidRDefault="00A41DB4" w:rsidP="00312EB7">
      <w:pPr>
        <w:jc w:val="both"/>
        <w:rPr>
          <w:rFonts w:ascii="Arial" w:hAnsi="Arial" w:cs="Arial"/>
          <w:sz w:val="20"/>
          <w:szCs w:val="20"/>
        </w:rPr>
      </w:pPr>
      <w:r>
        <w:rPr>
          <w:rFonts w:ascii="Arial" w:hAnsi="Arial" w:cs="Arial"/>
          <w:sz w:val="20"/>
          <w:szCs w:val="20"/>
        </w:rPr>
        <w:t>Subject to the preceding paragraph, a</w:t>
      </w:r>
      <w:r w:rsidR="00AA4769" w:rsidRPr="00DF768B">
        <w:rPr>
          <w:rFonts w:ascii="Arial" w:hAnsi="Arial" w:cs="Arial"/>
          <w:sz w:val="20"/>
          <w:szCs w:val="20"/>
        </w:rPr>
        <w:t xml:space="preserve"> suitable application for payment</w:t>
      </w:r>
      <w:r>
        <w:rPr>
          <w:rFonts w:ascii="Arial" w:hAnsi="Arial" w:cs="Arial"/>
          <w:sz w:val="20"/>
          <w:szCs w:val="20"/>
        </w:rPr>
        <w:t xml:space="preserve"> is</w:t>
      </w:r>
      <w:r w:rsidR="00AA4769" w:rsidRPr="00DF768B">
        <w:rPr>
          <w:rFonts w:ascii="Arial" w:hAnsi="Arial" w:cs="Arial"/>
          <w:sz w:val="20"/>
          <w:szCs w:val="20"/>
        </w:rPr>
        <w:t xml:space="preserve"> to be submitted</w:t>
      </w:r>
      <w:r>
        <w:rPr>
          <w:rFonts w:ascii="Arial" w:hAnsi="Arial" w:cs="Arial"/>
          <w:sz w:val="20"/>
          <w:szCs w:val="20"/>
        </w:rPr>
        <w:t xml:space="preserve"> by the Sub-Contractor</w:t>
      </w:r>
      <w:r w:rsidR="00AA4769" w:rsidRPr="00DF768B">
        <w:rPr>
          <w:rFonts w:ascii="Arial" w:hAnsi="Arial" w:cs="Arial"/>
          <w:sz w:val="20"/>
          <w:szCs w:val="20"/>
        </w:rPr>
        <w:t xml:space="preserve"> at the end of the month fol</w:t>
      </w:r>
      <w:r>
        <w:rPr>
          <w:rFonts w:ascii="Arial" w:hAnsi="Arial" w:cs="Arial"/>
          <w:sz w:val="20"/>
          <w:szCs w:val="20"/>
        </w:rPr>
        <w:t xml:space="preserve">lowing the date upon which the </w:t>
      </w:r>
      <w:r w:rsidR="00762FF5">
        <w:rPr>
          <w:rFonts w:ascii="Arial" w:hAnsi="Arial" w:cs="Arial"/>
          <w:sz w:val="20"/>
          <w:szCs w:val="20"/>
        </w:rPr>
        <w:t>Sub-Contract</w:t>
      </w:r>
      <w:r w:rsidR="00AA4769" w:rsidRPr="00DF768B">
        <w:rPr>
          <w:rFonts w:ascii="Arial" w:hAnsi="Arial" w:cs="Arial"/>
          <w:sz w:val="20"/>
          <w:szCs w:val="20"/>
        </w:rPr>
        <w:t xml:space="preserve"> Works were completed to the reasonable satisfaction of </w:t>
      </w:r>
      <w:r w:rsidR="00E83745" w:rsidRPr="00E83745">
        <w:rPr>
          <w:rFonts w:ascii="Arial" w:hAnsi="Arial" w:cs="Arial"/>
          <w:sz w:val="20"/>
          <w:szCs w:val="20"/>
          <w:highlight w:val="red"/>
        </w:rPr>
        <w:t>COMPANY NAME</w:t>
      </w:r>
      <w:r w:rsidR="00AA4769" w:rsidRPr="00DF768B">
        <w:rPr>
          <w:rFonts w:ascii="Arial" w:hAnsi="Arial" w:cs="Arial"/>
          <w:sz w:val="20"/>
          <w:szCs w:val="20"/>
        </w:rPr>
        <w:t>.</w:t>
      </w:r>
    </w:p>
    <w:p w14:paraId="14CD3CA3" w14:textId="77777777" w:rsidR="00AA4769" w:rsidRPr="00DF768B" w:rsidRDefault="00AA4769" w:rsidP="00312EB7">
      <w:pPr>
        <w:jc w:val="both"/>
        <w:rPr>
          <w:rFonts w:ascii="Arial" w:hAnsi="Arial" w:cs="Arial"/>
          <w:sz w:val="20"/>
          <w:szCs w:val="20"/>
        </w:rPr>
      </w:pPr>
    </w:p>
    <w:p w14:paraId="209BF768" w14:textId="77777777" w:rsidR="00AA4769" w:rsidRPr="00DF768B" w:rsidRDefault="00AA4769" w:rsidP="00312EB7">
      <w:pPr>
        <w:jc w:val="both"/>
        <w:rPr>
          <w:rFonts w:ascii="Arial" w:hAnsi="Arial" w:cs="Arial"/>
          <w:sz w:val="20"/>
          <w:szCs w:val="20"/>
        </w:rPr>
      </w:pPr>
      <w:r w:rsidRPr="00DF768B">
        <w:rPr>
          <w:rFonts w:ascii="Arial" w:hAnsi="Arial" w:cs="Arial"/>
          <w:sz w:val="20"/>
          <w:szCs w:val="20"/>
        </w:rPr>
        <w:t>Payment shall become due 30 days following the end of the month in which the application for payment was submitted (“the due date for payment”).  The f</w:t>
      </w:r>
      <w:r w:rsidR="001F4156">
        <w:rPr>
          <w:rFonts w:ascii="Arial" w:hAnsi="Arial" w:cs="Arial"/>
          <w:sz w:val="20"/>
          <w:szCs w:val="20"/>
        </w:rPr>
        <w:t>inal date for payment shall be 30</w:t>
      </w:r>
      <w:r w:rsidRPr="00DF768B">
        <w:rPr>
          <w:rFonts w:ascii="Arial" w:hAnsi="Arial" w:cs="Arial"/>
          <w:sz w:val="20"/>
          <w:szCs w:val="20"/>
        </w:rPr>
        <w:t xml:space="preserve"> days after the due date for payment.</w:t>
      </w:r>
    </w:p>
    <w:p w14:paraId="1A6F217B" w14:textId="77777777" w:rsidR="00AA4769" w:rsidRPr="00DF768B" w:rsidRDefault="00AA4769" w:rsidP="00312EB7">
      <w:pPr>
        <w:jc w:val="both"/>
        <w:rPr>
          <w:rFonts w:ascii="Arial" w:hAnsi="Arial" w:cs="Arial"/>
          <w:sz w:val="20"/>
          <w:szCs w:val="20"/>
        </w:rPr>
      </w:pPr>
    </w:p>
    <w:p w14:paraId="34643736" w14:textId="424244E9" w:rsidR="004137FB" w:rsidRDefault="00B615FF" w:rsidP="004137FB">
      <w:pPr>
        <w:spacing w:line="262" w:lineRule="auto"/>
        <w:rPr>
          <w:rFonts w:ascii="Arial" w:hAnsi="Arial" w:cs="Arial"/>
          <w:sz w:val="20"/>
          <w:szCs w:val="20"/>
        </w:rPr>
      </w:pPr>
      <w:r w:rsidRPr="00B615FF">
        <w:rPr>
          <w:rFonts w:ascii="Arial" w:hAnsi="Arial" w:cs="Arial"/>
          <w:sz w:val="20"/>
          <w:szCs w:val="20"/>
        </w:rPr>
        <w:t>Retention Percentage:</w:t>
      </w:r>
      <w:r w:rsidR="00F35992">
        <w:rPr>
          <w:rFonts w:ascii="Arial" w:hAnsi="Arial" w:cs="Arial"/>
          <w:sz w:val="20"/>
          <w:szCs w:val="20"/>
        </w:rPr>
        <w:t xml:space="preserve"> </w:t>
      </w:r>
      <w:r w:rsidR="00056FBB">
        <w:rPr>
          <w:rFonts w:ascii="Arial" w:hAnsi="Arial" w:cs="Arial"/>
          <w:sz w:val="20"/>
          <w:szCs w:val="20"/>
        </w:rPr>
        <w:t>5</w:t>
      </w:r>
      <w:r w:rsidRPr="00B615FF">
        <w:rPr>
          <w:rFonts w:ascii="Arial" w:hAnsi="Arial" w:cs="Arial"/>
          <w:b/>
          <w:sz w:val="20"/>
          <w:szCs w:val="20"/>
        </w:rPr>
        <w:t xml:space="preserve"> </w:t>
      </w:r>
      <w:r w:rsidRPr="00B615FF">
        <w:rPr>
          <w:rFonts w:ascii="Arial" w:hAnsi="Arial" w:cs="Arial"/>
          <w:sz w:val="20"/>
          <w:szCs w:val="20"/>
        </w:rPr>
        <w:t>%</w:t>
      </w:r>
    </w:p>
    <w:p w14:paraId="3FB62B43" w14:textId="77777777" w:rsidR="00D13A56" w:rsidRDefault="00D13A56" w:rsidP="004137FB">
      <w:pPr>
        <w:spacing w:line="262" w:lineRule="auto"/>
        <w:rPr>
          <w:rFonts w:ascii="Arial" w:hAnsi="Arial" w:cs="Arial"/>
          <w:sz w:val="20"/>
          <w:szCs w:val="20"/>
        </w:rPr>
      </w:pPr>
    </w:p>
    <w:p w14:paraId="735C125A" w14:textId="303B493A" w:rsidR="00D13A56" w:rsidRPr="00356EDC" w:rsidRDefault="00D13A56" w:rsidP="004137FB">
      <w:pPr>
        <w:spacing w:line="262" w:lineRule="auto"/>
        <w:rPr>
          <w:rFonts w:ascii="Arial" w:hAnsi="Arial" w:cs="Arial"/>
          <w:b/>
          <w:bCs/>
          <w:sz w:val="20"/>
          <w:szCs w:val="20"/>
        </w:rPr>
      </w:pPr>
      <w:r w:rsidRPr="00356EDC">
        <w:rPr>
          <w:rFonts w:ascii="Arial" w:hAnsi="Arial" w:cs="Arial"/>
          <w:b/>
          <w:bCs/>
          <w:sz w:val="20"/>
          <w:szCs w:val="20"/>
        </w:rPr>
        <w:t xml:space="preserve">All applications for payment must be sent to </w:t>
      </w:r>
      <w:hyperlink r:id="rId11" w:history="1">
        <w:proofErr w:type="spellStart"/>
        <w:r w:rsidR="009D171E" w:rsidRPr="000A4DC3">
          <w:rPr>
            <w:rStyle w:val="Hyperlink"/>
            <w:rFonts w:ascii="Arial" w:hAnsi="Arial" w:cs="Arial"/>
            <w:b/>
            <w:bCs/>
            <w:sz w:val="20"/>
            <w:szCs w:val="20"/>
            <w:highlight w:val="red"/>
          </w:rPr>
          <w:t>subcontractapplications@</w:t>
        </w:r>
        <w:r w:rsidR="000A4DC3" w:rsidRPr="00E83745">
          <w:rPr>
            <w:rStyle w:val="Hyperlink"/>
            <w:rFonts w:ascii="Arial" w:hAnsi="Arial" w:cs="Arial"/>
            <w:b/>
            <w:bCs/>
            <w:sz w:val="20"/>
            <w:szCs w:val="20"/>
            <w:highlight w:val="red"/>
          </w:rPr>
          <w:t>COMPANY</w:t>
        </w:r>
        <w:proofErr w:type="spellEnd"/>
        <w:r w:rsidR="000A4DC3" w:rsidRPr="00E83745">
          <w:rPr>
            <w:rStyle w:val="Hyperlink"/>
            <w:rFonts w:ascii="Arial" w:hAnsi="Arial" w:cs="Arial"/>
            <w:b/>
            <w:bCs/>
            <w:sz w:val="20"/>
            <w:szCs w:val="20"/>
            <w:highlight w:val="red"/>
          </w:rPr>
          <w:t xml:space="preserve"> NAME</w:t>
        </w:r>
        <w:r w:rsidR="009D171E" w:rsidRPr="00E83745">
          <w:rPr>
            <w:rStyle w:val="Hyperlink"/>
            <w:rFonts w:ascii="Arial" w:hAnsi="Arial" w:cs="Arial"/>
            <w:b/>
            <w:bCs/>
            <w:sz w:val="20"/>
            <w:szCs w:val="20"/>
            <w:highlight w:val="red"/>
          </w:rPr>
          <w:t>.</w:t>
        </w:r>
        <w:r w:rsidR="009D171E" w:rsidRPr="000A4DC3">
          <w:rPr>
            <w:rStyle w:val="Hyperlink"/>
            <w:rFonts w:ascii="Arial" w:hAnsi="Arial" w:cs="Arial"/>
            <w:b/>
            <w:bCs/>
            <w:sz w:val="20"/>
            <w:szCs w:val="20"/>
            <w:highlight w:val="red"/>
          </w:rPr>
          <w:t>com</w:t>
        </w:r>
      </w:hyperlink>
      <w:r w:rsidR="008C7357" w:rsidRPr="00356EDC">
        <w:rPr>
          <w:rFonts w:ascii="Arial" w:hAnsi="Arial" w:cs="Arial"/>
          <w:b/>
          <w:bCs/>
          <w:sz w:val="20"/>
          <w:szCs w:val="20"/>
        </w:rPr>
        <w:t xml:space="preserve"> F</w:t>
      </w:r>
      <w:r w:rsidR="007B05D8" w:rsidRPr="00356EDC">
        <w:rPr>
          <w:rFonts w:ascii="Arial" w:hAnsi="Arial" w:cs="Arial"/>
          <w:b/>
          <w:bCs/>
          <w:sz w:val="20"/>
          <w:szCs w:val="20"/>
        </w:rPr>
        <w:t xml:space="preserve">ailure to do so will render the application </w:t>
      </w:r>
      <w:r w:rsidR="00DC4CCF" w:rsidRPr="00356EDC">
        <w:rPr>
          <w:rFonts w:ascii="Arial" w:hAnsi="Arial" w:cs="Arial"/>
          <w:b/>
          <w:bCs/>
          <w:sz w:val="20"/>
          <w:szCs w:val="20"/>
        </w:rPr>
        <w:t xml:space="preserve">as not received and will delay processing of the </w:t>
      </w:r>
      <w:r w:rsidR="00487D34" w:rsidRPr="00356EDC">
        <w:rPr>
          <w:rFonts w:ascii="Arial" w:hAnsi="Arial" w:cs="Arial"/>
          <w:b/>
          <w:bCs/>
          <w:sz w:val="20"/>
          <w:szCs w:val="20"/>
        </w:rPr>
        <w:t>application.</w:t>
      </w:r>
    </w:p>
    <w:p w14:paraId="03A6F00F" w14:textId="77777777" w:rsidR="004137FB" w:rsidRPr="004137FB" w:rsidRDefault="004137FB" w:rsidP="004137FB">
      <w:pPr>
        <w:spacing w:after="58" w:line="262" w:lineRule="auto"/>
        <w:rPr>
          <w:rFonts w:ascii="Arial" w:hAnsi="Arial" w:cs="Arial"/>
          <w:sz w:val="20"/>
          <w:szCs w:val="20"/>
        </w:rPr>
      </w:pPr>
    </w:p>
    <w:p w14:paraId="36540FF8" w14:textId="578C2AB5" w:rsidR="00AA4769" w:rsidRDefault="00AA4769" w:rsidP="00AA4769">
      <w:pPr>
        <w:rPr>
          <w:rFonts w:ascii="Arial" w:hAnsi="Arial" w:cs="Arial"/>
          <w:b/>
          <w:sz w:val="20"/>
          <w:szCs w:val="20"/>
        </w:rPr>
      </w:pPr>
      <w:r w:rsidRPr="00A03893">
        <w:rPr>
          <w:rFonts w:ascii="Arial" w:hAnsi="Arial" w:cs="Arial"/>
          <w:b/>
          <w:sz w:val="20"/>
          <w:szCs w:val="20"/>
        </w:rPr>
        <w:t>Commencement and Completion</w:t>
      </w:r>
    </w:p>
    <w:p w14:paraId="0543B5A4" w14:textId="299D5661" w:rsidR="007F6051" w:rsidRPr="00A03893" w:rsidRDefault="007F6051" w:rsidP="00AA4769">
      <w:pPr>
        <w:rPr>
          <w:rFonts w:ascii="Arial" w:hAnsi="Arial" w:cs="Arial"/>
          <w:b/>
          <w:sz w:val="20"/>
          <w:szCs w:val="20"/>
        </w:rPr>
      </w:pPr>
    </w:p>
    <w:p w14:paraId="51F5707D" w14:textId="77777777" w:rsidR="00AA4769" w:rsidRPr="00A03893" w:rsidRDefault="00AA4769" w:rsidP="00AA4769">
      <w:pPr>
        <w:rPr>
          <w:rFonts w:ascii="Arial" w:hAnsi="Arial" w:cs="Arial"/>
          <w:b/>
          <w:sz w:val="20"/>
          <w:szCs w:val="20"/>
        </w:rPr>
      </w:pPr>
    </w:p>
    <w:p w14:paraId="4FE94B9E" w14:textId="047E60BE" w:rsidR="00561B2C" w:rsidRDefault="00AA4769" w:rsidP="00561B2C">
      <w:pPr>
        <w:rPr>
          <w:rFonts w:ascii="Arial" w:hAnsi="Arial" w:cs="Arial"/>
          <w:sz w:val="20"/>
          <w:szCs w:val="20"/>
        </w:rPr>
      </w:pPr>
      <w:r w:rsidRPr="00AA4769">
        <w:rPr>
          <w:rFonts w:ascii="Arial" w:hAnsi="Arial" w:cs="Arial"/>
          <w:sz w:val="20"/>
          <w:szCs w:val="20"/>
        </w:rPr>
        <w:t xml:space="preserve">The </w:t>
      </w:r>
      <w:r w:rsidR="00762FF5">
        <w:rPr>
          <w:rFonts w:ascii="Arial" w:hAnsi="Arial" w:cs="Arial"/>
          <w:sz w:val="20"/>
          <w:szCs w:val="20"/>
        </w:rPr>
        <w:t>Sub-Contract</w:t>
      </w:r>
      <w:r w:rsidRPr="00AA4769">
        <w:rPr>
          <w:rFonts w:ascii="Arial" w:hAnsi="Arial" w:cs="Arial"/>
          <w:sz w:val="20"/>
          <w:szCs w:val="20"/>
        </w:rPr>
        <w:t xml:space="preserve"> Works shall </w:t>
      </w:r>
      <w:r w:rsidR="008D4BA5">
        <w:rPr>
          <w:rFonts w:ascii="Arial" w:hAnsi="Arial" w:cs="Arial"/>
          <w:sz w:val="20"/>
          <w:szCs w:val="20"/>
        </w:rPr>
        <w:t>commence</w:t>
      </w:r>
      <w:r w:rsidR="00874F40">
        <w:rPr>
          <w:rFonts w:ascii="Arial" w:hAnsi="Arial" w:cs="Arial"/>
          <w:sz w:val="20"/>
          <w:szCs w:val="20"/>
        </w:rPr>
        <w:t xml:space="preserve"> on the </w:t>
      </w:r>
      <w:r w:rsidR="00F73343">
        <w:rPr>
          <w:rFonts w:ascii="Arial" w:hAnsi="Arial" w:cs="Arial"/>
          <w:sz w:val="20"/>
          <w:szCs w:val="20"/>
        </w:rPr>
        <w:t xml:space="preserve">                     </w:t>
      </w:r>
      <w:r w:rsidR="00874F40">
        <w:rPr>
          <w:rFonts w:ascii="Arial" w:hAnsi="Arial" w:cs="Arial"/>
          <w:sz w:val="20"/>
          <w:szCs w:val="20"/>
        </w:rPr>
        <w:t>20</w:t>
      </w:r>
      <w:r w:rsidR="00846F87">
        <w:rPr>
          <w:rFonts w:ascii="Arial" w:hAnsi="Arial" w:cs="Arial"/>
          <w:sz w:val="20"/>
          <w:szCs w:val="20"/>
        </w:rPr>
        <w:t>23</w:t>
      </w:r>
      <w:r w:rsidR="00874F40">
        <w:rPr>
          <w:rFonts w:ascii="Arial" w:hAnsi="Arial" w:cs="Arial"/>
          <w:sz w:val="20"/>
          <w:szCs w:val="20"/>
        </w:rPr>
        <w:t xml:space="preserve"> and complete </w:t>
      </w:r>
      <w:r w:rsidR="008D4BA5">
        <w:rPr>
          <w:rFonts w:ascii="Arial" w:hAnsi="Arial" w:cs="Arial"/>
          <w:sz w:val="20"/>
          <w:szCs w:val="20"/>
        </w:rPr>
        <w:t xml:space="preserve">by </w:t>
      </w:r>
      <w:r w:rsidR="00F73343">
        <w:rPr>
          <w:rFonts w:ascii="Arial" w:hAnsi="Arial" w:cs="Arial"/>
          <w:sz w:val="20"/>
          <w:szCs w:val="20"/>
        </w:rPr>
        <w:t xml:space="preserve">               </w:t>
      </w:r>
      <w:r w:rsidR="00874F40">
        <w:rPr>
          <w:rFonts w:ascii="Arial" w:hAnsi="Arial" w:cs="Arial"/>
          <w:sz w:val="20"/>
          <w:szCs w:val="20"/>
        </w:rPr>
        <w:t xml:space="preserve"> 20</w:t>
      </w:r>
      <w:r w:rsidR="00846F87">
        <w:rPr>
          <w:rFonts w:ascii="Arial" w:hAnsi="Arial" w:cs="Arial"/>
          <w:sz w:val="20"/>
          <w:szCs w:val="20"/>
        </w:rPr>
        <w:t>23</w:t>
      </w:r>
      <w:r w:rsidR="00561B2C" w:rsidRPr="00AA4769">
        <w:rPr>
          <w:rFonts w:ascii="Arial" w:hAnsi="Arial" w:cs="Arial"/>
          <w:sz w:val="20"/>
          <w:szCs w:val="20"/>
        </w:rPr>
        <w:t xml:space="preserve"> </w:t>
      </w:r>
    </w:p>
    <w:p w14:paraId="4406CEEE" w14:textId="77777777" w:rsidR="00AA4769" w:rsidRPr="00AA4769" w:rsidRDefault="00AA4769" w:rsidP="00AA4769">
      <w:pPr>
        <w:rPr>
          <w:rFonts w:ascii="Arial" w:hAnsi="Arial" w:cs="Arial"/>
          <w:sz w:val="20"/>
          <w:szCs w:val="20"/>
        </w:rPr>
      </w:pPr>
    </w:p>
    <w:p w14:paraId="543D54D4" w14:textId="50F33001" w:rsidR="00AA4769" w:rsidRPr="00AA4769" w:rsidRDefault="00561B2C" w:rsidP="00AA4769">
      <w:pPr>
        <w:rPr>
          <w:rFonts w:ascii="Arial" w:hAnsi="Arial" w:cs="Arial"/>
          <w:sz w:val="20"/>
          <w:szCs w:val="20"/>
        </w:rPr>
      </w:pPr>
      <w:r>
        <w:rPr>
          <w:rFonts w:ascii="Arial" w:hAnsi="Arial" w:cs="Arial"/>
          <w:sz w:val="20"/>
          <w:szCs w:val="20"/>
        </w:rPr>
        <w:t>The a</w:t>
      </w:r>
      <w:r w:rsidR="00AA4769" w:rsidRPr="00AA4769">
        <w:rPr>
          <w:rFonts w:ascii="Arial" w:hAnsi="Arial" w:cs="Arial"/>
          <w:sz w:val="20"/>
          <w:szCs w:val="20"/>
        </w:rPr>
        <w:t xml:space="preserve">ddress and contact details for </w:t>
      </w:r>
      <w:r w:rsidR="00E83745" w:rsidRPr="00E83745">
        <w:rPr>
          <w:rFonts w:ascii="Arial" w:hAnsi="Arial" w:cs="Arial"/>
          <w:sz w:val="20"/>
          <w:szCs w:val="20"/>
          <w:highlight w:val="red"/>
        </w:rPr>
        <w:t>COMPANY NAME</w:t>
      </w:r>
      <w:r w:rsidR="00610D07">
        <w:rPr>
          <w:rFonts w:ascii="Arial" w:hAnsi="Arial" w:cs="Arial"/>
          <w:sz w:val="20"/>
          <w:szCs w:val="20"/>
        </w:rPr>
        <w:t xml:space="preserve"> </w:t>
      </w:r>
      <w:r w:rsidR="00AA4769" w:rsidRPr="00AA4769">
        <w:rPr>
          <w:rFonts w:ascii="Arial" w:hAnsi="Arial" w:cs="Arial"/>
          <w:sz w:val="20"/>
          <w:szCs w:val="20"/>
        </w:rPr>
        <w:t>are:</w:t>
      </w:r>
    </w:p>
    <w:p w14:paraId="4FEC3716" w14:textId="77777777" w:rsidR="00AA4769" w:rsidRPr="00AA4769" w:rsidRDefault="00AA4769" w:rsidP="00AA4769">
      <w:pPr>
        <w:rPr>
          <w:rFonts w:ascii="Arial" w:hAnsi="Arial" w:cs="Arial"/>
          <w:sz w:val="20"/>
          <w:szCs w:val="20"/>
        </w:rPr>
      </w:pPr>
    </w:p>
    <w:p w14:paraId="340A1A50" w14:textId="41042855" w:rsidR="00AA4769" w:rsidRPr="00AA4769" w:rsidRDefault="00AA4769" w:rsidP="00AA4769">
      <w:pPr>
        <w:rPr>
          <w:rFonts w:ascii="Arial" w:hAnsi="Arial" w:cs="Arial"/>
          <w:sz w:val="20"/>
          <w:szCs w:val="20"/>
        </w:rPr>
      </w:pPr>
      <w:r w:rsidRPr="00AA4769">
        <w:rPr>
          <w:rFonts w:ascii="Arial" w:hAnsi="Arial" w:cs="Arial"/>
          <w:sz w:val="20"/>
          <w:szCs w:val="20"/>
        </w:rPr>
        <w:t>Add</w:t>
      </w:r>
      <w:r w:rsidR="00BB1C6C">
        <w:rPr>
          <w:rFonts w:ascii="Arial" w:hAnsi="Arial" w:cs="Arial"/>
          <w:sz w:val="20"/>
          <w:szCs w:val="20"/>
        </w:rPr>
        <w:t>ress:</w:t>
      </w:r>
      <w:r w:rsidR="00BB1C6C">
        <w:rPr>
          <w:rFonts w:ascii="Arial" w:hAnsi="Arial" w:cs="Arial"/>
          <w:sz w:val="20"/>
          <w:szCs w:val="20"/>
        </w:rPr>
        <w:tab/>
      </w:r>
      <w:r w:rsidR="007F6051">
        <w:rPr>
          <w:rFonts w:ascii="Arial" w:hAnsi="Arial" w:cs="Arial"/>
          <w:sz w:val="20"/>
          <w:szCs w:val="20"/>
        </w:rPr>
        <w:t>Unit 2 Bollin Court, Mill Lane, Lymm, Cheshire, WA13 9SX</w:t>
      </w:r>
      <w:r w:rsidRPr="00AA4769">
        <w:rPr>
          <w:rFonts w:ascii="Arial" w:hAnsi="Arial" w:cs="Arial"/>
          <w:sz w:val="20"/>
          <w:szCs w:val="20"/>
        </w:rPr>
        <w:t>.</w:t>
      </w:r>
    </w:p>
    <w:p w14:paraId="02A0484E" w14:textId="77777777" w:rsidR="00AA4769" w:rsidRPr="00AA4769" w:rsidRDefault="00BB1C6C" w:rsidP="00AA4769">
      <w:pPr>
        <w:rPr>
          <w:rFonts w:ascii="Arial" w:hAnsi="Arial" w:cs="Arial"/>
          <w:sz w:val="20"/>
          <w:szCs w:val="20"/>
        </w:rPr>
      </w:pPr>
      <w:r>
        <w:rPr>
          <w:rFonts w:ascii="Arial" w:hAnsi="Arial" w:cs="Arial"/>
          <w:sz w:val="20"/>
          <w:szCs w:val="20"/>
        </w:rPr>
        <w:t>Telephone:</w:t>
      </w:r>
      <w:r>
        <w:rPr>
          <w:rFonts w:ascii="Arial" w:hAnsi="Arial" w:cs="Arial"/>
          <w:sz w:val="20"/>
          <w:szCs w:val="20"/>
        </w:rPr>
        <w:tab/>
        <w:t>01925759948</w:t>
      </w:r>
      <w:r w:rsidR="00AA4769" w:rsidRPr="00AA4769">
        <w:rPr>
          <w:rFonts w:ascii="Arial" w:hAnsi="Arial" w:cs="Arial"/>
          <w:sz w:val="20"/>
          <w:szCs w:val="20"/>
        </w:rPr>
        <w:tab/>
      </w:r>
    </w:p>
    <w:p w14:paraId="5A0298A0" w14:textId="77777777" w:rsidR="00AA4769" w:rsidRPr="00AA4769" w:rsidRDefault="00AA4769" w:rsidP="00AA4769">
      <w:pPr>
        <w:rPr>
          <w:rFonts w:ascii="Arial" w:hAnsi="Arial" w:cs="Arial"/>
          <w:sz w:val="20"/>
          <w:szCs w:val="20"/>
        </w:rPr>
      </w:pPr>
      <w:r w:rsidRPr="00AA4769">
        <w:rPr>
          <w:rFonts w:ascii="Arial" w:hAnsi="Arial" w:cs="Arial"/>
          <w:sz w:val="20"/>
          <w:szCs w:val="20"/>
        </w:rPr>
        <w:tab/>
      </w:r>
      <w:r w:rsidRPr="00AA4769">
        <w:rPr>
          <w:rFonts w:ascii="Arial" w:hAnsi="Arial" w:cs="Arial"/>
          <w:sz w:val="20"/>
          <w:szCs w:val="20"/>
        </w:rPr>
        <w:tab/>
      </w:r>
    </w:p>
    <w:p w14:paraId="30A60620" w14:textId="77777777" w:rsidR="00AA4769" w:rsidRPr="00AA4769" w:rsidRDefault="00692F2A" w:rsidP="00AA4769">
      <w:pPr>
        <w:rPr>
          <w:rFonts w:ascii="Arial" w:hAnsi="Arial" w:cs="Arial"/>
          <w:sz w:val="20"/>
          <w:szCs w:val="20"/>
        </w:rPr>
      </w:pPr>
      <w:r>
        <w:rPr>
          <w:rFonts w:ascii="Arial" w:hAnsi="Arial" w:cs="Arial"/>
          <w:sz w:val="20"/>
          <w:szCs w:val="20"/>
        </w:rPr>
        <w:t>Contact</w:t>
      </w:r>
      <w:r w:rsidR="00AA4769" w:rsidRPr="00AA4769">
        <w:rPr>
          <w:rFonts w:ascii="Arial" w:hAnsi="Arial" w:cs="Arial"/>
          <w:sz w:val="20"/>
          <w:szCs w:val="20"/>
        </w:rPr>
        <w:t>:</w:t>
      </w:r>
      <w:r w:rsidR="00F35992">
        <w:rPr>
          <w:rFonts w:ascii="Arial" w:hAnsi="Arial" w:cs="Arial"/>
          <w:sz w:val="20"/>
          <w:szCs w:val="20"/>
        </w:rPr>
        <w:t xml:space="preserve">            </w:t>
      </w:r>
      <w:r w:rsidR="008D4BA5">
        <w:rPr>
          <w:rFonts w:ascii="Arial" w:hAnsi="Arial" w:cs="Arial"/>
          <w:sz w:val="20"/>
          <w:szCs w:val="20"/>
        </w:rPr>
        <w:t xml:space="preserve"> </w:t>
      </w:r>
    </w:p>
    <w:p w14:paraId="6C45B57E" w14:textId="77777777" w:rsidR="00AA4769" w:rsidRPr="00AA4769" w:rsidRDefault="00AA4769" w:rsidP="00AA4769">
      <w:pPr>
        <w:rPr>
          <w:rFonts w:ascii="Arial" w:hAnsi="Arial" w:cs="Arial"/>
          <w:sz w:val="20"/>
          <w:szCs w:val="20"/>
        </w:rPr>
      </w:pPr>
    </w:p>
    <w:p w14:paraId="495081A2" w14:textId="77777777" w:rsidR="00AA4769" w:rsidRPr="00AA4769" w:rsidRDefault="00AA4769" w:rsidP="00312EB7">
      <w:pPr>
        <w:jc w:val="both"/>
        <w:rPr>
          <w:rFonts w:ascii="Arial" w:hAnsi="Arial" w:cs="Arial"/>
          <w:sz w:val="20"/>
          <w:szCs w:val="20"/>
        </w:rPr>
      </w:pPr>
      <w:r w:rsidRPr="00AA4769">
        <w:rPr>
          <w:rFonts w:ascii="Arial" w:hAnsi="Arial" w:cs="Arial"/>
          <w:sz w:val="20"/>
          <w:szCs w:val="20"/>
        </w:rPr>
        <w:t xml:space="preserve">The </w:t>
      </w:r>
      <w:r w:rsidR="00762FF5">
        <w:rPr>
          <w:rFonts w:ascii="Arial" w:hAnsi="Arial" w:cs="Arial"/>
          <w:sz w:val="20"/>
          <w:szCs w:val="20"/>
        </w:rPr>
        <w:t>Sub-Contract</w:t>
      </w:r>
      <w:r w:rsidRPr="00AA4769">
        <w:rPr>
          <w:rFonts w:ascii="Arial" w:hAnsi="Arial" w:cs="Arial"/>
          <w:sz w:val="20"/>
          <w:szCs w:val="20"/>
        </w:rPr>
        <w:t>or agrees to deliver his obligations contained or referred to within this Order with all diligence and reasonable skill and care</w:t>
      </w:r>
      <w:r w:rsidR="00922521">
        <w:rPr>
          <w:rFonts w:ascii="Arial" w:hAnsi="Arial" w:cs="Arial"/>
          <w:sz w:val="20"/>
          <w:szCs w:val="20"/>
        </w:rPr>
        <w:t>.</w:t>
      </w:r>
      <w:r w:rsidRPr="00AA4769">
        <w:rPr>
          <w:rFonts w:ascii="Arial" w:hAnsi="Arial" w:cs="Arial"/>
          <w:sz w:val="20"/>
          <w:szCs w:val="20"/>
        </w:rPr>
        <w:t xml:space="preserve"> </w:t>
      </w:r>
    </w:p>
    <w:p w14:paraId="3089FC31" w14:textId="77777777" w:rsidR="00AA4769" w:rsidRPr="00AA4769" w:rsidRDefault="00AA4769" w:rsidP="00312EB7">
      <w:pPr>
        <w:jc w:val="both"/>
        <w:rPr>
          <w:rFonts w:ascii="Arial" w:hAnsi="Arial" w:cs="Arial"/>
          <w:sz w:val="20"/>
          <w:szCs w:val="20"/>
        </w:rPr>
      </w:pPr>
    </w:p>
    <w:p w14:paraId="389CC38F" w14:textId="77777777" w:rsidR="00AA4769" w:rsidRPr="00922521" w:rsidRDefault="00AA4769" w:rsidP="00AA4769">
      <w:pPr>
        <w:rPr>
          <w:rFonts w:ascii="Arial" w:hAnsi="Arial" w:cs="Arial"/>
          <w:b/>
          <w:sz w:val="20"/>
          <w:szCs w:val="20"/>
        </w:rPr>
      </w:pPr>
      <w:r w:rsidRPr="00922521">
        <w:rPr>
          <w:rFonts w:ascii="Arial" w:hAnsi="Arial" w:cs="Arial"/>
          <w:b/>
          <w:sz w:val="20"/>
          <w:szCs w:val="20"/>
        </w:rPr>
        <w:t>Insurance</w:t>
      </w:r>
    </w:p>
    <w:p w14:paraId="71072408" w14:textId="77777777" w:rsidR="007E154C" w:rsidRPr="007E154C" w:rsidRDefault="00762FF5" w:rsidP="007E154C">
      <w:pPr>
        <w:pStyle w:val="NormalWeb"/>
        <w:spacing w:after="75" w:afterAutospacing="0"/>
        <w:rPr>
          <w:rFonts w:ascii="Arial" w:hAnsi="Arial" w:cs="Arial"/>
        </w:rPr>
      </w:pPr>
      <w:r>
        <w:rPr>
          <w:rFonts w:ascii="Arial" w:hAnsi="Arial" w:cs="Arial"/>
          <w:sz w:val="20"/>
          <w:szCs w:val="20"/>
        </w:rPr>
        <w:t>Sub-Contract</w:t>
      </w:r>
      <w:r w:rsidR="007E154C" w:rsidRPr="007E154C">
        <w:rPr>
          <w:rFonts w:ascii="Arial" w:hAnsi="Arial" w:cs="Arial"/>
          <w:sz w:val="20"/>
          <w:szCs w:val="20"/>
        </w:rPr>
        <w:t>or shall maintain the following</w:t>
      </w:r>
      <w:r w:rsidR="00570338">
        <w:rPr>
          <w:rFonts w:ascii="Arial" w:hAnsi="Arial" w:cs="Arial"/>
          <w:sz w:val="20"/>
          <w:szCs w:val="20"/>
        </w:rPr>
        <w:t>, minimum,</w:t>
      </w:r>
      <w:r w:rsidR="007E154C" w:rsidRPr="007E154C">
        <w:rPr>
          <w:rFonts w:ascii="Arial" w:hAnsi="Arial" w:cs="Arial"/>
          <w:sz w:val="20"/>
          <w:szCs w:val="20"/>
        </w:rPr>
        <w:t xml:space="preserve"> insurance</w:t>
      </w:r>
      <w:r w:rsidR="007E154C">
        <w:rPr>
          <w:rFonts w:ascii="Arial" w:hAnsi="Arial" w:cs="Arial"/>
          <w:sz w:val="20"/>
          <w:szCs w:val="20"/>
        </w:rPr>
        <w:t xml:space="preserve"> policies in place</w:t>
      </w:r>
      <w:r w:rsidR="007E154C" w:rsidRPr="007E154C">
        <w:rPr>
          <w:rFonts w:ascii="Arial" w:hAnsi="Arial" w:cs="Arial"/>
          <w:sz w:val="20"/>
          <w:szCs w:val="20"/>
        </w:rPr>
        <w:t>:</w:t>
      </w:r>
      <w:r w:rsidR="00843313">
        <w:rPr>
          <w:rFonts w:ascii="Arial" w:hAnsi="Arial" w:cs="Arial"/>
          <w:sz w:val="20"/>
          <w:szCs w:val="20"/>
        </w:rPr>
        <w:t>-</w:t>
      </w:r>
    </w:p>
    <w:p w14:paraId="39FE3401" w14:textId="490CF299" w:rsidR="007E154C" w:rsidRPr="007E154C" w:rsidRDefault="007E154C" w:rsidP="3416E4DD">
      <w:pPr>
        <w:pStyle w:val="NormalWeb"/>
        <w:spacing w:after="75" w:afterAutospacing="0"/>
        <w:ind w:left="720"/>
        <w:rPr>
          <w:rFonts w:ascii="Arial" w:hAnsi="Arial" w:cs="Arial"/>
        </w:rPr>
      </w:pPr>
      <w:r w:rsidRPr="3416E4DD">
        <w:rPr>
          <w:rFonts w:ascii="Arial" w:hAnsi="Arial" w:cs="Arial"/>
          <w:sz w:val="20"/>
          <w:szCs w:val="20"/>
        </w:rPr>
        <w:t>a)</w:t>
      </w:r>
      <w:r w:rsidRPr="3416E4DD">
        <w:rPr>
          <w:rFonts w:ascii="Arial" w:hAnsi="Arial" w:cs="Arial"/>
          <w:sz w:val="14"/>
          <w:szCs w:val="14"/>
        </w:rPr>
        <w:t xml:space="preserve">     </w:t>
      </w:r>
      <w:r w:rsidRPr="3416E4DD">
        <w:rPr>
          <w:rFonts w:ascii="Arial" w:hAnsi="Arial" w:cs="Arial"/>
          <w:sz w:val="20"/>
          <w:szCs w:val="20"/>
        </w:rPr>
        <w:t>Professional Indemnity- £</w:t>
      </w:r>
      <w:r w:rsidR="649816FF" w:rsidRPr="3416E4DD">
        <w:rPr>
          <w:rFonts w:ascii="Arial" w:hAnsi="Arial" w:cs="Arial"/>
          <w:sz w:val="20"/>
          <w:szCs w:val="20"/>
        </w:rPr>
        <w:t>2</w:t>
      </w:r>
      <w:r w:rsidRPr="3416E4DD">
        <w:rPr>
          <w:rFonts w:ascii="Arial" w:hAnsi="Arial" w:cs="Arial"/>
          <w:sz w:val="20"/>
          <w:szCs w:val="20"/>
        </w:rPr>
        <w:t>,000,000.00</w:t>
      </w:r>
      <w:r w:rsidR="00843313" w:rsidRPr="3416E4DD">
        <w:rPr>
          <w:rFonts w:ascii="Arial" w:hAnsi="Arial" w:cs="Arial"/>
          <w:sz w:val="20"/>
          <w:szCs w:val="20"/>
        </w:rPr>
        <w:t>.</w:t>
      </w:r>
    </w:p>
    <w:p w14:paraId="681DCFD2" w14:textId="554A4EAD" w:rsidR="007E154C" w:rsidRPr="007E154C" w:rsidRDefault="007E154C" w:rsidP="007E154C">
      <w:pPr>
        <w:pStyle w:val="NormalWeb"/>
        <w:spacing w:after="75" w:afterAutospacing="0"/>
        <w:ind w:left="720"/>
        <w:rPr>
          <w:rFonts w:ascii="Arial" w:hAnsi="Arial" w:cs="Arial"/>
        </w:rPr>
      </w:pPr>
      <w:r w:rsidRPr="007E154C">
        <w:rPr>
          <w:rFonts w:ascii="Arial" w:hAnsi="Arial" w:cs="Arial"/>
          <w:sz w:val="20"/>
          <w:szCs w:val="20"/>
        </w:rPr>
        <w:t>b)</w:t>
      </w:r>
      <w:r w:rsidRPr="007E154C">
        <w:rPr>
          <w:rFonts w:ascii="Arial" w:hAnsi="Arial" w:cs="Arial"/>
          <w:sz w:val="14"/>
          <w:szCs w:val="14"/>
        </w:rPr>
        <w:t>   </w:t>
      </w:r>
      <w:r w:rsidR="0085424D">
        <w:rPr>
          <w:rFonts w:ascii="Arial" w:hAnsi="Arial" w:cs="Arial"/>
          <w:sz w:val="14"/>
          <w:szCs w:val="14"/>
        </w:rPr>
        <w:t xml:space="preserve"> </w:t>
      </w:r>
      <w:r w:rsidRPr="007E154C">
        <w:rPr>
          <w:rFonts w:ascii="Arial" w:hAnsi="Arial" w:cs="Arial"/>
          <w:sz w:val="14"/>
          <w:szCs w:val="14"/>
        </w:rPr>
        <w:t xml:space="preserve"> </w:t>
      </w:r>
      <w:r w:rsidRPr="007E154C">
        <w:rPr>
          <w:rFonts w:ascii="Arial" w:hAnsi="Arial" w:cs="Arial"/>
          <w:sz w:val="20"/>
          <w:szCs w:val="20"/>
        </w:rPr>
        <w:t>Public Liability- £</w:t>
      </w:r>
      <w:r w:rsidR="00455EB2">
        <w:rPr>
          <w:rFonts w:ascii="Arial" w:hAnsi="Arial" w:cs="Arial"/>
          <w:sz w:val="20"/>
          <w:szCs w:val="20"/>
        </w:rPr>
        <w:t>5</w:t>
      </w:r>
      <w:r>
        <w:rPr>
          <w:rFonts w:ascii="Arial" w:hAnsi="Arial" w:cs="Arial"/>
          <w:sz w:val="20"/>
          <w:szCs w:val="20"/>
        </w:rPr>
        <w:t>,000,000.00</w:t>
      </w:r>
      <w:r w:rsidR="00BB1C6C">
        <w:rPr>
          <w:rFonts w:ascii="Arial" w:hAnsi="Arial" w:cs="Arial"/>
          <w:sz w:val="20"/>
          <w:szCs w:val="20"/>
        </w:rPr>
        <w:t>.</w:t>
      </w:r>
    </w:p>
    <w:p w14:paraId="5ABA93BD" w14:textId="73EEBEA2" w:rsidR="007E154C" w:rsidRPr="007E154C" w:rsidRDefault="007E154C" w:rsidP="3416E4DD">
      <w:pPr>
        <w:pStyle w:val="NormalWeb"/>
        <w:spacing w:after="75" w:afterAutospacing="0"/>
        <w:ind w:left="1134" w:hanging="414"/>
      </w:pPr>
      <w:r w:rsidRPr="3416E4DD">
        <w:rPr>
          <w:rFonts w:ascii="Arial" w:hAnsi="Arial" w:cs="Arial"/>
          <w:sz w:val="20"/>
          <w:szCs w:val="20"/>
        </w:rPr>
        <w:t>c)</w:t>
      </w:r>
      <w:r w:rsidRPr="3416E4DD">
        <w:rPr>
          <w:rFonts w:ascii="Arial" w:hAnsi="Arial" w:cs="Arial"/>
          <w:sz w:val="14"/>
          <w:szCs w:val="14"/>
        </w:rPr>
        <w:t xml:space="preserve">     </w:t>
      </w:r>
      <w:r w:rsidRPr="3416E4DD">
        <w:rPr>
          <w:rFonts w:ascii="Arial" w:hAnsi="Arial" w:cs="Arial"/>
          <w:sz w:val="20"/>
          <w:szCs w:val="20"/>
        </w:rPr>
        <w:t xml:space="preserve">Contractors All Risk- </w:t>
      </w:r>
      <w:r w:rsidR="2841AD6D" w:rsidRPr="3416E4DD">
        <w:rPr>
          <w:rFonts w:ascii="Arial" w:eastAsia="Arial" w:hAnsi="Arial" w:cs="Arial"/>
          <w:sz w:val="20"/>
          <w:szCs w:val="20"/>
        </w:rPr>
        <w:t>Coverage- Value to be recorded here - £…………</w:t>
      </w:r>
      <w:proofErr w:type="gramStart"/>
      <w:r w:rsidR="2841AD6D" w:rsidRPr="3416E4DD">
        <w:rPr>
          <w:rFonts w:ascii="Arial" w:eastAsia="Arial" w:hAnsi="Arial" w:cs="Arial"/>
          <w:sz w:val="20"/>
          <w:szCs w:val="20"/>
        </w:rPr>
        <w:t>…..</w:t>
      </w:r>
      <w:proofErr w:type="gramEnd"/>
    </w:p>
    <w:p w14:paraId="42C29B71" w14:textId="77777777" w:rsidR="006762D5" w:rsidRDefault="007E154C" w:rsidP="00B031C4">
      <w:pPr>
        <w:pStyle w:val="NormalWeb"/>
        <w:spacing w:after="75" w:afterAutospacing="0"/>
        <w:ind w:left="720"/>
        <w:rPr>
          <w:rFonts w:ascii="Arial" w:hAnsi="Arial" w:cs="Arial"/>
          <w:sz w:val="20"/>
          <w:szCs w:val="20"/>
        </w:rPr>
      </w:pPr>
      <w:r w:rsidRPr="007E154C">
        <w:rPr>
          <w:rFonts w:ascii="Arial" w:hAnsi="Arial" w:cs="Arial"/>
          <w:sz w:val="20"/>
          <w:szCs w:val="20"/>
        </w:rPr>
        <w:t>d)</w:t>
      </w:r>
      <w:r w:rsidRPr="007E154C">
        <w:rPr>
          <w:rFonts w:ascii="Arial" w:hAnsi="Arial" w:cs="Arial"/>
          <w:sz w:val="14"/>
          <w:szCs w:val="14"/>
        </w:rPr>
        <w:t>   </w:t>
      </w:r>
      <w:r w:rsidR="0085424D">
        <w:rPr>
          <w:rFonts w:ascii="Arial" w:hAnsi="Arial" w:cs="Arial"/>
          <w:sz w:val="14"/>
          <w:szCs w:val="14"/>
        </w:rPr>
        <w:t xml:space="preserve"> </w:t>
      </w:r>
      <w:r w:rsidRPr="007E154C">
        <w:rPr>
          <w:rFonts w:ascii="Arial" w:hAnsi="Arial" w:cs="Arial"/>
          <w:sz w:val="14"/>
          <w:szCs w:val="14"/>
        </w:rPr>
        <w:t xml:space="preserve"> </w:t>
      </w:r>
      <w:r w:rsidRPr="007E154C">
        <w:rPr>
          <w:rFonts w:ascii="Arial" w:hAnsi="Arial" w:cs="Arial"/>
          <w:sz w:val="20"/>
          <w:szCs w:val="20"/>
        </w:rPr>
        <w:t>Employers Liability- £10</w:t>
      </w:r>
      <w:r>
        <w:rPr>
          <w:rFonts w:ascii="Arial" w:hAnsi="Arial" w:cs="Arial"/>
          <w:sz w:val="20"/>
          <w:szCs w:val="20"/>
        </w:rPr>
        <w:t>,000,000.00</w:t>
      </w:r>
      <w:r w:rsidR="00843313">
        <w:rPr>
          <w:rFonts w:ascii="Arial" w:hAnsi="Arial" w:cs="Arial"/>
          <w:sz w:val="20"/>
          <w:szCs w:val="20"/>
        </w:rPr>
        <w:t>.</w:t>
      </w:r>
    </w:p>
    <w:p w14:paraId="3ED21977" w14:textId="77777777" w:rsidR="007E154C" w:rsidRPr="007E154C" w:rsidRDefault="007E154C" w:rsidP="007E154C">
      <w:pPr>
        <w:pStyle w:val="NormalWeb"/>
        <w:spacing w:after="75" w:afterAutospacing="0"/>
        <w:rPr>
          <w:rFonts w:ascii="Arial" w:hAnsi="Arial" w:cs="Arial"/>
        </w:rPr>
      </w:pPr>
      <w:r>
        <w:rPr>
          <w:rFonts w:ascii="Arial" w:hAnsi="Arial" w:cs="Arial"/>
          <w:sz w:val="20"/>
          <w:szCs w:val="20"/>
        </w:rPr>
        <w:t>In respect of the insurance policies set out above:</w:t>
      </w:r>
      <w:r w:rsidR="00843313">
        <w:rPr>
          <w:rFonts w:ascii="Arial" w:hAnsi="Arial" w:cs="Arial"/>
          <w:sz w:val="20"/>
          <w:szCs w:val="20"/>
        </w:rPr>
        <w:t>-</w:t>
      </w:r>
    </w:p>
    <w:p w14:paraId="1D27B4C9" w14:textId="47537F5F" w:rsidR="007E154C" w:rsidRPr="007E154C" w:rsidRDefault="005C54B8" w:rsidP="007E154C">
      <w:pPr>
        <w:pStyle w:val="NormalWeb"/>
        <w:spacing w:after="75" w:afterAutospacing="0"/>
        <w:ind w:left="993" w:hanging="993"/>
        <w:rPr>
          <w:rFonts w:ascii="Arial" w:hAnsi="Arial" w:cs="Arial"/>
        </w:rPr>
      </w:pPr>
      <w:r>
        <w:rPr>
          <w:rFonts w:ascii="Arial" w:hAnsi="Arial" w:cs="Arial"/>
          <w:sz w:val="20"/>
          <w:szCs w:val="20"/>
        </w:rPr>
        <w:t xml:space="preserve">             a)  </w:t>
      </w:r>
      <w:r w:rsidR="007E154C" w:rsidRPr="007E154C">
        <w:rPr>
          <w:rFonts w:ascii="Arial" w:hAnsi="Arial" w:cs="Arial"/>
          <w:sz w:val="20"/>
          <w:szCs w:val="20"/>
        </w:rPr>
        <w:t xml:space="preserve">Any restrictions or exclusions particular to </w:t>
      </w:r>
      <w:r w:rsidR="007E154C">
        <w:rPr>
          <w:rFonts w:ascii="Arial" w:hAnsi="Arial" w:cs="Arial"/>
          <w:sz w:val="20"/>
          <w:szCs w:val="20"/>
        </w:rPr>
        <w:t xml:space="preserve">the </w:t>
      </w:r>
      <w:r w:rsidR="00762FF5">
        <w:rPr>
          <w:rFonts w:ascii="Arial" w:hAnsi="Arial" w:cs="Arial"/>
          <w:sz w:val="20"/>
          <w:szCs w:val="20"/>
        </w:rPr>
        <w:t>Sub-Contract</w:t>
      </w:r>
      <w:r w:rsidR="007E154C">
        <w:rPr>
          <w:rFonts w:ascii="Arial" w:hAnsi="Arial" w:cs="Arial"/>
          <w:sz w:val="20"/>
          <w:szCs w:val="20"/>
        </w:rPr>
        <w:t>or</w:t>
      </w:r>
      <w:r w:rsidR="007E154C" w:rsidRPr="007E154C">
        <w:rPr>
          <w:rFonts w:ascii="Arial" w:hAnsi="Arial" w:cs="Arial"/>
          <w:sz w:val="20"/>
          <w:szCs w:val="20"/>
        </w:rPr>
        <w:t xml:space="preserve"> must be disclosed</w:t>
      </w:r>
      <w:r w:rsidR="007E154C">
        <w:rPr>
          <w:rFonts w:ascii="Arial" w:hAnsi="Arial" w:cs="Arial"/>
          <w:sz w:val="20"/>
          <w:szCs w:val="20"/>
        </w:rPr>
        <w:t xml:space="preserve"> to </w:t>
      </w:r>
      <w:r w:rsidR="00E83745" w:rsidRPr="00E83745">
        <w:rPr>
          <w:rFonts w:ascii="Arial" w:hAnsi="Arial" w:cs="Arial"/>
          <w:sz w:val="20"/>
          <w:szCs w:val="20"/>
          <w:highlight w:val="red"/>
        </w:rPr>
        <w:t>COMPANY NAME</w:t>
      </w:r>
      <w:r w:rsidR="00843313" w:rsidRPr="00E83745">
        <w:rPr>
          <w:rFonts w:ascii="Arial" w:hAnsi="Arial" w:cs="Arial"/>
          <w:sz w:val="20"/>
          <w:szCs w:val="20"/>
          <w:highlight w:val="red"/>
        </w:rPr>
        <w:t>.</w:t>
      </w:r>
    </w:p>
    <w:p w14:paraId="174F5299" w14:textId="77777777" w:rsidR="007E154C" w:rsidRDefault="007E154C" w:rsidP="007E154C">
      <w:pPr>
        <w:pStyle w:val="NormalWeb"/>
        <w:spacing w:after="75" w:afterAutospacing="0"/>
        <w:ind w:left="993" w:hanging="993"/>
        <w:rPr>
          <w:rFonts w:ascii="Arial" w:hAnsi="Arial" w:cs="Arial"/>
          <w:sz w:val="20"/>
          <w:szCs w:val="20"/>
        </w:rPr>
      </w:pPr>
      <w:r>
        <w:rPr>
          <w:rFonts w:ascii="Arial" w:hAnsi="Arial" w:cs="Arial"/>
          <w:sz w:val="20"/>
          <w:szCs w:val="20"/>
        </w:rPr>
        <w:t xml:space="preserve">             </w:t>
      </w:r>
      <w:r w:rsidRPr="00843313">
        <w:rPr>
          <w:rFonts w:ascii="Arial" w:hAnsi="Arial" w:cs="Arial"/>
          <w:sz w:val="20"/>
          <w:szCs w:val="20"/>
        </w:rPr>
        <w:t xml:space="preserve">b)  All policies must </w:t>
      </w:r>
      <w:r w:rsidR="00843313">
        <w:rPr>
          <w:rFonts w:ascii="Arial" w:hAnsi="Arial" w:cs="Arial"/>
          <w:sz w:val="20"/>
          <w:szCs w:val="20"/>
        </w:rPr>
        <w:t>contain indemnity</w:t>
      </w:r>
      <w:r w:rsidRPr="00843313">
        <w:rPr>
          <w:rFonts w:ascii="Arial" w:hAnsi="Arial" w:cs="Arial"/>
          <w:sz w:val="20"/>
          <w:szCs w:val="20"/>
        </w:rPr>
        <w:t xml:space="preserve"> principles</w:t>
      </w:r>
      <w:r w:rsidR="00843313">
        <w:rPr>
          <w:rFonts w:ascii="Arial" w:hAnsi="Arial" w:cs="Arial"/>
          <w:sz w:val="20"/>
          <w:szCs w:val="20"/>
        </w:rPr>
        <w:t>.</w:t>
      </w:r>
    </w:p>
    <w:p w14:paraId="5920674F" w14:textId="5FB5014C" w:rsidR="00BB1C6C" w:rsidRDefault="007E154C" w:rsidP="00BB1C6C">
      <w:pPr>
        <w:pStyle w:val="NormalWeb"/>
        <w:spacing w:after="75" w:afterAutospacing="0"/>
        <w:ind w:left="993" w:hanging="273"/>
        <w:rPr>
          <w:rFonts w:ascii="Arial" w:hAnsi="Arial" w:cs="Arial"/>
          <w:b/>
          <w:sz w:val="20"/>
          <w:szCs w:val="20"/>
        </w:rPr>
      </w:pPr>
      <w:r>
        <w:rPr>
          <w:rFonts w:ascii="Arial" w:hAnsi="Arial" w:cs="Arial"/>
          <w:sz w:val="20"/>
          <w:szCs w:val="20"/>
        </w:rPr>
        <w:lastRenderedPageBreak/>
        <w:t>c</w:t>
      </w:r>
      <w:r w:rsidRPr="007E154C">
        <w:rPr>
          <w:rFonts w:ascii="Arial" w:hAnsi="Arial" w:cs="Arial"/>
          <w:sz w:val="20"/>
          <w:szCs w:val="20"/>
        </w:rPr>
        <w:t>)</w:t>
      </w:r>
      <w:r w:rsidRPr="007E154C">
        <w:rPr>
          <w:rFonts w:ascii="Arial" w:hAnsi="Arial" w:cs="Arial"/>
          <w:sz w:val="14"/>
          <w:szCs w:val="14"/>
        </w:rPr>
        <w:t>    </w:t>
      </w:r>
      <w:r w:rsidRPr="007E154C">
        <w:rPr>
          <w:rFonts w:ascii="Arial" w:hAnsi="Arial" w:cs="Arial"/>
          <w:sz w:val="20"/>
          <w:szCs w:val="20"/>
        </w:rPr>
        <w:t xml:space="preserve">All claims must be reported to insurers immediately </w:t>
      </w:r>
      <w:r w:rsidR="008926E6">
        <w:rPr>
          <w:rFonts w:ascii="Arial" w:hAnsi="Arial" w:cs="Arial"/>
          <w:sz w:val="20"/>
          <w:szCs w:val="20"/>
        </w:rPr>
        <w:t xml:space="preserve">and the </w:t>
      </w:r>
      <w:r w:rsidR="00762FF5">
        <w:rPr>
          <w:rFonts w:ascii="Arial" w:hAnsi="Arial" w:cs="Arial"/>
          <w:sz w:val="20"/>
          <w:szCs w:val="20"/>
        </w:rPr>
        <w:t>Sub-Contract</w:t>
      </w:r>
      <w:r w:rsidR="008926E6">
        <w:rPr>
          <w:rFonts w:ascii="Arial" w:hAnsi="Arial" w:cs="Arial"/>
          <w:sz w:val="20"/>
          <w:szCs w:val="20"/>
        </w:rPr>
        <w:t>or authorises</w:t>
      </w:r>
      <w:r w:rsidRPr="007E154C">
        <w:rPr>
          <w:rFonts w:ascii="Arial" w:hAnsi="Arial" w:cs="Arial"/>
          <w:sz w:val="20"/>
          <w:szCs w:val="20"/>
        </w:rPr>
        <w:t xml:space="preserve"> </w:t>
      </w:r>
      <w:r w:rsidR="00E83745" w:rsidRPr="00DE34BC">
        <w:rPr>
          <w:rFonts w:ascii="Arial" w:hAnsi="Arial" w:cs="Arial"/>
          <w:sz w:val="20"/>
          <w:szCs w:val="20"/>
          <w:highlight w:val="red"/>
        </w:rPr>
        <w:t>COMPANY NAME</w:t>
      </w:r>
      <w:r w:rsidRPr="007E154C">
        <w:rPr>
          <w:rFonts w:ascii="Arial" w:hAnsi="Arial" w:cs="Arial"/>
          <w:sz w:val="20"/>
          <w:szCs w:val="20"/>
        </w:rPr>
        <w:t xml:space="preserve"> to do so if necessary</w:t>
      </w:r>
      <w:r w:rsidR="00843313">
        <w:rPr>
          <w:rFonts w:ascii="Arial" w:hAnsi="Arial" w:cs="Arial"/>
          <w:sz w:val="20"/>
          <w:szCs w:val="20"/>
        </w:rPr>
        <w:t>.</w:t>
      </w:r>
      <w:r w:rsidRPr="007E154C">
        <w:rPr>
          <w:rFonts w:ascii="Arial" w:hAnsi="Arial" w:cs="Arial"/>
          <w:sz w:val="20"/>
          <w:szCs w:val="20"/>
        </w:rPr>
        <w:t xml:space="preserve"> </w:t>
      </w:r>
      <w:r w:rsidR="00BB1C6C">
        <w:rPr>
          <w:rFonts w:ascii="Arial" w:hAnsi="Arial" w:cs="Arial"/>
          <w:b/>
          <w:sz w:val="20"/>
          <w:szCs w:val="20"/>
        </w:rPr>
        <w:br w:type="page"/>
      </w:r>
    </w:p>
    <w:p w14:paraId="4B283696" w14:textId="77777777" w:rsidR="00D65F1C" w:rsidRDefault="00D65F1C" w:rsidP="00E36C95">
      <w:pPr>
        <w:jc w:val="both"/>
        <w:rPr>
          <w:rFonts w:ascii="Arial" w:hAnsi="Arial" w:cs="Arial"/>
          <w:b/>
          <w:sz w:val="20"/>
          <w:szCs w:val="20"/>
        </w:rPr>
      </w:pPr>
    </w:p>
    <w:p w14:paraId="60C3001E" w14:textId="77777777" w:rsidR="00AA4769" w:rsidRPr="00922521" w:rsidRDefault="00AA4769" w:rsidP="00E36C95">
      <w:pPr>
        <w:jc w:val="both"/>
        <w:rPr>
          <w:rFonts w:ascii="Arial" w:hAnsi="Arial" w:cs="Arial"/>
          <w:b/>
          <w:sz w:val="20"/>
          <w:szCs w:val="20"/>
        </w:rPr>
      </w:pPr>
      <w:r w:rsidRPr="00922521">
        <w:rPr>
          <w:rFonts w:ascii="Arial" w:hAnsi="Arial" w:cs="Arial"/>
          <w:b/>
          <w:sz w:val="20"/>
          <w:szCs w:val="20"/>
        </w:rPr>
        <w:t>Attendances and Facilities</w:t>
      </w:r>
    </w:p>
    <w:p w14:paraId="33E860C1" w14:textId="77777777" w:rsidR="00AA4769" w:rsidRPr="00AA4769" w:rsidRDefault="00AA4769" w:rsidP="00E36C95">
      <w:pPr>
        <w:jc w:val="both"/>
        <w:rPr>
          <w:rFonts w:ascii="Arial" w:hAnsi="Arial" w:cs="Arial"/>
          <w:sz w:val="20"/>
          <w:szCs w:val="20"/>
        </w:rPr>
      </w:pPr>
    </w:p>
    <w:p w14:paraId="74D4AE7E" w14:textId="1361AD9B" w:rsidR="00AA4769" w:rsidRDefault="00AA4769" w:rsidP="00E36C95">
      <w:pPr>
        <w:jc w:val="both"/>
        <w:rPr>
          <w:rFonts w:ascii="Arial" w:hAnsi="Arial" w:cs="Arial"/>
          <w:sz w:val="20"/>
          <w:szCs w:val="20"/>
        </w:rPr>
      </w:pPr>
      <w:r w:rsidRPr="00AA4769">
        <w:rPr>
          <w:rFonts w:ascii="Arial" w:hAnsi="Arial" w:cs="Arial"/>
          <w:sz w:val="20"/>
          <w:szCs w:val="20"/>
        </w:rPr>
        <w:t xml:space="preserve">The following attendances and facilities (if any) will be provided by </w:t>
      </w:r>
      <w:r w:rsidR="00E83745" w:rsidRPr="00DE34BC">
        <w:rPr>
          <w:rFonts w:ascii="Arial" w:hAnsi="Arial" w:cs="Arial"/>
          <w:sz w:val="20"/>
          <w:szCs w:val="20"/>
          <w:highlight w:val="red"/>
        </w:rPr>
        <w:t>COMPANY NAME</w:t>
      </w:r>
      <w:r w:rsidRPr="00AA4769">
        <w:rPr>
          <w:rFonts w:ascii="Arial" w:hAnsi="Arial" w:cs="Arial"/>
          <w:sz w:val="20"/>
          <w:szCs w:val="20"/>
        </w:rPr>
        <w:t xml:space="preserve"> to the </w:t>
      </w:r>
      <w:r w:rsidR="00762FF5">
        <w:rPr>
          <w:rFonts w:ascii="Arial" w:hAnsi="Arial" w:cs="Arial"/>
          <w:sz w:val="20"/>
          <w:szCs w:val="20"/>
        </w:rPr>
        <w:t>Sub-Contract</w:t>
      </w:r>
      <w:r w:rsidRPr="00AA4769">
        <w:rPr>
          <w:rFonts w:ascii="Arial" w:hAnsi="Arial" w:cs="Arial"/>
          <w:sz w:val="20"/>
          <w:szCs w:val="20"/>
        </w:rPr>
        <w:t>or in relation to this Order:</w:t>
      </w:r>
    </w:p>
    <w:p w14:paraId="1E370492" w14:textId="77777777" w:rsidR="00B031C4" w:rsidRPr="00305637" w:rsidRDefault="00B031C4" w:rsidP="00B031C4">
      <w:pPr>
        <w:tabs>
          <w:tab w:val="left" w:pos="-538"/>
          <w:tab w:val="left" w:pos="0"/>
          <w:tab w:val="left" w:pos="720"/>
          <w:tab w:val="left" w:pos="1440"/>
          <w:tab w:val="left" w:pos="2330"/>
        </w:tabs>
        <w:spacing w:line="262" w:lineRule="auto"/>
        <w:jc w:val="both"/>
        <w:rPr>
          <w:rFonts w:ascii="Trebuchet MS" w:hAnsi="Trebuchet MS" w:cs="Arial"/>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8"/>
        <w:gridCol w:w="1794"/>
        <w:gridCol w:w="3367"/>
      </w:tblGrid>
      <w:tr w:rsidR="00B031C4" w:rsidRPr="00B031C4" w14:paraId="2D7A934E"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3FB724FD" w14:textId="77777777" w:rsidR="00B031C4" w:rsidRPr="00B031C4" w:rsidRDefault="00B031C4" w:rsidP="00B031C4">
            <w:pPr>
              <w:tabs>
                <w:tab w:val="left" w:pos="-538"/>
                <w:tab w:val="left" w:pos="0"/>
                <w:tab w:val="left" w:pos="720"/>
                <w:tab w:val="left" w:pos="1440"/>
                <w:tab w:val="left" w:pos="2330"/>
              </w:tabs>
              <w:spacing w:line="262" w:lineRule="auto"/>
              <w:jc w:val="center"/>
              <w:rPr>
                <w:rFonts w:ascii="Arial" w:hAnsi="Arial" w:cs="Arial"/>
                <w:b/>
                <w:sz w:val="16"/>
              </w:rPr>
            </w:pPr>
            <w:r w:rsidRPr="00B031C4">
              <w:rPr>
                <w:rFonts w:ascii="Arial" w:hAnsi="Arial" w:cs="Arial"/>
                <w:b/>
                <w:sz w:val="16"/>
              </w:rPr>
              <w:t>ATTENDANCE</w:t>
            </w:r>
          </w:p>
        </w:tc>
        <w:tc>
          <w:tcPr>
            <w:tcW w:w="1842" w:type="dxa"/>
            <w:tcBorders>
              <w:top w:val="single" w:sz="4" w:space="0" w:color="auto"/>
              <w:left w:val="single" w:sz="4" w:space="0" w:color="auto"/>
              <w:bottom w:val="single" w:sz="4" w:space="0" w:color="auto"/>
              <w:right w:val="single" w:sz="4" w:space="0" w:color="auto"/>
            </w:tcBorders>
            <w:vAlign w:val="center"/>
          </w:tcPr>
          <w:p w14:paraId="7012D07B" w14:textId="77777777" w:rsidR="00B031C4" w:rsidRPr="00B031C4" w:rsidRDefault="00B031C4" w:rsidP="00B031C4">
            <w:pPr>
              <w:tabs>
                <w:tab w:val="left" w:pos="-538"/>
                <w:tab w:val="left" w:pos="0"/>
                <w:tab w:val="left" w:pos="720"/>
                <w:tab w:val="left" w:pos="1440"/>
                <w:tab w:val="left" w:pos="2330"/>
              </w:tabs>
              <w:spacing w:line="262" w:lineRule="auto"/>
              <w:jc w:val="center"/>
              <w:rPr>
                <w:rFonts w:ascii="Arial" w:hAnsi="Arial" w:cs="Arial"/>
                <w:b/>
                <w:sz w:val="16"/>
              </w:rPr>
            </w:pPr>
            <w:r w:rsidRPr="00B031C4">
              <w:rPr>
                <w:rFonts w:ascii="Arial" w:hAnsi="Arial" w:cs="Arial"/>
                <w:b/>
                <w:sz w:val="16"/>
              </w:rPr>
              <w:t>BY</w:t>
            </w:r>
          </w:p>
        </w:tc>
        <w:tc>
          <w:tcPr>
            <w:tcW w:w="3611" w:type="dxa"/>
            <w:tcBorders>
              <w:top w:val="single" w:sz="4" w:space="0" w:color="auto"/>
              <w:left w:val="single" w:sz="4" w:space="0" w:color="auto"/>
              <w:bottom w:val="single" w:sz="4" w:space="0" w:color="auto"/>
              <w:right w:val="single" w:sz="4" w:space="0" w:color="auto"/>
            </w:tcBorders>
            <w:vAlign w:val="center"/>
          </w:tcPr>
          <w:p w14:paraId="1CD4DEF8" w14:textId="77777777" w:rsidR="00B031C4" w:rsidRPr="00B031C4" w:rsidRDefault="00B031C4" w:rsidP="00B031C4">
            <w:pPr>
              <w:tabs>
                <w:tab w:val="left" w:pos="-538"/>
                <w:tab w:val="left" w:pos="0"/>
                <w:tab w:val="left" w:pos="720"/>
                <w:tab w:val="left" w:pos="1440"/>
                <w:tab w:val="left" w:pos="2330"/>
              </w:tabs>
              <w:spacing w:line="262" w:lineRule="auto"/>
              <w:jc w:val="center"/>
              <w:rPr>
                <w:rFonts w:ascii="Arial" w:hAnsi="Arial" w:cs="Arial"/>
                <w:b/>
                <w:sz w:val="16"/>
              </w:rPr>
            </w:pPr>
            <w:r w:rsidRPr="00B031C4">
              <w:rPr>
                <w:rFonts w:ascii="Arial" w:hAnsi="Arial" w:cs="Arial"/>
                <w:b/>
                <w:sz w:val="16"/>
              </w:rPr>
              <w:t>COMMENT</w:t>
            </w:r>
          </w:p>
        </w:tc>
      </w:tr>
      <w:tr w:rsidR="00B031C4" w:rsidRPr="00B031C4" w14:paraId="677A2288"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5271EE8D"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Provide access lighting</w:t>
            </w:r>
          </w:p>
        </w:tc>
        <w:tc>
          <w:tcPr>
            <w:tcW w:w="1842" w:type="dxa"/>
            <w:tcBorders>
              <w:top w:val="single" w:sz="4" w:space="0" w:color="auto"/>
              <w:left w:val="single" w:sz="4" w:space="0" w:color="auto"/>
              <w:bottom w:val="single" w:sz="4" w:space="0" w:color="auto"/>
              <w:right w:val="single" w:sz="4" w:space="0" w:color="auto"/>
            </w:tcBorders>
            <w:vAlign w:val="center"/>
          </w:tcPr>
          <w:p w14:paraId="77D9818B"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E4BA808"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5F9F33BA"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538B9D56"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Provide task lighting</w:t>
            </w:r>
          </w:p>
        </w:tc>
        <w:tc>
          <w:tcPr>
            <w:tcW w:w="1842" w:type="dxa"/>
            <w:tcBorders>
              <w:top w:val="single" w:sz="4" w:space="0" w:color="auto"/>
              <w:left w:val="single" w:sz="4" w:space="0" w:color="auto"/>
              <w:bottom w:val="single" w:sz="4" w:space="0" w:color="auto"/>
              <w:right w:val="single" w:sz="4" w:space="0" w:color="auto"/>
            </w:tcBorders>
            <w:vAlign w:val="center"/>
          </w:tcPr>
          <w:p w14:paraId="2E1FD598"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651EA88"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28949003"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79905BFB"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Provide 110V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32259E3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833DC3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537AF688"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66658EFD"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Extension leads from power points</w:t>
            </w:r>
          </w:p>
        </w:tc>
        <w:tc>
          <w:tcPr>
            <w:tcW w:w="1842" w:type="dxa"/>
            <w:tcBorders>
              <w:top w:val="single" w:sz="4" w:space="0" w:color="auto"/>
              <w:left w:val="single" w:sz="4" w:space="0" w:color="auto"/>
              <w:bottom w:val="single" w:sz="4" w:space="0" w:color="auto"/>
              <w:right w:val="single" w:sz="4" w:space="0" w:color="auto"/>
            </w:tcBorders>
            <w:vAlign w:val="center"/>
          </w:tcPr>
          <w:p w14:paraId="612B8030"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5CE18A14"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274FDB3C"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2F50B45F"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Central rubbish skip inc. removal</w:t>
            </w:r>
          </w:p>
        </w:tc>
        <w:tc>
          <w:tcPr>
            <w:tcW w:w="1842" w:type="dxa"/>
            <w:tcBorders>
              <w:top w:val="single" w:sz="4" w:space="0" w:color="auto"/>
              <w:left w:val="single" w:sz="4" w:space="0" w:color="auto"/>
              <w:bottom w:val="single" w:sz="4" w:space="0" w:color="auto"/>
              <w:right w:val="single" w:sz="4" w:space="0" w:color="auto"/>
            </w:tcBorders>
            <w:vAlign w:val="center"/>
          </w:tcPr>
          <w:p w14:paraId="462468BE"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7DD31EC1"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7C1A5724"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3D9A4FDC"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Removal of rubbish to central skip</w:t>
            </w:r>
          </w:p>
        </w:tc>
        <w:tc>
          <w:tcPr>
            <w:tcW w:w="1842" w:type="dxa"/>
            <w:tcBorders>
              <w:top w:val="single" w:sz="4" w:space="0" w:color="auto"/>
              <w:left w:val="single" w:sz="4" w:space="0" w:color="auto"/>
              <w:bottom w:val="single" w:sz="4" w:space="0" w:color="auto"/>
              <w:right w:val="single" w:sz="4" w:space="0" w:color="auto"/>
            </w:tcBorders>
            <w:vAlign w:val="center"/>
          </w:tcPr>
          <w:p w14:paraId="63F67433"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0D4BB19"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1BCBAA35"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198DEE9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Water for works (</w:t>
            </w:r>
            <w:proofErr w:type="gramStart"/>
            <w:r w:rsidRPr="00B031C4">
              <w:rPr>
                <w:rFonts w:ascii="Arial" w:hAnsi="Arial" w:cs="Arial"/>
                <w:sz w:val="18"/>
              </w:rPr>
              <w:t>stand pipe</w:t>
            </w:r>
            <w:proofErr w:type="gramEnd"/>
            <w:r w:rsidRPr="00B031C4">
              <w:rPr>
                <w:rFonts w:ascii="Arial" w:hAnsi="Arial" w:cs="Arial"/>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750745F6"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3313DB2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43CC3945"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6F4D85D3"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Unload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0C13CFF0"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6F1CED65"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254CE5D1"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0CBDF665"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Position plant and materials</w:t>
            </w:r>
          </w:p>
        </w:tc>
        <w:tc>
          <w:tcPr>
            <w:tcW w:w="1842" w:type="dxa"/>
            <w:tcBorders>
              <w:top w:val="single" w:sz="4" w:space="0" w:color="auto"/>
              <w:left w:val="single" w:sz="4" w:space="0" w:color="auto"/>
              <w:bottom w:val="single" w:sz="4" w:space="0" w:color="auto"/>
              <w:right w:val="single" w:sz="4" w:space="0" w:color="auto"/>
            </w:tcBorders>
            <w:vAlign w:val="center"/>
          </w:tcPr>
          <w:p w14:paraId="6EA22A80"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5E4557F9"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2390140A"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12194E28"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Provision of special scaffolding</w:t>
            </w:r>
          </w:p>
        </w:tc>
        <w:tc>
          <w:tcPr>
            <w:tcW w:w="1842" w:type="dxa"/>
            <w:tcBorders>
              <w:top w:val="single" w:sz="4" w:space="0" w:color="auto"/>
              <w:left w:val="single" w:sz="4" w:space="0" w:color="auto"/>
              <w:bottom w:val="single" w:sz="4" w:space="0" w:color="auto"/>
              <w:right w:val="single" w:sz="4" w:space="0" w:color="auto"/>
            </w:tcBorders>
            <w:vAlign w:val="center"/>
          </w:tcPr>
          <w:p w14:paraId="6FD81617"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FD46E16"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4FF63C37"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695D9980"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Use of standing scaffold</w:t>
            </w:r>
          </w:p>
        </w:tc>
        <w:tc>
          <w:tcPr>
            <w:tcW w:w="1842" w:type="dxa"/>
            <w:tcBorders>
              <w:top w:val="single" w:sz="4" w:space="0" w:color="auto"/>
              <w:left w:val="single" w:sz="4" w:space="0" w:color="auto"/>
              <w:bottom w:val="single" w:sz="4" w:space="0" w:color="auto"/>
              <w:right w:val="single" w:sz="4" w:space="0" w:color="auto"/>
            </w:tcBorders>
            <w:vAlign w:val="center"/>
          </w:tcPr>
          <w:p w14:paraId="46D6A37C"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334A99AC"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7577A267"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3470F6ED"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Welfare facilities and sanitary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6CBDBFFB"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67AF0E0"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29AABECF"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099E523E"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Site accommodation (offices, stores etc)</w:t>
            </w:r>
          </w:p>
        </w:tc>
        <w:tc>
          <w:tcPr>
            <w:tcW w:w="1842" w:type="dxa"/>
            <w:tcBorders>
              <w:top w:val="single" w:sz="4" w:space="0" w:color="auto"/>
              <w:left w:val="single" w:sz="4" w:space="0" w:color="auto"/>
              <w:bottom w:val="single" w:sz="4" w:space="0" w:color="auto"/>
              <w:right w:val="single" w:sz="4" w:space="0" w:color="auto"/>
            </w:tcBorders>
            <w:vAlign w:val="center"/>
          </w:tcPr>
          <w:p w14:paraId="19C5BBB7"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51BF0EE1"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71587710"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1666C259"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Electrical supplies to accommodation</w:t>
            </w:r>
          </w:p>
        </w:tc>
        <w:tc>
          <w:tcPr>
            <w:tcW w:w="1842" w:type="dxa"/>
            <w:tcBorders>
              <w:top w:val="single" w:sz="4" w:space="0" w:color="auto"/>
              <w:left w:val="single" w:sz="4" w:space="0" w:color="auto"/>
              <w:bottom w:val="single" w:sz="4" w:space="0" w:color="auto"/>
              <w:right w:val="single" w:sz="4" w:space="0" w:color="auto"/>
            </w:tcBorders>
            <w:vAlign w:val="center"/>
          </w:tcPr>
          <w:p w14:paraId="7F3A9E2E"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6D3405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3883D059"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69DC8DC2"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Builders work</w:t>
            </w:r>
          </w:p>
        </w:tc>
        <w:tc>
          <w:tcPr>
            <w:tcW w:w="1842" w:type="dxa"/>
            <w:tcBorders>
              <w:top w:val="single" w:sz="4" w:space="0" w:color="auto"/>
              <w:left w:val="single" w:sz="4" w:space="0" w:color="auto"/>
              <w:bottom w:val="single" w:sz="4" w:space="0" w:color="auto"/>
              <w:right w:val="single" w:sz="4" w:space="0" w:color="auto"/>
            </w:tcBorders>
            <w:vAlign w:val="center"/>
          </w:tcPr>
          <w:p w14:paraId="4D372983"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58405EDB"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602685CE"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33DCC98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Protection</w:t>
            </w:r>
          </w:p>
        </w:tc>
        <w:tc>
          <w:tcPr>
            <w:tcW w:w="1842" w:type="dxa"/>
            <w:tcBorders>
              <w:top w:val="single" w:sz="4" w:space="0" w:color="auto"/>
              <w:left w:val="single" w:sz="4" w:space="0" w:color="auto"/>
              <w:bottom w:val="single" w:sz="4" w:space="0" w:color="auto"/>
              <w:right w:val="single" w:sz="4" w:space="0" w:color="auto"/>
            </w:tcBorders>
            <w:vAlign w:val="center"/>
          </w:tcPr>
          <w:p w14:paraId="382C797E"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D3D9FC2"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0300F468"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40E80FBF"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Hoisting/</w:t>
            </w:r>
            <w:proofErr w:type="spellStart"/>
            <w:r w:rsidRPr="00B031C4">
              <w:rPr>
                <w:rFonts w:ascii="Arial" w:hAnsi="Arial" w:cs="Arial"/>
                <w:sz w:val="18"/>
              </w:rPr>
              <w:t>crainage</w:t>
            </w:r>
            <w:proofErr w:type="spellEnd"/>
          </w:p>
        </w:tc>
        <w:tc>
          <w:tcPr>
            <w:tcW w:w="1842" w:type="dxa"/>
            <w:tcBorders>
              <w:top w:val="single" w:sz="4" w:space="0" w:color="auto"/>
              <w:left w:val="single" w:sz="4" w:space="0" w:color="auto"/>
              <w:bottom w:val="single" w:sz="4" w:space="0" w:color="auto"/>
              <w:right w:val="single" w:sz="4" w:space="0" w:color="auto"/>
            </w:tcBorders>
            <w:vAlign w:val="center"/>
          </w:tcPr>
          <w:p w14:paraId="21B0D90C"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18835FD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16DD8AAB"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56ACF4D3"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Setting out Sub-Contract works</w:t>
            </w:r>
          </w:p>
        </w:tc>
        <w:tc>
          <w:tcPr>
            <w:tcW w:w="1842" w:type="dxa"/>
            <w:tcBorders>
              <w:top w:val="single" w:sz="4" w:space="0" w:color="auto"/>
              <w:left w:val="single" w:sz="4" w:space="0" w:color="auto"/>
              <w:bottom w:val="single" w:sz="4" w:space="0" w:color="auto"/>
              <w:right w:val="single" w:sz="4" w:space="0" w:color="auto"/>
            </w:tcBorders>
            <w:vAlign w:val="center"/>
          </w:tcPr>
          <w:p w14:paraId="44392197"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5ECA6DA7"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76287754"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4C1D8448"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Electricity for testing/commissioning</w:t>
            </w:r>
          </w:p>
        </w:tc>
        <w:tc>
          <w:tcPr>
            <w:tcW w:w="1842" w:type="dxa"/>
            <w:tcBorders>
              <w:top w:val="single" w:sz="4" w:space="0" w:color="auto"/>
              <w:left w:val="single" w:sz="4" w:space="0" w:color="auto"/>
              <w:bottom w:val="single" w:sz="4" w:space="0" w:color="auto"/>
              <w:right w:val="single" w:sz="4" w:space="0" w:color="auto"/>
            </w:tcBorders>
            <w:vAlign w:val="center"/>
          </w:tcPr>
          <w:p w14:paraId="2368A6E8"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00D7E994"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r w:rsidR="00B031C4" w:rsidRPr="00B031C4" w14:paraId="39C78BF0" w14:textId="77777777" w:rsidTr="00D65F1C">
        <w:trPr>
          <w:trHeight w:hRule="exact" w:val="340"/>
        </w:trPr>
        <w:tc>
          <w:tcPr>
            <w:tcW w:w="4884" w:type="dxa"/>
            <w:tcBorders>
              <w:top w:val="single" w:sz="4" w:space="0" w:color="auto"/>
              <w:left w:val="single" w:sz="4" w:space="0" w:color="auto"/>
              <w:bottom w:val="single" w:sz="4" w:space="0" w:color="auto"/>
              <w:right w:val="single" w:sz="4" w:space="0" w:color="auto"/>
            </w:tcBorders>
            <w:vAlign w:val="center"/>
          </w:tcPr>
          <w:p w14:paraId="0976C3F0"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Other</w:t>
            </w:r>
          </w:p>
        </w:tc>
        <w:tc>
          <w:tcPr>
            <w:tcW w:w="1842" w:type="dxa"/>
            <w:tcBorders>
              <w:top w:val="single" w:sz="4" w:space="0" w:color="auto"/>
              <w:left w:val="single" w:sz="4" w:space="0" w:color="auto"/>
              <w:bottom w:val="single" w:sz="4" w:space="0" w:color="auto"/>
              <w:right w:val="single" w:sz="4" w:space="0" w:color="auto"/>
            </w:tcBorders>
            <w:vAlign w:val="center"/>
          </w:tcPr>
          <w:p w14:paraId="2C4774ED"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r w:rsidRPr="00B031C4">
              <w:rPr>
                <w:rFonts w:ascii="Arial" w:hAnsi="Arial" w:cs="Arial"/>
                <w:sz w:val="18"/>
              </w:rPr>
              <w:t>Subcontractor</w:t>
            </w:r>
          </w:p>
        </w:tc>
        <w:tc>
          <w:tcPr>
            <w:tcW w:w="3611" w:type="dxa"/>
            <w:tcBorders>
              <w:top w:val="single" w:sz="4" w:space="0" w:color="auto"/>
              <w:left w:val="single" w:sz="4" w:space="0" w:color="auto"/>
              <w:bottom w:val="single" w:sz="4" w:space="0" w:color="auto"/>
              <w:right w:val="single" w:sz="4" w:space="0" w:color="auto"/>
            </w:tcBorders>
            <w:vAlign w:val="center"/>
          </w:tcPr>
          <w:p w14:paraId="4C5D7E6A" w14:textId="77777777" w:rsidR="00B031C4" w:rsidRPr="00B031C4" w:rsidRDefault="00B031C4" w:rsidP="00D65F1C">
            <w:pPr>
              <w:tabs>
                <w:tab w:val="left" w:pos="-538"/>
                <w:tab w:val="left" w:pos="0"/>
                <w:tab w:val="left" w:pos="720"/>
                <w:tab w:val="left" w:pos="1440"/>
                <w:tab w:val="left" w:pos="2330"/>
              </w:tabs>
              <w:spacing w:line="262" w:lineRule="auto"/>
              <w:rPr>
                <w:rFonts w:ascii="Arial" w:hAnsi="Arial" w:cs="Arial"/>
                <w:sz w:val="18"/>
              </w:rPr>
            </w:pPr>
          </w:p>
        </w:tc>
      </w:tr>
    </w:tbl>
    <w:p w14:paraId="37505173" w14:textId="77777777" w:rsidR="00322CC6" w:rsidRDefault="00322CC6" w:rsidP="00E36C95">
      <w:pPr>
        <w:jc w:val="both"/>
        <w:rPr>
          <w:rFonts w:ascii="Arial" w:hAnsi="Arial" w:cs="Arial"/>
          <w:sz w:val="20"/>
          <w:szCs w:val="20"/>
        </w:rPr>
      </w:pPr>
    </w:p>
    <w:p w14:paraId="1F518BC3" w14:textId="77777777" w:rsidR="00322CC6" w:rsidRPr="00322CC6" w:rsidRDefault="00322CC6" w:rsidP="00322CC6">
      <w:pPr>
        <w:tabs>
          <w:tab w:val="left" w:pos="-538"/>
          <w:tab w:val="left" w:pos="0"/>
          <w:tab w:val="left" w:pos="720"/>
          <w:tab w:val="left" w:pos="1440"/>
          <w:tab w:val="left" w:pos="2330"/>
        </w:tabs>
        <w:spacing w:line="262" w:lineRule="auto"/>
        <w:jc w:val="both"/>
        <w:rPr>
          <w:rFonts w:ascii="Arial" w:hAnsi="Arial" w:cs="Arial"/>
          <w:sz w:val="16"/>
          <w:u w:val="single"/>
        </w:rPr>
      </w:pPr>
    </w:p>
    <w:p w14:paraId="166B694C" w14:textId="77777777" w:rsidR="00E36C95" w:rsidRPr="00997952" w:rsidRDefault="00997952" w:rsidP="00E36C95">
      <w:pPr>
        <w:jc w:val="both"/>
        <w:rPr>
          <w:rFonts w:ascii="Arial" w:hAnsi="Arial" w:cs="Arial"/>
          <w:b/>
          <w:sz w:val="20"/>
          <w:szCs w:val="20"/>
          <w:u w:val="single"/>
        </w:rPr>
      </w:pPr>
      <w:r w:rsidRPr="00997952">
        <w:rPr>
          <w:rFonts w:ascii="Arial" w:hAnsi="Arial" w:cs="Arial"/>
          <w:b/>
          <w:sz w:val="20"/>
          <w:szCs w:val="20"/>
          <w:u w:val="single"/>
        </w:rPr>
        <w:t xml:space="preserve">ACKNOWLEDGEMENT OF </w:t>
      </w:r>
      <w:r w:rsidR="009C23A6">
        <w:rPr>
          <w:rFonts w:ascii="Arial" w:hAnsi="Arial" w:cs="Arial"/>
          <w:b/>
          <w:sz w:val="20"/>
          <w:szCs w:val="20"/>
          <w:u w:val="single"/>
        </w:rPr>
        <w:t>SUB-CONTRACTOR PURCHASE ORDER</w:t>
      </w:r>
    </w:p>
    <w:p w14:paraId="31B33797" w14:textId="77777777" w:rsidR="00997952" w:rsidRDefault="00997952" w:rsidP="00E36C95">
      <w:pPr>
        <w:jc w:val="both"/>
        <w:rPr>
          <w:rFonts w:ascii="Arial" w:hAnsi="Arial" w:cs="Arial"/>
          <w:sz w:val="20"/>
          <w:szCs w:val="20"/>
        </w:rPr>
      </w:pPr>
    </w:p>
    <w:p w14:paraId="4368716C" w14:textId="77777777" w:rsidR="00D65F1C" w:rsidRDefault="00D65F1C" w:rsidP="00E36C95">
      <w:pPr>
        <w:jc w:val="both"/>
        <w:rPr>
          <w:rFonts w:ascii="Arial" w:hAnsi="Arial" w:cs="Arial"/>
          <w:sz w:val="20"/>
          <w:szCs w:val="20"/>
        </w:rPr>
      </w:pPr>
    </w:p>
    <w:p w14:paraId="18D426B6" w14:textId="77777777" w:rsidR="00997952" w:rsidRPr="00AA4769" w:rsidRDefault="00997952" w:rsidP="00E36C95">
      <w:pPr>
        <w:jc w:val="both"/>
        <w:rPr>
          <w:rFonts w:ascii="Arial" w:hAnsi="Arial" w:cs="Arial"/>
          <w:sz w:val="20"/>
          <w:szCs w:val="20"/>
        </w:rPr>
      </w:pPr>
    </w:p>
    <w:p w14:paraId="1DDDCBDE" w14:textId="77777777" w:rsidR="00421926" w:rsidRPr="00421926" w:rsidRDefault="00421926" w:rsidP="00421926">
      <w:pPr>
        <w:rPr>
          <w:rFonts w:ascii="Arial" w:hAnsi="Arial" w:cs="Arial"/>
          <w:sz w:val="20"/>
          <w:szCs w:val="20"/>
        </w:rPr>
      </w:pPr>
      <w:proofErr w:type="gramStart"/>
      <w:r w:rsidRPr="00421926">
        <w:rPr>
          <w:rFonts w:ascii="Arial" w:hAnsi="Arial" w:cs="Arial"/>
          <w:sz w:val="20"/>
          <w:szCs w:val="20"/>
        </w:rPr>
        <w:t>Signed:…</w:t>
      </w:r>
      <w:proofErr w:type="gramEnd"/>
      <w:r w:rsidRPr="00421926">
        <w:rPr>
          <w:rFonts w:ascii="Arial" w:hAnsi="Arial" w:cs="Arial"/>
          <w:sz w:val="20"/>
          <w:szCs w:val="20"/>
        </w:rPr>
        <w:t xml:space="preserve">……………………………………………. Print </w:t>
      </w:r>
      <w:proofErr w:type="gramStart"/>
      <w:r w:rsidRPr="00421926">
        <w:rPr>
          <w:rFonts w:ascii="Arial" w:hAnsi="Arial" w:cs="Arial"/>
          <w:sz w:val="20"/>
          <w:szCs w:val="20"/>
        </w:rPr>
        <w:t>Name:…</w:t>
      </w:r>
      <w:proofErr w:type="gramEnd"/>
      <w:r w:rsidRPr="00421926">
        <w:rPr>
          <w:rFonts w:ascii="Arial" w:hAnsi="Arial" w:cs="Arial"/>
          <w:sz w:val="20"/>
          <w:szCs w:val="20"/>
        </w:rPr>
        <w:t>………………………………………</w:t>
      </w:r>
      <w:proofErr w:type="gramStart"/>
      <w:r w:rsidRPr="00421926">
        <w:rPr>
          <w:rFonts w:ascii="Arial" w:hAnsi="Arial" w:cs="Arial"/>
          <w:sz w:val="20"/>
          <w:szCs w:val="20"/>
        </w:rPr>
        <w:t>…..</w:t>
      </w:r>
      <w:proofErr w:type="gramEnd"/>
      <w:r w:rsidRPr="00421926">
        <w:rPr>
          <w:rFonts w:ascii="Arial" w:hAnsi="Arial" w:cs="Arial"/>
          <w:sz w:val="20"/>
          <w:szCs w:val="20"/>
        </w:rPr>
        <w:t xml:space="preserve">   </w:t>
      </w:r>
    </w:p>
    <w:p w14:paraId="60E2BC84" w14:textId="77777777" w:rsidR="00421926" w:rsidRDefault="00421926" w:rsidP="00421926">
      <w:pPr>
        <w:rPr>
          <w:rFonts w:ascii="Arial" w:hAnsi="Arial" w:cs="Arial"/>
          <w:sz w:val="20"/>
          <w:szCs w:val="20"/>
        </w:rPr>
      </w:pPr>
    </w:p>
    <w:p w14:paraId="75670EFC" w14:textId="77777777" w:rsidR="00F35992" w:rsidRDefault="00F35992" w:rsidP="00421926">
      <w:pPr>
        <w:rPr>
          <w:rFonts w:ascii="Arial" w:hAnsi="Arial" w:cs="Arial"/>
          <w:sz w:val="20"/>
          <w:szCs w:val="20"/>
        </w:rPr>
      </w:pPr>
    </w:p>
    <w:p w14:paraId="0DB6BD21" w14:textId="77777777" w:rsidR="00997952" w:rsidRDefault="00997952" w:rsidP="00421926">
      <w:pPr>
        <w:rPr>
          <w:rFonts w:ascii="Arial" w:hAnsi="Arial" w:cs="Arial"/>
          <w:sz w:val="20"/>
          <w:szCs w:val="20"/>
        </w:rPr>
      </w:pPr>
    </w:p>
    <w:p w14:paraId="36825DE6" w14:textId="77777777" w:rsidR="00421926" w:rsidRPr="00421926" w:rsidRDefault="00421926" w:rsidP="00421926">
      <w:pPr>
        <w:rPr>
          <w:rFonts w:ascii="Arial" w:hAnsi="Arial" w:cs="Arial"/>
          <w:sz w:val="20"/>
          <w:szCs w:val="20"/>
        </w:rPr>
      </w:pPr>
      <w:r w:rsidRPr="00421926">
        <w:rPr>
          <w:rFonts w:ascii="Arial" w:hAnsi="Arial" w:cs="Arial"/>
          <w:sz w:val="20"/>
          <w:szCs w:val="20"/>
        </w:rPr>
        <w:t>Of …………………………</w:t>
      </w:r>
      <w:r>
        <w:rPr>
          <w:rFonts w:ascii="Arial" w:hAnsi="Arial" w:cs="Arial"/>
          <w:sz w:val="20"/>
          <w:szCs w:val="20"/>
        </w:rPr>
        <w:t>………………………………………………………………</w:t>
      </w:r>
      <w:proofErr w:type="gramStart"/>
      <w:r>
        <w:rPr>
          <w:rFonts w:ascii="Arial" w:hAnsi="Arial" w:cs="Arial"/>
          <w:sz w:val="20"/>
          <w:szCs w:val="20"/>
        </w:rPr>
        <w:t>…..</w:t>
      </w:r>
      <w:proofErr w:type="gramEnd"/>
      <w:r w:rsidRPr="00421926">
        <w:rPr>
          <w:rFonts w:ascii="Arial" w:hAnsi="Arial" w:cs="Arial"/>
          <w:sz w:val="20"/>
          <w:szCs w:val="20"/>
        </w:rPr>
        <w:t>(</w:t>
      </w:r>
      <w:r w:rsidRPr="006B2F21">
        <w:rPr>
          <w:rFonts w:ascii="Arial" w:hAnsi="Arial" w:cs="Arial"/>
          <w:sz w:val="20"/>
          <w:szCs w:val="20"/>
          <w:highlight w:val="red"/>
        </w:rPr>
        <w:t>Company Name)</w:t>
      </w:r>
      <w:r w:rsidRPr="00421926">
        <w:rPr>
          <w:rFonts w:ascii="Arial" w:hAnsi="Arial" w:cs="Arial"/>
          <w:sz w:val="20"/>
          <w:szCs w:val="20"/>
        </w:rPr>
        <w:t xml:space="preserve"> </w:t>
      </w:r>
    </w:p>
    <w:p w14:paraId="42592243" w14:textId="77777777" w:rsidR="00421926" w:rsidRDefault="00421926" w:rsidP="00421926">
      <w:pPr>
        <w:rPr>
          <w:rFonts w:ascii="Arial" w:hAnsi="Arial" w:cs="Arial"/>
          <w:sz w:val="20"/>
          <w:szCs w:val="20"/>
        </w:rPr>
      </w:pPr>
    </w:p>
    <w:p w14:paraId="708438C8" w14:textId="77777777" w:rsidR="00997952" w:rsidRDefault="00997952" w:rsidP="00421926">
      <w:pPr>
        <w:rPr>
          <w:rFonts w:ascii="Arial" w:hAnsi="Arial" w:cs="Arial"/>
          <w:sz w:val="20"/>
          <w:szCs w:val="20"/>
        </w:rPr>
      </w:pPr>
    </w:p>
    <w:p w14:paraId="1B8345B2" w14:textId="77777777" w:rsidR="00F35992" w:rsidRDefault="00F35992" w:rsidP="00421926">
      <w:pPr>
        <w:rPr>
          <w:rFonts w:ascii="Arial" w:hAnsi="Arial" w:cs="Arial"/>
          <w:sz w:val="20"/>
          <w:szCs w:val="20"/>
        </w:rPr>
      </w:pPr>
    </w:p>
    <w:p w14:paraId="16158D04" w14:textId="77777777" w:rsidR="00421926" w:rsidRPr="00421926" w:rsidRDefault="00421926" w:rsidP="00421926">
      <w:pPr>
        <w:rPr>
          <w:rFonts w:ascii="Arial" w:hAnsi="Arial" w:cs="Arial"/>
          <w:sz w:val="20"/>
          <w:szCs w:val="20"/>
        </w:rPr>
      </w:pPr>
      <w:r w:rsidRPr="00421926">
        <w:rPr>
          <w:rFonts w:ascii="Arial" w:hAnsi="Arial" w:cs="Arial"/>
          <w:sz w:val="20"/>
          <w:szCs w:val="20"/>
        </w:rPr>
        <w:t>Date: ……</w:t>
      </w:r>
      <w:proofErr w:type="gramStart"/>
      <w:r w:rsidRPr="00421926">
        <w:rPr>
          <w:rFonts w:ascii="Arial" w:hAnsi="Arial" w:cs="Arial"/>
          <w:sz w:val="20"/>
          <w:szCs w:val="20"/>
        </w:rPr>
        <w:t>…..</w:t>
      </w:r>
      <w:proofErr w:type="gramEnd"/>
      <w:r w:rsidRPr="00421926">
        <w:rPr>
          <w:rFonts w:ascii="Arial" w:hAnsi="Arial" w:cs="Arial"/>
          <w:sz w:val="20"/>
          <w:szCs w:val="20"/>
        </w:rPr>
        <w:t xml:space="preserve">   Order No: </w:t>
      </w:r>
      <w:r w:rsidR="000640D2">
        <w:rPr>
          <w:rFonts w:ascii="Arial" w:hAnsi="Arial" w:cs="Arial"/>
          <w:sz w:val="20"/>
          <w:szCs w:val="20"/>
        </w:rPr>
        <w:t xml:space="preserve"> </w:t>
      </w:r>
      <w:r w:rsidR="00F71C3E">
        <w:rPr>
          <w:rFonts w:ascii="Arial" w:hAnsi="Arial" w:cs="Arial"/>
          <w:sz w:val="20"/>
          <w:szCs w:val="20"/>
        </w:rPr>
        <w:t>.....................</w:t>
      </w:r>
      <w:r w:rsidRPr="00421926">
        <w:rPr>
          <w:rFonts w:ascii="Arial" w:hAnsi="Arial" w:cs="Arial"/>
          <w:sz w:val="20"/>
          <w:szCs w:val="20"/>
        </w:rPr>
        <w:t>Contract Name:</w:t>
      </w:r>
      <w:r w:rsidR="008D4BA5">
        <w:rPr>
          <w:rFonts w:ascii="Arial" w:hAnsi="Arial" w:cs="Arial"/>
          <w:sz w:val="20"/>
          <w:szCs w:val="20"/>
        </w:rPr>
        <w:t xml:space="preserve"> </w:t>
      </w:r>
      <w:r w:rsidR="00F71C3E">
        <w:rPr>
          <w:rFonts w:ascii="Arial" w:hAnsi="Arial" w:cs="Arial"/>
          <w:sz w:val="20"/>
          <w:szCs w:val="20"/>
        </w:rPr>
        <w:t>....................................................................</w:t>
      </w:r>
    </w:p>
    <w:p w14:paraId="53CF93A4" w14:textId="77777777" w:rsidR="00997952" w:rsidRDefault="00997952" w:rsidP="00421926">
      <w:pPr>
        <w:rPr>
          <w:rFonts w:ascii="Arial" w:hAnsi="Arial" w:cs="Arial"/>
          <w:sz w:val="20"/>
          <w:szCs w:val="20"/>
        </w:rPr>
      </w:pPr>
    </w:p>
    <w:p w14:paraId="5D5FD577" w14:textId="77777777" w:rsidR="00421926" w:rsidRPr="00421926" w:rsidRDefault="00421926" w:rsidP="00421926">
      <w:pPr>
        <w:rPr>
          <w:rFonts w:ascii="Arial" w:hAnsi="Arial" w:cs="Arial"/>
          <w:sz w:val="20"/>
          <w:szCs w:val="20"/>
        </w:rPr>
      </w:pPr>
      <w:r w:rsidRPr="00421926">
        <w:rPr>
          <w:rFonts w:ascii="Arial" w:hAnsi="Arial" w:cs="Arial"/>
          <w:sz w:val="20"/>
          <w:szCs w:val="20"/>
        </w:rPr>
        <w:t xml:space="preserve">                                               </w:t>
      </w:r>
    </w:p>
    <w:p w14:paraId="408D1CBC" w14:textId="77777777" w:rsidR="00F24E3D" w:rsidRDefault="00F24E3D" w:rsidP="00421926">
      <w:pPr>
        <w:rPr>
          <w:rFonts w:ascii="Arial" w:hAnsi="Arial" w:cs="Arial"/>
          <w:sz w:val="20"/>
          <w:szCs w:val="20"/>
        </w:rPr>
      </w:pPr>
    </w:p>
    <w:p w14:paraId="00941E5C" w14:textId="77777777" w:rsidR="00AA4769" w:rsidRDefault="00421926" w:rsidP="00421926">
      <w:pPr>
        <w:rPr>
          <w:rFonts w:ascii="Arial" w:hAnsi="Arial" w:cs="Arial"/>
          <w:sz w:val="20"/>
          <w:szCs w:val="20"/>
        </w:rPr>
      </w:pPr>
      <w:r w:rsidRPr="00421926">
        <w:rPr>
          <w:rFonts w:ascii="Arial" w:hAnsi="Arial" w:cs="Arial"/>
          <w:sz w:val="20"/>
          <w:szCs w:val="20"/>
        </w:rPr>
        <w:t>Witnessed by: ………………………………………. Print Name: ……………………………………………</w:t>
      </w:r>
    </w:p>
    <w:p w14:paraId="4D5D5C87" w14:textId="77777777" w:rsidR="005C54B8" w:rsidRDefault="005C54B8" w:rsidP="00561B2C">
      <w:pPr>
        <w:jc w:val="center"/>
        <w:rPr>
          <w:rFonts w:ascii="Arial" w:hAnsi="Arial" w:cs="Arial"/>
          <w:b/>
          <w:sz w:val="20"/>
          <w:szCs w:val="20"/>
        </w:rPr>
      </w:pPr>
    </w:p>
    <w:p w14:paraId="11B38E39" w14:textId="77777777" w:rsidR="005C54B8" w:rsidRDefault="005C54B8" w:rsidP="00561B2C">
      <w:pPr>
        <w:jc w:val="center"/>
        <w:rPr>
          <w:rFonts w:ascii="Arial" w:hAnsi="Arial" w:cs="Arial"/>
          <w:b/>
          <w:sz w:val="20"/>
          <w:szCs w:val="20"/>
        </w:rPr>
      </w:pPr>
    </w:p>
    <w:p w14:paraId="3063E438" w14:textId="77777777" w:rsidR="005C54B8" w:rsidRDefault="005C54B8" w:rsidP="00561B2C">
      <w:pPr>
        <w:jc w:val="center"/>
        <w:rPr>
          <w:rFonts w:ascii="Arial" w:hAnsi="Arial" w:cs="Arial"/>
          <w:b/>
          <w:sz w:val="20"/>
          <w:szCs w:val="20"/>
        </w:rPr>
      </w:pPr>
    </w:p>
    <w:p w14:paraId="03370513" w14:textId="77777777" w:rsidR="00D65F1C" w:rsidRPr="00D65F1C" w:rsidRDefault="00D65F1C" w:rsidP="00D65F1C">
      <w:pPr>
        <w:pStyle w:val="Heading7"/>
        <w:jc w:val="center"/>
        <w:rPr>
          <w:rFonts w:ascii="Arial" w:hAnsi="Arial" w:cs="Arial"/>
          <w:b/>
          <w:i w:val="0"/>
          <w:sz w:val="20"/>
        </w:rPr>
      </w:pPr>
      <w:r w:rsidRPr="00D65F1C">
        <w:rPr>
          <w:rFonts w:ascii="Arial" w:hAnsi="Arial" w:cs="Arial"/>
          <w:b/>
          <w:i w:val="0"/>
          <w:sz w:val="20"/>
        </w:rPr>
        <w:lastRenderedPageBreak/>
        <w:t>SECTION 2: SUB-CONTRACT TERMS &amp; CONDITIONS</w:t>
      </w:r>
    </w:p>
    <w:p w14:paraId="70CA5D60" w14:textId="77777777" w:rsidR="00D65F1C" w:rsidRPr="00305637" w:rsidRDefault="00D65F1C" w:rsidP="00D65F1C">
      <w:pPr>
        <w:tabs>
          <w:tab w:val="right" w:pos="10624"/>
        </w:tabs>
        <w:jc w:val="both"/>
        <w:rPr>
          <w:rFonts w:ascii="Trebuchet MS" w:hAnsi="Trebuchet MS" w:cs="Arial"/>
          <w:sz w:val="11"/>
        </w:rPr>
      </w:pPr>
    </w:p>
    <w:p w14:paraId="1E6D23EA" w14:textId="77777777" w:rsidR="00D65F1C" w:rsidRPr="00610D07" w:rsidRDefault="00D65F1C" w:rsidP="007D031B">
      <w:pPr>
        <w:ind w:left="425" w:right="-569" w:hanging="425"/>
        <w:jc w:val="both"/>
        <w:rPr>
          <w:rFonts w:ascii="Trebuchet MS" w:hAnsi="Trebuchet MS"/>
          <w:b/>
          <w:sz w:val="18"/>
          <w:szCs w:val="18"/>
        </w:rPr>
      </w:pPr>
      <w:r w:rsidRPr="00610D07">
        <w:rPr>
          <w:rFonts w:ascii="Trebuchet MS" w:hAnsi="Trebuchet MS"/>
          <w:b/>
          <w:sz w:val="18"/>
          <w:szCs w:val="18"/>
        </w:rPr>
        <w:t xml:space="preserve">1.   Definitions </w:t>
      </w:r>
    </w:p>
    <w:p w14:paraId="5C07921C"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Conditions means these Sub-Contract Terms and Conditions.</w:t>
      </w:r>
    </w:p>
    <w:p w14:paraId="297D2EAA"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 xml:space="preserve">Construction programme means a document which states or indicates dates for the commencement and completion </w:t>
      </w:r>
      <w:r w:rsidRPr="00610D07">
        <w:rPr>
          <w:rFonts w:ascii="Trebuchet MS" w:hAnsi="Trebuchet MS"/>
          <w:sz w:val="18"/>
          <w:szCs w:val="18"/>
        </w:rPr>
        <w:tab/>
        <w:t xml:space="preserve">for one or more individual activities or operations, or states or indicates a sequence by which one or more individual </w:t>
      </w:r>
      <w:r w:rsidRPr="00610D07">
        <w:rPr>
          <w:rFonts w:ascii="Trebuchet MS" w:hAnsi="Trebuchet MS"/>
          <w:sz w:val="18"/>
          <w:szCs w:val="18"/>
        </w:rPr>
        <w:tab/>
        <w:t>activities or operations are to be carried out.</w:t>
      </w:r>
    </w:p>
    <w:p w14:paraId="4273F837" w14:textId="34C153D4"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 xml:space="preserve">Customer means </w:t>
      </w:r>
      <w:r w:rsidR="00E83745" w:rsidRPr="006B2F21">
        <w:rPr>
          <w:rFonts w:ascii="Trebuchet MS" w:hAnsi="Trebuchet MS"/>
          <w:sz w:val="18"/>
          <w:szCs w:val="18"/>
          <w:highlight w:val="red"/>
        </w:rPr>
        <w:t>COMPANY NAME</w:t>
      </w:r>
      <w:r w:rsidRPr="00610D07">
        <w:rPr>
          <w:rFonts w:ascii="Trebuchet MS" w:hAnsi="Trebuchet MS"/>
          <w:b/>
          <w:sz w:val="18"/>
          <w:szCs w:val="18"/>
        </w:rPr>
        <w:t>.</w:t>
      </w:r>
    </w:p>
    <w:p w14:paraId="76062241"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Insolvent: the Sub-Contractor under the Order or the Main-Contractor under the Main Contract  is Insolvent if:</w:t>
      </w:r>
    </w:p>
    <w:p w14:paraId="645D145E" w14:textId="77777777" w:rsidR="00D65F1C" w:rsidRPr="00610D07" w:rsidRDefault="00D65F1C" w:rsidP="007D031B">
      <w:pPr>
        <w:pStyle w:val="BodyText"/>
        <w:widowControl w:val="0"/>
        <w:numPr>
          <w:ilvl w:val="2"/>
          <w:numId w:val="4"/>
        </w:numPr>
        <w:tabs>
          <w:tab w:val="left" w:pos="-538"/>
          <w:tab w:val="left" w:pos="0"/>
          <w:tab w:val="left" w:pos="720"/>
          <w:tab w:val="left" w:pos="1418"/>
          <w:tab w:val="left" w:pos="2330"/>
        </w:tabs>
        <w:ind w:left="1418" w:right="-569" w:hanging="698"/>
        <w:rPr>
          <w:rFonts w:ascii="Trebuchet MS" w:hAnsi="Trebuchet MS"/>
          <w:sz w:val="18"/>
          <w:szCs w:val="18"/>
        </w:rPr>
      </w:pPr>
      <w:r w:rsidRPr="00610D07">
        <w:rPr>
          <w:rFonts w:ascii="Trebuchet MS" w:hAnsi="Trebuchet MS"/>
          <w:sz w:val="18"/>
          <w:szCs w:val="18"/>
        </w:rPr>
        <w:t>it suspends, or threatens to suspend, payment of its debts or is unable to pay its debts as they fall due or admits inability to pay its debts or (being a company) is deemed unable to pay its debts within the meaning of section 123 of the Insolvency Act 1986 (or any re-enactment or amendment thereof) or (being a natural person) is deemed either unable to pay its debts or as having no reasonable prospect of so doing, in either case, within the meaning of section 268 of the Insolvency Act 1986 (or any re-enactment or amendment thereof) or (being a partnership) has any partner to whom any of the foregoing apply; or</w:t>
      </w:r>
    </w:p>
    <w:p w14:paraId="61E3449F"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left="1418" w:right="-569" w:hanging="698"/>
        <w:rPr>
          <w:rFonts w:ascii="Trebuchet MS" w:hAnsi="Trebuchet MS"/>
          <w:sz w:val="18"/>
          <w:szCs w:val="18"/>
        </w:rPr>
      </w:pPr>
      <w:r w:rsidRPr="00610D07">
        <w:rPr>
          <w:rFonts w:ascii="Trebuchet MS" w:hAnsi="Trebuchet MS"/>
          <w:sz w:val="18"/>
          <w:szCs w:val="18"/>
        </w:rPr>
        <w:t>it commences negotiations with all or any class of its creditors with a view to rescheduling any of its debts, or makes a proposal for or enters into any compromise or arrangement with its creditors other than for the sole purpose of a scheme for a solvent amalgamation of that party with one or more other companies or the solvent reconstruction of that party; or</w:t>
      </w:r>
    </w:p>
    <w:p w14:paraId="66CC65DF"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left="1418" w:right="-569" w:hanging="698"/>
        <w:rPr>
          <w:rFonts w:ascii="Trebuchet MS" w:hAnsi="Trebuchet MS"/>
          <w:sz w:val="18"/>
          <w:szCs w:val="18"/>
        </w:rPr>
      </w:pPr>
      <w:r w:rsidRPr="00610D07">
        <w:rPr>
          <w:rFonts w:ascii="Trebuchet MS" w:hAnsi="Trebuchet MS"/>
          <w:sz w:val="18"/>
          <w:szCs w:val="18"/>
        </w:rPr>
        <w:t>a petition is filed, a notice is given, a resolution is passed, or an order is made, for or on connection with its winding up other than for the sole purpose of a scheme for its solvent amalgamation with one or more other companies or its solvent reconstruction; or</w:t>
      </w:r>
    </w:p>
    <w:p w14:paraId="4A6CFB3F" w14:textId="77777777" w:rsidR="00D65F1C" w:rsidRPr="00610D07" w:rsidRDefault="00D65F1C" w:rsidP="007D031B">
      <w:pPr>
        <w:pStyle w:val="BodyText"/>
        <w:widowControl w:val="0"/>
        <w:numPr>
          <w:ilvl w:val="2"/>
          <w:numId w:val="4"/>
        </w:numPr>
        <w:tabs>
          <w:tab w:val="left" w:pos="-538"/>
          <w:tab w:val="left" w:pos="0"/>
          <w:tab w:val="left" w:pos="720"/>
          <w:tab w:val="left" w:pos="1418"/>
          <w:tab w:val="left" w:pos="2330"/>
        </w:tabs>
        <w:ind w:left="1418" w:right="-569" w:hanging="698"/>
        <w:rPr>
          <w:rFonts w:ascii="Trebuchet MS" w:hAnsi="Trebuchet MS"/>
          <w:sz w:val="18"/>
          <w:szCs w:val="18"/>
        </w:rPr>
      </w:pPr>
      <w:r w:rsidRPr="00610D07">
        <w:rPr>
          <w:rFonts w:ascii="Trebuchet MS" w:hAnsi="Trebuchet MS"/>
          <w:sz w:val="18"/>
          <w:szCs w:val="18"/>
        </w:rPr>
        <w:t>an application is made to court, or an order is made, for the appointment of an administrator, or if a notice of intention to appoint an administrator is given or if an administrator is appointed over it; or</w:t>
      </w:r>
    </w:p>
    <w:p w14:paraId="51EF748E"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left="1418" w:right="-569" w:hanging="698"/>
        <w:rPr>
          <w:rFonts w:ascii="Trebuchet MS" w:hAnsi="Trebuchet MS"/>
          <w:sz w:val="18"/>
          <w:szCs w:val="18"/>
        </w:rPr>
      </w:pPr>
      <w:r w:rsidRPr="00610D07">
        <w:rPr>
          <w:rFonts w:ascii="Trebuchet MS" w:hAnsi="Trebuchet MS"/>
          <w:sz w:val="18"/>
          <w:szCs w:val="18"/>
        </w:rPr>
        <w:t>a floating charge holder over its assets has become entitled to appoint or has appointed, an administrative receiver; or</w:t>
      </w:r>
    </w:p>
    <w:p w14:paraId="6A574F2A"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a person becomes entitled to appoint a receiver over its assets or a receiver is appointed over its assets; or</w:t>
      </w:r>
    </w:p>
    <w:p w14:paraId="3284E775"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being an individual, it is the subject of a bankruptcy petition or order; or</w:t>
      </w:r>
    </w:p>
    <w:p w14:paraId="2FB04E3E"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left="1418" w:right="-569" w:hanging="698"/>
        <w:rPr>
          <w:rFonts w:ascii="Trebuchet MS" w:hAnsi="Trebuchet MS"/>
          <w:sz w:val="18"/>
          <w:szCs w:val="18"/>
        </w:rPr>
      </w:pPr>
      <w:r w:rsidRPr="00610D07">
        <w:rPr>
          <w:rFonts w:ascii="Trebuchet MS" w:hAnsi="Trebuchet MS"/>
          <w:sz w:val="18"/>
          <w:szCs w:val="18"/>
        </w:rPr>
        <w:t>a creditor or encumbrancer of it attaches or takes possession of, or a distress, execution, sequestration or other such process is levied or enforced on or sued against, the whole or any part of its assets and such attachment or process is not discharged within ten business days; or</w:t>
      </w:r>
    </w:p>
    <w:p w14:paraId="19B67917"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left="1418" w:right="-569" w:hanging="698"/>
        <w:rPr>
          <w:rFonts w:ascii="Trebuchet MS" w:hAnsi="Trebuchet MS"/>
          <w:sz w:val="18"/>
          <w:szCs w:val="18"/>
        </w:rPr>
      </w:pPr>
      <w:r w:rsidRPr="00610D07">
        <w:rPr>
          <w:rFonts w:ascii="Trebuchet MS" w:hAnsi="Trebuchet MS"/>
          <w:sz w:val="18"/>
          <w:szCs w:val="18"/>
        </w:rPr>
        <w:t xml:space="preserve">any event occurs, or proceeding is taken, in any jurisdiction to which it is subject that has an effect equivalent or </w:t>
      </w:r>
      <w:proofErr w:type="gramStart"/>
      <w:r w:rsidRPr="00610D07">
        <w:rPr>
          <w:rFonts w:ascii="Trebuchet MS" w:hAnsi="Trebuchet MS"/>
          <w:sz w:val="18"/>
          <w:szCs w:val="18"/>
        </w:rPr>
        <w:t>similar to</w:t>
      </w:r>
      <w:proofErr w:type="gramEnd"/>
      <w:r w:rsidRPr="00610D07">
        <w:rPr>
          <w:rFonts w:ascii="Trebuchet MS" w:hAnsi="Trebuchet MS"/>
          <w:sz w:val="18"/>
          <w:szCs w:val="18"/>
        </w:rPr>
        <w:t xml:space="preserve"> any of the events mentioned in paragraphs 1.4.1 to 1.4.8 above (inclusive); or</w:t>
      </w:r>
    </w:p>
    <w:p w14:paraId="085035A9" w14:textId="77777777" w:rsidR="00D65F1C" w:rsidRPr="00610D07" w:rsidRDefault="00D65F1C" w:rsidP="007D031B">
      <w:pPr>
        <w:pStyle w:val="BodyText"/>
        <w:widowControl w:val="0"/>
        <w:numPr>
          <w:ilvl w:val="2"/>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it suspends or ceases, or threatens to suspend or cease, to carry on all or a substantial part of its business.</w:t>
      </w:r>
    </w:p>
    <w:p w14:paraId="082740C1"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Main-Contract means the agreement which binds the Customer to any other party.</w:t>
      </w:r>
    </w:p>
    <w:p w14:paraId="64EBF3F8"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Main-Contractor means the employing party under the Main-Contract.</w:t>
      </w:r>
    </w:p>
    <w:p w14:paraId="4AFB525A"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 xml:space="preserve">Order means the document accompanying these Conditions. </w:t>
      </w:r>
    </w:p>
    <w:p w14:paraId="269317B2"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 xml:space="preserve">Sub-Contract Sum means the fixed amount stated in the Order and any adjustment thereto which is accepted by the </w:t>
      </w:r>
      <w:r w:rsidRPr="00610D07">
        <w:rPr>
          <w:rFonts w:ascii="Trebuchet MS" w:hAnsi="Trebuchet MS"/>
          <w:sz w:val="18"/>
          <w:szCs w:val="18"/>
        </w:rPr>
        <w:tab/>
        <w:t>Customer as being the value of the Sub-Contract Works.</w:t>
      </w:r>
    </w:p>
    <w:p w14:paraId="7400C8B3"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 xml:space="preserve">Sub-Contract Works (or the Works) means the works to be carried out by the Sub-Contractor and includes materials, </w:t>
      </w:r>
      <w:r w:rsidRPr="00610D07">
        <w:rPr>
          <w:rFonts w:ascii="Trebuchet MS" w:hAnsi="Trebuchet MS"/>
          <w:sz w:val="18"/>
          <w:szCs w:val="18"/>
        </w:rPr>
        <w:tab/>
        <w:t xml:space="preserve">goods or plant delivered to, placed on or adjacent to where the works are to be executed </w:t>
      </w:r>
    </w:p>
    <w:p w14:paraId="5D206E57"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sz w:val="18"/>
          <w:szCs w:val="18"/>
        </w:rPr>
        <w:t xml:space="preserve">Sub-Contractor means </w:t>
      </w:r>
      <w:r w:rsidRPr="00610D07">
        <w:rPr>
          <w:rFonts w:ascii="Trebuchet MS" w:hAnsi="Trebuchet MS"/>
          <w:b/>
          <w:bCs/>
          <w:sz w:val="18"/>
          <w:szCs w:val="18"/>
        </w:rPr>
        <w:t>the Sub-Contract company referred to in Section 1.</w:t>
      </w:r>
    </w:p>
    <w:p w14:paraId="4035EE6D" w14:textId="77777777" w:rsidR="00D65F1C" w:rsidRPr="00610D07" w:rsidRDefault="00D65F1C" w:rsidP="007D031B">
      <w:pPr>
        <w:pStyle w:val="List"/>
        <w:ind w:right="-569"/>
        <w:jc w:val="both"/>
        <w:rPr>
          <w:rFonts w:ascii="Trebuchet MS" w:hAnsi="Trebuchet MS"/>
          <w:sz w:val="18"/>
          <w:szCs w:val="18"/>
        </w:rPr>
      </w:pPr>
    </w:p>
    <w:p w14:paraId="700897DF"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b/>
          <w:sz w:val="18"/>
          <w:szCs w:val="18"/>
        </w:rPr>
        <w:t xml:space="preserve">Sub-Contract documentation </w:t>
      </w:r>
    </w:p>
    <w:p w14:paraId="14B742C5" w14:textId="77777777" w:rsidR="00D65F1C" w:rsidRPr="00610D07" w:rsidRDefault="00D65F1C" w:rsidP="007D031B">
      <w:pPr>
        <w:pStyle w:val="List"/>
        <w:ind w:left="0" w:right="-569" w:firstLine="0"/>
        <w:jc w:val="both"/>
        <w:rPr>
          <w:rFonts w:ascii="Trebuchet MS" w:hAnsi="Trebuchet MS"/>
          <w:sz w:val="18"/>
          <w:szCs w:val="18"/>
        </w:rPr>
      </w:pPr>
    </w:p>
    <w:p w14:paraId="558943AD"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The Sub-Contract Documents shall be those listed and defined in the Agreement to which these Conditions relate.</w:t>
      </w:r>
    </w:p>
    <w:p w14:paraId="0DF621F6" w14:textId="77777777" w:rsidR="00D65F1C" w:rsidRPr="00610D07" w:rsidRDefault="00D65F1C" w:rsidP="007D031B">
      <w:pPr>
        <w:pStyle w:val="BodyText"/>
        <w:ind w:left="432" w:right="-569"/>
        <w:rPr>
          <w:rFonts w:ascii="Trebuchet MS" w:hAnsi="Trebuchet MS"/>
          <w:sz w:val="18"/>
          <w:szCs w:val="18"/>
        </w:rPr>
      </w:pPr>
    </w:p>
    <w:p w14:paraId="3681933D"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left="709" w:right="-569" w:hanging="709"/>
        <w:rPr>
          <w:rFonts w:ascii="Trebuchet MS" w:hAnsi="Trebuchet MS"/>
          <w:sz w:val="18"/>
          <w:szCs w:val="18"/>
        </w:rPr>
      </w:pPr>
      <w:r w:rsidRPr="00610D07">
        <w:rPr>
          <w:rFonts w:ascii="Trebuchet MS" w:hAnsi="Trebuchet MS"/>
          <w:sz w:val="18"/>
          <w:szCs w:val="18"/>
        </w:rPr>
        <w:t>The Sub-Contract Documents supersede all other Sub-Contract documents relating to the Works and the order of priority is as listed in the Order to which these Conditions relate with the numbered documents taking priority as listed in Appendix 1.</w:t>
      </w:r>
    </w:p>
    <w:p w14:paraId="23FA5FD5" w14:textId="77777777" w:rsidR="00D65F1C" w:rsidRPr="00610D07" w:rsidRDefault="00D65F1C" w:rsidP="007D031B">
      <w:pPr>
        <w:pStyle w:val="BodyText"/>
        <w:ind w:right="-569"/>
        <w:rPr>
          <w:rFonts w:ascii="Trebuchet MS" w:hAnsi="Trebuchet MS"/>
          <w:sz w:val="18"/>
          <w:szCs w:val="18"/>
        </w:rPr>
      </w:pPr>
    </w:p>
    <w:p w14:paraId="573B2B98"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left="709" w:right="-569" w:hanging="709"/>
        <w:rPr>
          <w:rFonts w:ascii="Trebuchet MS" w:hAnsi="Trebuchet MS"/>
          <w:sz w:val="18"/>
          <w:szCs w:val="18"/>
        </w:rPr>
      </w:pPr>
      <w:r w:rsidRPr="00610D07">
        <w:rPr>
          <w:rFonts w:ascii="Trebuchet MS" w:hAnsi="Trebuchet MS"/>
          <w:sz w:val="18"/>
          <w:szCs w:val="18"/>
        </w:rPr>
        <w:t xml:space="preserve">In addition to the obligations set out and contained in the Sub-Contract Documents the Sub-Contractor shall have full </w:t>
      </w:r>
      <w:r w:rsidRPr="00610D07">
        <w:rPr>
          <w:rFonts w:ascii="Trebuchet MS" w:hAnsi="Trebuchet MS"/>
          <w:sz w:val="18"/>
          <w:szCs w:val="18"/>
        </w:rPr>
        <w:tab/>
        <w:t xml:space="preserve">knowledge of the Customer’s obligations both express and implied under and pursuant to the Main Contract.  The </w:t>
      </w:r>
      <w:r w:rsidRPr="00610D07">
        <w:rPr>
          <w:rFonts w:ascii="Trebuchet MS" w:hAnsi="Trebuchet MS"/>
          <w:sz w:val="18"/>
          <w:szCs w:val="18"/>
        </w:rPr>
        <w:tab/>
        <w:t>Sub-           Contractor confirms he has had reasonable opportunity to inspect the terms and conditions of the Main Contract with the       exception of the Customers detailed rates and prices.  The Sub-Contractor shall except as provided for in these Conditions, observe, perform and comply with all the provisions of the Main-Contract insofar as they relate to the Sub- Contract Works as though they were expressly set out herein and as if the word “Customer” is substituted in the Main-Contract for any expression therein descriptive of the employing party and the word “Sub-Contractor” is likewise substituted for the expression therein descriptive of the employed party. The Sub-Contractor acknowledges that any breach of this Sub-Contract Agreement may result in the Customer committing breaches of and becoming liable for damages under the Main Contract and all such damages are hereby agreed to be included as being in the contemplation of the parties.</w:t>
      </w:r>
    </w:p>
    <w:p w14:paraId="14044F6C" w14:textId="77777777" w:rsidR="00D65F1C" w:rsidRPr="00610D07" w:rsidRDefault="00D65F1C" w:rsidP="007D031B">
      <w:pPr>
        <w:pStyle w:val="BodyText"/>
        <w:ind w:left="709" w:right="-569"/>
        <w:rPr>
          <w:rFonts w:ascii="Trebuchet MS" w:hAnsi="Trebuchet MS"/>
          <w:sz w:val="18"/>
          <w:szCs w:val="18"/>
        </w:rPr>
      </w:pPr>
    </w:p>
    <w:p w14:paraId="0467969D"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left="709" w:right="-569" w:hanging="709"/>
        <w:rPr>
          <w:rFonts w:ascii="Trebuchet MS" w:hAnsi="Trebuchet MS"/>
          <w:sz w:val="18"/>
          <w:szCs w:val="18"/>
        </w:rPr>
      </w:pPr>
      <w:r w:rsidRPr="00610D07">
        <w:rPr>
          <w:rFonts w:ascii="Trebuchet MS" w:hAnsi="Trebuchet MS"/>
          <w:sz w:val="18"/>
          <w:szCs w:val="18"/>
        </w:rPr>
        <w:t>In the case of any conflict between any of these Conditions and any condition in the Main-Contract to which the Sub-Contractor is obligated, these Conditions shall prevail unless otherwise agreed in writing by the Customer.</w:t>
      </w:r>
    </w:p>
    <w:p w14:paraId="1509B73D" w14:textId="77777777" w:rsidR="00D65F1C" w:rsidRPr="00610D07" w:rsidRDefault="00D65F1C" w:rsidP="007D031B">
      <w:pPr>
        <w:pStyle w:val="BodyText"/>
        <w:ind w:right="-569"/>
        <w:rPr>
          <w:rFonts w:ascii="Trebuchet MS" w:hAnsi="Trebuchet MS"/>
          <w:sz w:val="18"/>
          <w:szCs w:val="18"/>
        </w:rPr>
      </w:pPr>
    </w:p>
    <w:p w14:paraId="30C76D76"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ab/>
        <w:t>Any terms and conditions contained in any document provided or submitted by the Sub-Contractor shall not apply</w:t>
      </w:r>
      <w:r w:rsidRPr="00610D07">
        <w:rPr>
          <w:rFonts w:ascii="Trebuchet MS" w:hAnsi="Trebuchet MS"/>
          <w:sz w:val="18"/>
          <w:szCs w:val="18"/>
        </w:rPr>
        <w:tab/>
        <w:t xml:space="preserve"> </w:t>
      </w:r>
      <w:r w:rsidRPr="00610D07">
        <w:rPr>
          <w:rFonts w:ascii="Trebuchet MS" w:hAnsi="Trebuchet MS"/>
          <w:sz w:val="18"/>
          <w:szCs w:val="18"/>
        </w:rPr>
        <w:tab/>
        <w:t>unless specifically agreed in writing by the Customer and included in the Order.</w:t>
      </w:r>
    </w:p>
    <w:p w14:paraId="6DBF1A96" w14:textId="77777777" w:rsidR="00D65F1C" w:rsidRPr="00610D07" w:rsidRDefault="00D65F1C" w:rsidP="007D031B">
      <w:pPr>
        <w:pStyle w:val="BodyText"/>
        <w:ind w:right="-569"/>
        <w:rPr>
          <w:rFonts w:ascii="Trebuchet MS" w:hAnsi="Trebuchet MS"/>
          <w:sz w:val="18"/>
          <w:szCs w:val="18"/>
        </w:rPr>
      </w:pPr>
    </w:p>
    <w:p w14:paraId="576BDAB6" w14:textId="77777777" w:rsidR="00D65F1C" w:rsidRPr="00610D07" w:rsidRDefault="00D65F1C" w:rsidP="007D031B">
      <w:pPr>
        <w:pStyle w:val="BodyText"/>
        <w:widowControl w:val="0"/>
        <w:numPr>
          <w:ilvl w:val="1"/>
          <w:numId w:val="4"/>
        </w:numPr>
        <w:tabs>
          <w:tab w:val="left" w:pos="-538"/>
          <w:tab w:val="left" w:pos="0"/>
          <w:tab w:val="left" w:pos="720"/>
          <w:tab w:val="left" w:pos="1440"/>
          <w:tab w:val="left" w:pos="2330"/>
        </w:tabs>
        <w:ind w:right="-569"/>
        <w:rPr>
          <w:rFonts w:ascii="Trebuchet MS" w:hAnsi="Trebuchet MS"/>
          <w:sz w:val="18"/>
          <w:szCs w:val="18"/>
        </w:rPr>
      </w:pPr>
      <w:r w:rsidRPr="00610D07">
        <w:rPr>
          <w:rFonts w:ascii="Trebuchet MS" w:hAnsi="Trebuchet MS"/>
          <w:sz w:val="18"/>
          <w:szCs w:val="18"/>
        </w:rPr>
        <w:tab/>
        <w:t>The Sub-Contract Documents represent the entire agreement between the Customer and the Sub-Contractor.</w:t>
      </w:r>
    </w:p>
    <w:p w14:paraId="5FB25973" w14:textId="77777777" w:rsidR="00D65F1C" w:rsidRPr="00610D07" w:rsidRDefault="00D65F1C" w:rsidP="007D031B">
      <w:pPr>
        <w:pStyle w:val="BodyText"/>
        <w:ind w:right="-569"/>
        <w:rPr>
          <w:rFonts w:ascii="Trebuchet MS" w:hAnsi="Trebuchet MS"/>
          <w:sz w:val="18"/>
          <w:szCs w:val="18"/>
        </w:rPr>
      </w:pPr>
    </w:p>
    <w:p w14:paraId="581E68BE"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Carrying out of the Sub-Contract Works</w:t>
      </w:r>
    </w:p>
    <w:p w14:paraId="21A5244E" w14:textId="77777777" w:rsidR="00D65F1C" w:rsidRPr="00610D07" w:rsidRDefault="00D65F1C" w:rsidP="007D031B">
      <w:pPr>
        <w:pStyle w:val="List"/>
        <w:ind w:left="360" w:right="-569" w:firstLine="0"/>
        <w:jc w:val="both"/>
        <w:rPr>
          <w:rFonts w:ascii="Trebuchet MS" w:hAnsi="Trebuchet MS"/>
          <w:b/>
          <w:sz w:val="18"/>
          <w:szCs w:val="18"/>
        </w:rPr>
      </w:pPr>
    </w:p>
    <w:p w14:paraId="576E91A9" w14:textId="77777777" w:rsidR="00D65F1C" w:rsidRPr="00610D07" w:rsidRDefault="00D65F1C" w:rsidP="007D031B">
      <w:pPr>
        <w:pStyle w:val="List"/>
        <w:numPr>
          <w:ilvl w:val="1"/>
          <w:numId w:val="5"/>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sz w:val="18"/>
          <w:szCs w:val="18"/>
        </w:rPr>
        <w:tab/>
        <w:t xml:space="preserve">The Sub-Contractor shall carry out and complete the Sub-Contract Works as stated in the Order using materials and </w:t>
      </w:r>
      <w:r w:rsidRPr="00610D07">
        <w:rPr>
          <w:rFonts w:ascii="Trebuchet MS" w:hAnsi="Trebuchet MS"/>
          <w:sz w:val="18"/>
          <w:szCs w:val="18"/>
        </w:rPr>
        <w:tab/>
        <w:t xml:space="preserve">workmanship of the qualities and standards specified therein and in conformity with all reasonable directions and </w:t>
      </w:r>
      <w:r w:rsidRPr="00610D07">
        <w:rPr>
          <w:rFonts w:ascii="Trebuchet MS" w:hAnsi="Trebuchet MS"/>
          <w:sz w:val="18"/>
          <w:szCs w:val="18"/>
        </w:rPr>
        <w:tab/>
        <w:t>requirements of the Customer.</w:t>
      </w:r>
    </w:p>
    <w:p w14:paraId="47D6EB9E" w14:textId="77777777" w:rsidR="00D65F1C" w:rsidRPr="00610D07" w:rsidRDefault="00D65F1C" w:rsidP="007D031B">
      <w:pPr>
        <w:pStyle w:val="List"/>
        <w:ind w:left="360" w:right="-569" w:firstLine="0"/>
        <w:jc w:val="both"/>
        <w:rPr>
          <w:rFonts w:ascii="Trebuchet MS" w:hAnsi="Trebuchet MS"/>
          <w:b/>
          <w:sz w:val="18"/>
          <w:szCs w:val="18"/>
        </w:rPr>
      </w:pPr>
    </w:p>
    <w:p w14:paraId="1B19E378"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b/>
          <w:sz w:val="18"/>
          <w:szCs w:val="18"/>
        </w:rPr>
      </w:pPr>
      <w:r w:rsidRPr="00610D07">
        <w:rPr>
          <w:rFonts w:ascii="Trebuchet MS" w:hAnsi="Trebuchet MS"/>
          <w:sz w:val="18"/>
          <w:szCs w:val="18"/>
        </w:rPr>
        <w:t xml:space="preserve">On the date or dates for commencement stated in the Order the Sub-Contractor shall commence the Sub-Contract Works on site and regularly and diligently proceed with and complete the Works within the period or periods stated in the Order. The Customer may issue from </w:t>
      </w:r>
      <w:proofErr w:type="gramStart"/>
      <w:r w:rsidRPr="00610D07">
        <w:rPr>
          <w:rFonts w:ascii="Trebuchet MS" w:hAnsi="Trebuchet MS"/>
          <w:sz w:val="18"/>
          <w:szCs w:val="18"/>
        </w:rPr>
        <w:t>time to time</w:t>
      </w:r>
      <w:proofErr w:type="gramEnd"/>
      <w:r w:rsidRPr="00610D07">
        <w:rPr>
          <w:rFonts w:ascii="Trebuchet MS" w:hAnsi="Trebuchet MS"/>
          <w:sz w:val="18"/>
          <w:szCs w:val="18"/>
        </w:rPr>
        <w:t xml:space="preserve"> directions to amend the phasing, sequencing or co-ordination of the Sub-Contract Works to facilitate the overall progress of the Main Contract Works. It is the responsibility of the Sub-Contractor to </w:t>
      </w:r>
      <w:proofErr w:type="gramStart"/>
      <w:r w:rsidRPr="00610D07">
        <w:rPr>
          <w:rFonts w:ascii="Trebuchet MS" w:hAnsi="Trebuchet MS"/>
          <w:sz w:val="18"/>
          <w:szCs w:val="18"/>
        </w:rPr>
        <w:t>ensure that at all times</w:t>
      </w:r>
      <w:proofErr w:type="gramEnd"/>
      <w:r w:rsidRPr="00610D07">
        <w:rPr>
          <w:rFonts w:ascii="Trebuchet MS" w:hAnsi="Trebuchet MS"/>
          <w:sz w:val="18"/>
          <w:szCs w:val="18"/>
        </w:rPr>
        <w:t xml:space="preserve"> he is aware of the requirements of any construction programme being relied upon. If and when it becomes apparent that the commencement, progress or completion of the Works or any part thereof is being or is likely to be delayed then upon receipt by the Customer’s Registered Office of a written notice from the Sub-Contractor to that effect then the Customer may grant to the Sub-Contractor an extension of time for completion of the Sub-Contract Works to the extent that the delay has been caused to the Sub-Contract Works by reason of any event which are grounds under the Main-Contact for an extension of time provided always that the Customer is under no obligation to grant to the Sub-Contractor an extension of time for completion of the Sub-Contract Works until such time as the Customer has been awarded an extension of time under the Main-Contract by reason of the said event. For the avoidance of doubt, receipt by the Customer of a written notice from the Sub-Contractor it is a condition precedent to the granting of an extension of time.</w:t>
      </w:r>
    </w:p>
    <w:p w14:paraId="4B38289E" w14:textId="77777777" w:rsidR="00D65F1C" w:rsidRPr="00610D07" w:rsidRDefault="00D65F1C" w:rsidP="007D031B">
      <w:pPr>
        <w:pStyle w:val="BodyText"/>
        <w:ind w:left="792" w:right="-569"/>
        <w:rPr>
          <w:rFonts w:ascii="Trebuchet MS" w:hAnsi="Trebuchet MS"/>
          <w:sz w:val="18"/>
          <w:szCs w:val="18"/>
        </w:rPr>
      </w:pPr>
    </w:p>
    <w:p w14:paraId="447B0DD0"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shall unconditionally have allowed for the required number of visits to site to properly complete the Sub-Contract Works in accordance with the construction programme including any amendments thereto, or in compliance with any instruction issued by the Customer.  If the Sub-Contractor considers it necessary to leave site at any time and make additional visits to complete the Sub-Contract Works, then it is his responsibility to ensure that any such arrangements are agreed in writing with the Customer before withdrawing operatives and/or leaving site.</w:t>
      </w:r>
    </w:p>
    <w:p w14:paraId="3FCDCB4A" w14:textId="77777777" w:rsidR="00D65F1C" w:rsidRPr="00610D07" w:rsidRDefault="00D65F1C" w:rsidP="007D031B">
      <w:pPr>
        <w:pStyle w:val="BodyText"/>
        <w:ind w:left="792" w:right="-569"/>
        <w:rPr>
          <w:rFonts w:ascii="Trebuchet MS" w:hAnsi="Trebuchet MS"/>
          <w:sz w:val="18"/>
          <w:szCs w:val="18"/>
        </w:rPr>
      </w:pPr>
    </w:p>
    <w:p w14:paraId="54FCB0D8"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If it becomes reasonably apparent that the Sub-Contractor is failing to maintain progress in accordance with the requirements of the construction programme, or in compliance with the dates or period/s stated in the Order, the Customer may employ other persons to carry out that part of the Sub-Contract Works so affected without being in breach of the Sub-Contract. The </w:t>
      </w:r>
      <w:r w:rsidRPr="00610D07">
        <w:rPr>
          <w:rFonts w:ascii="Trebuchet MS" w:hAnsi="Trebuchet MS"/>
          <w:sz w:val="18"/>
          <w:szCs w:val="18"/>
        </w:rPr>
        <w:tab/>
        <w:t>costs of labour, plant and materials incurred by the Customer including a reasonable allowance for overheads and profit in carrying out that part of the Sub-Contract Works shall be deducted from any monies due to the Sub-Contractor and/or recovered from the Sub-Contractor as a debt.</w:t>
      </w:r>
    </w:p>
    <w:p w14:paraId="7D193BF0" w14:textId="77777777" w:rsidR="00D65F1C" w:rsidRPr="00610D07" w:rsidRDefault="00D65F1C" w:rsidP="007D031B">
      <w:pPr>
        <w:pStyle w:val="BodyText"/>
        <w:ind w:left="792" w:right="-569"/>
        <w:rPr>
          <w:rFonts w:ascii="Trebuchet MS" w:hAnsi="Trebuchet MS"/>
          <w:sz w:val="18"/>
          <w:szCs w:val="18"/>
        </w:rPr>
      </w:pPr>
    </w:p>
    <w:p w14:paraId="4C1D4E7D" w14:textId="77777777" w:rsidR="00D65F1C" w:rsidRPr="00610D07" w:rsidRDefault="00D65F1C" w:rsidP="007D031B">
      <w:pPr>
        <w:pStyle w:val="List"/>
        <w:numPr>
          <w:ilvl w:val="1"/>
          <w:numId w:val="5"/>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ab/>
        <w:t xml:space="preserve">The Sub-Contractor shall </w:t>
      </w:r>
      <w:proofErr w:type="gramStart"/>
      <w:r w:rsidRPr="00610D07">
        <w:rPr>
          <w:rFonts w:ascii="Trebuchet MS" w:hAnsi="Trebuchet MS"/>
          <w:sz w:val="18"/>
          <w:szCs w:val="18"/>
        </w:rPr>
        <w:t>at all times</w:t>
      </w:r>
      <w:proofErr w:type="gramEnd"/>
      <w:r w:rsidRPr="00610D07">
        <w:rPr>
          <w:rFonts w:ascii="Trebuchet MS" w:hAnsi="Trebuchet MS"/>
          <w:sz w:val="18"/>
          <w:szCs w:val="18"/>
        </w:rPr>
        <w:t xml:space="preserve"> keep on site a suitably qualified and experienced supervisor. The supervisor shall </w:t>
      </w:r>
      <w:r w:rsidRPr="00610D07">
        <w:rPr>
          <w:rFonts w:ascii="Trebuchet MS" w:hAnsi="Trebuchet MS"/>
          <w:sz w:val="18"/>
          <w:szCs w:val="18"/>
        </w:rPr>
        <w:tab/>
        <w:t xml:space="preserve">attend meetings from time to time as instructed by the Customer and will not be replaced without the prior approval of </w:t>
      </w:r>
      <w:r w:rsidRPr="00610D07">
        <w:rPr>
          <w:rFonts w:ascii="Trebuchet MS" w:hAnsi="Trebuchet MS"/>
          <w:sz w:val="18"/>
          <w:szCs w:val="18"/>
        </w:rPr>
        <w:tab/>
        <w:t>the Customer.</w:t>
      </w:r>
    </w:p>
    <w:p w14:paraId="1B58E542" w14:textId="77777777" w:rsidR="00D65F1C" w:rsidRPr="00610D07" w:rsidRDefault="00D65F1C" w:rsidP="007D031B">
      <w:pPr>
        <w:pStyle w:val="List"/>
        <w:ind w:left="360" w:right="-569" w:firstLine="0"/>
        <w:jc w:val="both"/>
        <w:rPr>
          <w:rFonts w:ascii="Trebuchet MS" w:hAnsi="Trebuchet MS"/>
          <w:sz w:val="18"/>
          <w:szCs w:val="18"/>
        </w:rPr>
      </w:pPr>
    </w:p>
    <w:p w14:paraId="3C5FD245"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as part of his own management of the Works, shall be responsible for the proper and effective co-ordination of the Sub-Contract Works with all the other sub-contractors either already working or about to commence work on the site and shall allow for working with and around other sub-contractors as instructed by the Customer.</w:t>
      </w:r>
    </w:p>
    <w:p w14:paraId="43126ADF" w14:textId="77777777" w:rsidR="00D65F1C" w:rsidRPr="00610D07" w:rsidRDefault="00D65F1C" w:rsidP="007D031B">
      <w:pPr>
        <w:pStyle w:val="BodyText"/>
        <w:ind w:left="792" w:right="-569"/>
        <w:rPr>
          <w:rFonts w:ascii="Trebuchet MS" w:hAnsi="Trebuchet MS"/>
          <w:sz w:val="18"/>
          <w:szCs w:val="18"/>
        </w:rPr>
      </w:pPr>
    </w:p>
    <w:p w14:paraId="349AC3A1"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shall ensure that the existing surfaces and structures are true and even and within the specified and/or approved tolerances before the Sub-Contract Works are commenced. If the Sub-Contractor proceeds with the Works and it is later found that the existing surfaces and/or structures do not comply with the specified and/or approved tolerances, then the Sub-Contractor shall be liable for the costs of any additional, replacement or remedial work necessary in the Sub-Contract Works by the failure of the Sub-Contractor to inform the Customer in writing of any defect in the existing surfaces or structures.</w:t>
      </w:r>
    </w:p>
    <w:p w14:paraId="304FD06E" w14:textId="77777777" w:rsidR="00D65F1C" w:rsidRPr="00610D07" w:rsidRDefault="00D65F1C" w:rsidP="007D031B">
      <w:pPr>
        <w:pStyle w:val="ListParagraph"/>
        <w:ind w:right="-569"/>
        <w:rPr>
          <w:rFonts w:ascii="Trebuchet MS" w:hAnsi="Trebuchet MS"/>
          <w:sz w:val="18"/>
          <w:szCs w:val="18"/>
        </w:rPr>
      </w:pPr>
    </w:p>
    <w:p w14:paraId="00FBD6BE"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 All details, drawings instructions and the like, which the Sub-Contractor may require to enable him to proceed with the preparation of the design, fabrication or working drawings, ordering materials, manufacture, assembly, the execution of the works or anything whatsoever in connection therewith, shall be requested from the Customer by the Sub-Contractor specifically and in writing in sufficient time to enable him to honour his obligations under the Sub-Contract and with due allowance of a reasonable period of time for the approval of his design, fabrication or working drawings as appropriate, agreements of builder’s work details and the like where relevant.</w:t>
      </w:r>
    </w:p>
    <w:p w14:paraId="5869F523" w14:textId="77777777" w:rsidR="00D65F1C" w:rsidRPr="00610D07" w:rsidRDefault="00D65F1C" w:rsidP="007D031B">
      <w:pPr>
        <w:pStyle w:val="BodyText"/>
        <w:ind w:left="720" w:right="-569"/>
        <w:rPr>
          <w:rFonts w:ascii="Trebuchet MS" w:hAnsi="Trebuchet MS"/>
          <w:sz w:val="18"/>
          <w:szCs w:val="18"/>
        </w:rPr>
      </w:pPr>
    </w:p>
    <w:p w14:paraId="73EE2FCE"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If the Sub-Contractor shall find any discrepancy in or divergence between any detail, drawing, specification, quantity, document instruction, data or whatever, he shall forthwith give to the Customer a written notice specifying the discrepancy or divergence to enable the Customer to give or obtain as appropriate instructions in regard thereto. If the Sub-Contractor fails to so notify the Customer and instead proceeds with the Works in the reasonable knowledge of the discrepancy or divergence, then if the Customer or any other party incurs additional costs as a result of the Sub-Contractor’s actions, such additional costs may be deducted from amounts otherwise due to the Sub-Contractor or will become due from the Sub-Contractor as a debt.  </w:t>
      </w:r>
    </w:p>
    <w:p w14:paraId="13ACF351" w14:textId="77777777" w:rsidR="00D65F1C" w:rsidRPr="00610D07" w:rsidRDefault="00D65F1C" w:rsidP="007D031B">
      <w:pPr>
        <w:pStyle w:val="BodyText"/>
        <w:ind w:left="720" w:right="-569"/>
        <w:rPr>
          <w:rFonts w:ascii="Trebuchet MS" w:hAnsi="Trebuchet MS"/>
          <w:sz w:val="18"/>
          <w:szCs w:val="18"/>
        </w:rPr>
      </w:pPr>
    </w:p>
    <w:p w14:paraId="6CFF191B"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lastRenderedPageBreak/>
        <w:t>The Sub-Contractor shall provide full details of all holes, chases, mortises, plugs and other items which the Customer or other sub-contractors are required to execute in connection with the Works. In the event of any failure to provide such details in adequate time for them to be properly executed without delay to the Works, the Sub-Contractor shall be liable for all additional expense incurred by the Customer or other sub-contractors in the provision of such works.</w:t>
      </w:r>
    </w:p>
    <w:p w14:paraId="117300DF" w14:textId="77777777" w:rsidR="00D65F1C" w:rsidRPr="00610D07" w:rsidRDefault="00D65F1C" w:rsidP="007D031B">
      <w:pPr>
        <w:pStyle w:val="BodyText"/>
        <w:ind w:right="-569"/>
        <w:rPr>
          <w:rFonts w:ascii="Trebuchet MS" w:hAnsi="Trebuchet MS"/>
          <w:sz w:val="18"/>
          <w:szCs w:val="18"/>
        </w:rPr>
      </w:pPr>
    </w:p>
    <w:p w14:paraId="03F51965"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is responsible for taking all necessary measures to prevent the prevailing weather conditions affecting the regular progress of the Sub-Contract Works.</w:t>
      </w:r>
    </w:p>
    <w:p w14:paraId="6CDBFBE0" w14:textId="77777777" w:rsidR="00D65F1C" w:rsidRPr="00610D07" w:rsidRDefault="00D65F1C" w:rsidP="007D031B">
      <w:pPr>
        <w:pStyle w:val="BodyText"/>
        <w:ind w:left="720" w:right="-569"/>
        <w:rPr>
          <w:rFonts w:ascii="Trebuchet MS" w:hAnsi="Trebuchet MS"/>
          <w:sz w:val="18"/>
          <w:szCs w:val="18"/>
        </w:rPr>
      </w:pPr>
    </w:p>
    <w:p w14:paraId="4E5AA574"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Unless otherwise agreed in writing, the Sub-Contractor shall be fully liable for protecting the Sub-Contract Works until Practical Completion of the Main Contract Works or until the Customer receives any handover certificate under the Main Contract, whichever is the latest.</w:t>
      </w:r>
    </w:p>
    <w:p w14:paraId="068A2E55" w14:textId="77777777" w:rsidR="00D65F1C" w:rsidRPr="00610D07" w:rsidRDefault="00D65F1C" w:rsidP="007D031B">
      <w:pPr>
        <w:pStyle w:val="BodyText"/>
        <w:ind w:left="720" w:right="-569"/>
        <w:rPr>
          <w:rFonts w:ascii="Trebuchet MS" w:hAnsi="Trebuchet MS"/>
          <w:sz w:val="18"/>
          <w:szCs w:val="18"/>
        </w:rPr>
      </w:pPr>
    </w:p>
    <w:p w14:paraId="7E202886"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give a minimum of two </w:t>
      </w:r>
      <w:proofErr w:type="spellStart"/>
      <w:r w:rsidRPr="00610D07">
        <w:rPr>
          <w:rFonts w:ascii="Trebuchet MS" w:hAnsi="Trebuchet MS"/>
          <w:sz w:val="18"/>
          <w:szCs w:val="18"/>
        </w:rPr>
        <w:t>days notice</w:t>
      </w:r>
      <w:proofErr w:type="spellEnd"/>
      <w:r w:rsidRPr="00610D07">
        <w:rPr>
          <w:rFonts w:ascii="Trebuchet MS" w:hAnsi="Trebuchet MS"/>
          <w:sz w:val="18"/>
          <w:szCs w:val="18"/>
        </w:rPr>
        <w:t xml:space="preserve"> of all individual deliveries, and three </w:t>
      </w:r>
      <w:proofErr w:type="spellStart"/>
      <w:r w:rsidRPr="00610D07">
        <w:rPr>
          <w:rFonts w:ascii="Trebuchet MS" w:hAnsi="Trebuchet MS"/>
          <w:sz w:val="18"/>
          <w:szCs w:val="18"/>
        </w:rPr>
        <w:t>days notice</w:t>
      </w:r>
      <w:proofErr w:type="spellEnd"/>
      <w:r w:rsidRPr="00610D07">
        <w:rPr>
          <w:rFonts w:ascii="Trebuchet MS" w:hAnsi="Trebuchet MS"/>
          <w:sz w:val="18"/>
          <w:szCs w:val="18"/>
        </w:rPr>
        <w:t xml:space="preserve"> of multiple deliveries, made to site by the Sub-Contractor, his suppliers or agents. Prior to any delivery being made the Sub-Contractor shall fully familiarise himself with all local conditions, restrictions or any other thing which could affect in any way the delivery.  The Customer shall not be liable for any cost incurred by the failure of the Sub-Contractor to comply with this obligation.</w:t>
      </w:r>
      <w:r w:rsidRPr="00610D07">
        <w:rPr>
          <w:rFonts w:ascii="Trebuchet MS" w:hAnsi="Trebuchet MS"/>
          <w:sz w:val="18"/>
          <w:szCs w:val="18"/>
        </w:rPr>
        <w:tab/>
      </w:r>
    </w:p>
    <w:p w14:paraId="32BF9EFB" w14:textId="77777777" w:rsidR="00D65F1C" w:rsidRPr="00610D07" w:rsidRDefault="00D65F1C" w:rsidP="007D031B">
      <w:pPr>
        <w:pStyle w:val="BodyText"/>
        <w:ind w:left="720" w:right="-569"/>
        <w:rPr>
          <w:rFonts w:ascii="Trebuchet MS" w:hAnsi="Trebuchet MS"/>
          <w:sz w:val="18"/>
          <w:szCs w:val="18"/>
        </w:rPr>
      </w:pPr>
    </w:p>
    <w:p w14:paraId="7C42D839" w14:textId="77777777" w:rsidR="00D65F1C" w:rsidRPr="00610D07" w:rsidRDefault="00D65F1C" w:rsidP="007D031B">
      <w:pPr>
        <w:pStyle w:val="List"/>
        <w:numPr>
          <w:ilvl w:val="1"/>
          <w:numId w:val="5"/>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provide the Customer on a </w:t>
      </w:r>
      <w:proofErr w:type="gramStart"/>
      <w:r w:rsidRPr="00610D07">
        <w:rPr>
          <w:rFonts w:ascii="Trebuchet MS" w:hAnsi="Trebuchet MS"/>
          <w:sz w:val="18"/>
          <w:szCs w:val="18"/>
        </w:rPr>
        <w:t>daily basis details</w:t>
      </w:r>
      <w:proofErr w:type="gramEnd"/>
      <w:r w:rsidRPr="00610D07">
        <w:rPr>
          <w:rFonts w:ascii="Trebuchet MS" w:hAnsi="Trebuchet MS"/>
          <w:sz w:val="18"/>
          <w:szCs w:val="18"/>
        </w:rPr>
        <w:t xml:space="preserve"> of its Labour and Plant on site.</w:t>
      </w:r>
    </w:p>
    <w:p w14:paraId="2B6E0921" w14:textId="77777777" w:rsidR="00D65F1C" w:rsidRPr="00610D07" w:rsidRDefault="00D65F1C" w:rsidP="007D031B">
      <w:pPr>
        <w:pStyle w:val="BodyText"/>
        <w:ind w:left="720" w:right="-569"/>
        <w:rPr>
          <w:rFonts w:ascii="Trebuchet MS" w:hAnsi="Trebuchet MS"/>
          <w:sz w:val="18"/>
          <w:szCs w:val="18"/>
        </w:rPr>
      </w:pPr>
    </w:p>
    <w:p w14:paraId="37610BBC"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may but not without the prior written agreement of the Customer, use any standing scaffold, ladders and other items of </w:t>
      </w:r>
      <w:proofErr w:type="spellStart"/>
      <w:r w:rsidRPr="00610D07">
        <w:rPr>
          <w:rFonts w:ascii="Trebuchet MS" w:hAnsi="Trebuchet MS"/>
          <w:sz w:val="18"/>
          <w:szCs w:val="18"/>
        </w:rPr>
        <w:t>non mechanical</w:t>
      </w:r>
      <w:proofErr w:type="spellEnd"/>
      <w:r w:rsidRPr="00610D07">
        <w:rPr>
          <w:rFonts w:ascii="Trebuchet MS" w:hAnsi="Trebuchet MS"/>
          <w:sz w:val="18"/>
          <w:szCs w:val="18"/>
        </w:rPr>
        <w:t xml:space="preserve"> plant when available but shall make good any damage thereto by his works, servants, agents or independent contractors and shall indemnify the Customer against all liability, loss, claims or proceedings arising out of or in the course of such use.</w:t>
      </w:r>
    </w:p>
    <w:p w14:paraId="210BEF7C" w14:textId="77777777" w:rsidR="00D65F1C" w:rsidRPr="00610D07" w:rsidRDefault="00D65F1C" w:rsidP="007D031B">
      <w:pPr>
        <w:pStyle w:val="ListParagraph"/>
        <w:ind w:right="-569"/>
        <w:rPr>
          <w:rFonts w:ascii="Trebuchet MS" w:hAnsi="Trebuchet MS"/>
          <w:sz w:val="18"/>
          <w:szCs w:val="18"/>
        </w:rPr>
      </w:pPr>
    </w:p>
    <w:p w14:paraId="61EF26C3"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Water for the Works will unless stated otherwise, be provided free of charge at the nearest available standpipes but the Sub-contractor must allow for all costs in conveying the water therefrom to the location of the Works. Electricity, unless </w:t>
      </w:r>
      <w:r w:rsidRPr="00610D07">
        <w:rPr>
          <w:rFonts w:ascii="Trebuchet MS" w:hAnsi="Trebuchet MS"/>
          <w:sz w:val="18"/>
          <w:szCs w:val="18"/>
        </w:rPr>
        <w:tab/>
        <w:t xml:space="preserve">otherwise stated, will be provided to a central position and the Sub-Contractor must allow for all extension leads, </w:t>
      </w:r>
      <w:r w:rsidRPr="00610D07">
        <w:rPr>
          <w:rFonts w:ascii="Trebuchet MS" w:hAnsi="Trebuchet MS"/>
          <w:sz w:val="18"/>
          <w:szCs w:val="18"/>
        </w:rPr>
        <w:tab/>
        <w:t>transformers and other equipment necessary to ensure that a power supply is available for the Sub-Contract Works.</w:t>
      </w:r>
    </w:p>
    <w:p w14:paraId="2EAEE1F4" w14:textId="77777777" w:rsidR="00D65F1C" w:rsidRPr="00610D07" w:rsidRDefault="00D65F1C" w:rsidP="007D031B">
      <w:pPr>
        <w:pStyle w:val="List"/>
        <w:ind w:left="360" w:right="-569" w:firstLine="0"/>
        <w:jc w:val="both"/>
        <w:rPr>
          <w:rFonts w:ascii="Trebuchet MS" w:hAnsi="Trebuchet MS"/>
          <w:sz w:val="18"/>
          <w:szCs w:val="18"/>
        </w:rPr>
      </w:pPr>
      <w:r w:rsidRPr="00610D07">
        <w:rPr>
          <w:rFonts w:ascii="Trebuchet MS" w:hAnsi="Trebuchet MS"/>
          <w:sz w:val="18"/>
          <w:szCs w:val="18"/>
        </w:rPr>
        <w:t xml:space="preserve">  </w:t>
      </w:r>
    </w:p>
    <w:p w14:paraId="061F22B0"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w:t>
      </w:r>
      <w:proofErr w:type="gramStart"/>
      <w:r w:rsidRPr="00610D07">
        <w:rPr>
          <w:rFonts w:ascii="Trebuchet MS" w:hAnsi="Trebuchet MS"/>
          <w:sz w:val="18"/>
          <w:szCs w:val="18"/>
        </w:rPr>
        <w:t>on a daily basis</w:t>
      </w:r>
      <w:proofErr w:type="gramEnd"/>
      <w:r w:rsidRPr="00610D07">
        <w:rPr>
          <w:rFonts w:ascii="Trebuchet MS" w:hAnsi="Trebuchet MS"/>
          <w:sz w:val="18"/>
          <w:szCs w:val="18"/>
        </w:rPr>
        <w:t xml:space="preserve"> and at his own cost, clear from the area of the Works and remove from site, all </w:t>
      </w:r>
      <w:r w:rsidRPr="00610D07">
        <w:rPr>
          <w:rFonts w:ascii="Trebuchet MS" w:hAnsi="Trebuchet MS"/>
          <w:sz w:val="18"/>
          <w:szCs w:val="18"/>
        </w:rPr>
        <w:tab/>
        <w:t>rubbish, waste and any other debris resulting from his works, all to the satisfaction of the Customer. If the failure to do this results in the Customer incurring charges, then all such charges will be deducted from sums owing to the Sub-Contractor and/or shall be recoverable by the Customer from the Sub-Contractor as a debt.</w:t>
      </w:r>
    </w:p>
    <w:p w14:paraId="738273A1" w14:textId="77777777" w:rsidR="00D65F1C" w:rsidRPr="00610D07" w:rsidRDefault="00D65F1C" w:rsidP="007D031B">
      <w:pPr>
        <w:pStyle w:val="List"/>
        <w:ind w:left="360" w:right="-569" w:firstLine="0"/>
        <w:jc w:val="both"/>
        <w:rPr>
          <w:rFonts w:ascii="Trebuchet MS" w:hAnsi="Trebuchet MS"/>
          <w:sz w:val="18"/>
          <w:szCs w:val="18"/>
        </w:rPr>
      </w:pPr>
    </w:p>
    <w:p w14:paraId="6E9AE271"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give 48 </w:t>
      </w:r>
      <w:proofErr w:type="spellStart"/>
      <w:r w:rsidRPr="00610D07">
        <w:rPr>
          <w:rFonts w:ascii="Trebuchet MS" w:hAnsi="Trebuchet MS"/>
          <w:sz w:val="18"/>
          <w:szCs w:val="18"/>
        </w:rPr>
        <w:t>hours notice</w:t>
      </w:r>
      <w:proofErr w:type="spellEnd"/>
      <w:r w:rsidRPr="00610D07">
        <w:rPr>
          <w:rFonts w:ascii="Trebuchet MS" w:hAnsi="Trebuchet MS"/>
          <w:sz w:val="18"/>
          <w:szCs w:val="18"/>
        </w:rPr>
        <w:t xml:space="preserve"> in writing to the Customer before covering up any Works which the Customer requests to be measured, inspected or tested </w:t>
      </w:r>
      <w:proofErr w:type="gramStart"/>
      <w:r w:rsidRPr="00610D07">
        <w:rPr>
          <w:rFonts w:ascii="Trebuchet MS" w:hAnsi="Trebuchet MS"/>
          <w:sz w:val="18"/>
          <w:szCs w:val="18"/>
        </w:rPr>
        <w:t>whether or not</w:t>
      </w:r>
      <w:proofErr w:type="gramEnd"/>
      <w:r w:rsidRPr="00610D07">
        <w:rPr>
          <w:rFonts w:ascii="Trebuchet MS" w:hAnsi="Trebuchet MS"/>
          <w:sz w:val="18"/>
          <w:szCs w:val="18"/>
        </w:rPr>
        <w:t xml:space="preserve"> it is a requirement under the Main-Contract. Failure to do so will result in any delays to the execution of the Works, and the costs resulting from the uncovering and re-covering of such Works being the liability of the Sub-Contractor.   </w:t>
      </w:r>
    </w:p>
    <w:p w14:paraId="46EE0C1A" w14:textId="77777777" w:rsidR="00D65F1C" w:rsidRPr="00610D07" w:rsidRDefault="00D65F1C" w:rsidP="007D031B">
      <w:pPr>
        <w:pStyle w:val="List"/>
        <w:ind w:left="360" w:right="-569" w:firstLine="0"/>
        <w:jc w:val="both"/>
        <w:rPr>
          <w:rFonts w:ascii="Trebuchet MS" w:hAnsi="Trebuchet MS"/>
          <w:sz w:val="18"/>
          <w:szCs w:val="18"/>
        </w:rPr>
      </w:pPr>
    </w:p>
    <w:p w14:paraId="35530F72" w14:textId="77777777" w:rsidR="00D65F1C" w:rsidRPr="00610D07" w:rsidRDefault="00D65F1C" w:rsidP="007D031B">
      <w:pPr>
        <w:pStyle w:val="List"/>
        <w:numPr>
          <w:ilvl w:val="1"/>
          <w:numId w:val="5"/>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If the Sub-Contractor fails to complete the Works or any section thereof within the period or periods specified in the Order, </w:t>
      </w:r>
      <w:r w:rsidRPr="00610D07">
        <w:rPr>
          <w:rFonts w:ascii="Trebuchet MS" w:hAnsi="Trebuchet MS"/>
          <w:sz w:val="18"/>
          <w:szCs w:val="18"/>
        </w:rPr>
        <w:tab/>
        <w:t xml:space="preserve">or any extended period or periods which may be granted by the Customer, the Sub-Contractor shall pay or allow to the </w:t>
      </w:r>
      <w:r w:rsidRPr="00610D07">
        <w:rPr>
          <w:rFonts w:ascii="Trebuchet MS" w:hAnsi="Trebuchet MS"/>
          <w:sz w:val="18"/>
          <w:szCs w:val="18"/>
        </w:rPr>
        <w:tab/>
        <w:t>Customer a sum equivalent to any loss, damage or expense suffered or incurred by the Customer and caused by the failure of the Sub-Contractor as aforesaid. Any loss, damage or expense so incurred by the Customer shall be recoverable by the Customer from the Sub-Contractor by way of deduction from any monies due to the Sub-Contractor under this Sub-Contract  Agreement any other contract between the Customer and the Sub-Contractor or otherwise as a debt.</w:t>
      </w:r>
    </w:p>
    <w:p w14:paraId="4E8465A0" w14:textId="77777777" w:rsidR="00D65F1C" w:rsidRPr="00610D07" w:rsidRDefault="00D65F1C" w:rsidP="007D031B">
      <w:pPr>
        <w:pStyle w:val="ListParagraph"/>
        <w:ind w:right="-569"/>
        <w:rPr>
          <w:rFonts w:ascii="Trebuchet MS" w:hAnsi="Trebuchet MS"/>
          <w:sz w:val="18"/>
          <w:szCs w:val="18"/>
        </w:rPr>
      </w:pPr>
    </w:p>
    <w:p w14:paraId="483B8377"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proofErr w:type="gramStart"/>
      <w:r w:rsidRPr="00610D07">
        <w:rPr>
          <w:rFonts w:ascii="Trebuchet MS" w:hAnsi="Trebuchet MS"/>
          <w:b/>
          <w:sz w:val="18"/>
          <w:szCs w:val="18"/>
        </w:rPr>
        <w:t>Sub Contract</w:t>
      </w:r>
      <w:proofErr w:type="gramEnd"/>
      <w:r w:rsidRPr="00610D07">
        <w:rPr>
          <w:rFonts w:ascii="Trebuchet MS" w:hAnsi="Trebuchet MS"/>
          <w:b/>
          <w:sz w:val="18"/>
          <w:szCs w:val="18"/>
        </w:rPr>
        <w:t xml:space="preserve"> Sum, Rates and prices</w:t>
      </w:r>
    </w:p>
    <w:p w14:paraId="2E2F4BFE" w14:textId="77777777" w:rsidR="00D65F1C" w:rsidRPr="00610D07" w:rsidRDefault="00D65F1C" w:rsidP="007D031B">
      <w:pPr>
        <w:pStyle w:val="List"/>
        <w:ind w:left="360" w:right="-569" w:firstLine="0"/>
        <w:jc w:val="both"/>
        <w:rPr>
          <w:rFonts w:ascii="Trebuchet MS" w:hAnsi="Trebuchet MS"/>
          <w:b/>
          <w:sz w:val="18"/>
          <w:szCs w:val="18"/>
        </w:rPr>
      </w:pPr>
    </w:p>
    <w:p w14:paraId="678307FE"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b/>
          <w:sz w:val="18"/>
          <w:szCs w:val="18"/>
        </w:rPr>
      </w:pPr>
      <w:r w:rsidRPr="00610D07">
        <w:rPr>
          <w:rFonts w:ascii="Trebuchet MS" w:hAnsi="Trebuchet MS"/>
          <w:sz w:val="18"/>
          <w:szCs w:val="18"/>
        </w:rPr>
        <w:t>The Sub-Contract Sum shall be the fixed price for all things necessary to execute the Sub-Contract Works including but not limited to the provision of all necessary labour, materials, plant and equipment.</w:t>
      </w:r>
    </w:p>
    <w:p w14:paraId="28D6885F" w14:textId="77777777" w:rsidR="00D65F1C" w:rsidRPr="00610D07" w:rsidRDefault="00D65F1C" w:rsidP="007D031B">
      <w:pPr>
        <w:pStyle w:val="List"/>
        <w:ind w:left="432" w:right="-569" w:firstLine="0"/>
        <w:jc w:val="both"/>
        <w:rPr>
          <w:rFonts w:ascii="Trebuchet MS" w:hAnsi="Trebuchet MS"/>
          <w:b/>
          <w:sz w:val="18"/>
          <w:szCs w:val="18"/>
        </w:rPr>
      </w:pPr>
    </w:p>
    <w:p w14:paraId="493A69F8"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b/>
          <w:sz w:val="18"/>
          <w:szCs w:val="18"/>
        </w:rPr>
      </w:pPr>
      <w:r w:rsidRPr="00610D07">
        <w:rPr>
          <w:rFonts w:ascii="Trebuchet MS" w:hAnsi="Trebuchet MS"/>
          <w:sz w:val="18"/>
          <w:szCs w:val="18"/>
        </w:rPr>
        <w:t>Unless agreed otherwise in writing by the Customer, the Sub-Contractor’s rates and prices shall be fixed until completion of the Works .</w:t>
      </w:r>
    </w:p>
    <w:p w14:paraId="6100378B" w14:textId="77777777" w:rsidR="00D65F1C" w:rsidRPr="00610D07" w:rsidRDefault="00D65F1C" w:rsidP="007D031B">
      <w:pPr>
        <w:pStyle w:val="List"/>
        <w:ind w:right="-569"/>
        <w:jc w:val="both"/>
        <w:rPr>
          <w:rFonts w:ascii="Trebuchet MS" w:hAnsi="Trebuchet MS"/>
          <w:sz w:val="18"/>
          <w:szCs w:val="18"/>
        </w:rPr>
      </w:pPr>
    </w:p>
    <w:p w14:paraId="605FB147"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Sub-Contractor’s rates and prices shall include for any necessary phased deliveries of materials, plant and equipment to suit the storage areas available on site. The Sub-Contractor shall include in his rates and prices the cost of transporting, unloading and storing of his materials and equipment and all subsequent handling on site together with the costs of all labour, tools and any other thing for the proper execution of the Sub-Contract Works. </w:t>
      </w:r>
    </w:p>
    <w:p w14:paraId="5220CC34" w14:textId="77777777" w:rsidR="00D65F1C" w:rsidRPr="00610D07" w:rsidRDefault="00D65F1C" w:rsidP="007D031B">
      <w:pPr>
        <w:pStyle w:val="List"/>
        <w:ind w:left="720" w:right="-569" w:firstLine="0"/>
        <w:jc w:val="both"/>
        <w:rPr>
          <w:rFonts w:ascii="Trebuchet MS" w:hAnsi="Trebuchet MS"/>
          <w:sz w:val="18"/>
          <w:szCs w:val="18"/>
        </w:rPr>
      </w:pPr>
    </w:p>
    <w:p w14:paraId="4F46D7CF"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Sub-Contractor’s rates and prices shall include for working around other Sub-Contractors </w:t>
      </w:r>
      <w:proofErr w:type="gramStart"/>
      <w:r w:rsidRPr="00610D07">
        <w:rPr>
          <w:rFonts w:ascii="Trebuchet MS" w:hAnsi="Trebuchet MS"/>
          <w:sz w:val="18"/>
          <w:szCs w:val="18"/>
        </w:rPr>
        <w:t>if and when</w:t>
      </w:r>
      <w:proofErr w:type="gramEnd"/>
      <w:r w:rsidRPr="00610D07">
        <w:rPr>
          <w:rFonts w:ascii="Trebuchet MS" w:hAnsi="Trebuchet MS"/>
          <w:sz w:val="18"/>
          <w:szCs w:val="18"/>
        </w:rPr>
        <w:t xml:space="preserve"> necessary and sharing any access to the areas of the Works.</w:t>
      </w:r>
    </w:p>
    <w:p w14:paraId="6BD1EFC5" w14:textId="77777777" w:rsidR="00D65F1C" w:rsidRPr="00610D07" w:rsidRDefault="00D65F1C" w:rsidP="007D031B">
      <w:pPr>
        <w:pStyle w:val="List"/>
        <w:ind w:left="720" w:right="-569" w:firstLine="0"/>
        <w:jc w:val="both"/>
        <w:rPr>
          <w:rFonts w:ascii="Trebuchet MS" w:hAnsi="Trebuchet MS"/>
          <w:sz w:val="18"/>
          <w:szCs w:val="18"/>
        </w:rPr>
      </w:pPr>
    </w:p>
    <w:p w14:paraId="6FE85505" w14:textId="77777777" w:rsidR="00D65F1C" w:rsidRPr="00610D07" w:rsidRDefault="00D65F1C" w:rsidP="007D031B">
      <w:pPr>
        <w:pStyle w:val="List"/>
        <w:numPr>
          <w:ilvl w:val="1"/>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ab/>
        <w:t xml:space="preserve">Unless agreed otherwise in writing by the Customer, the Works will not be subject to re-measurement on completion. </w:t>
      </w:r>
    </w:p>
    <w:p w14:paraId="3F1295C8" w14:textId="77777777" w:rsidR="00D65F1C" w:rsidRPr="00610D07" w:rsidRDefault="00D65F1C" w:rsidP="007D031B">
      <w:pPr>
        <w:pStyle w:val="List"/>
        <w:ind w:left="720" w:right="-569" w:firstLine="0"/>
        <w:jc w:val="both"/>
        <w:rPr>
          <w:rFonts w:ascii="Trebuchet MS" w:hAnsi="Trebuchet MS"/>
          <w:sz w:val="18"/>
          <w:szCs w:val="18"/>
        </w:rPr>
      </w:pPr>
    </w:p>
    <w:p w14:paraId="4708E1F6"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lastRenderedPageBreak/>
        <w:t xml:space="preserve">If </w:t>
      </w:r>
      <w:proofErr w:type="gramStart"/>
      <w:r w:rsidRPr="00610D07">
        <w:rPr>
          <w:rFonts w:ascii="Trebuchet MS" w:hAnsi="Trebuchet MS"/>
          <w:sz w:val="18"/>
          <w:szCs w:val="18"/>
        </w:rPr>
        <w:t>so</w:t>
      </w:r>
      <w:proofErr w:type="gramEnd"/>
      <w:r w:rsidRPr="00610D07">
        <w:rPr>
          <w:rFonts w:ascii="Trebuchet MS" w:hAnsi="Trebuchet MS"/>
          <w:sz w:val="18"/>
          <w:szCs w:val="18"/>
        </w:rPr>
        <w:t xml:space="preserve"> requested by the Customer the Sub-Contractor shall provide a quantified schedule of rates for all the works comprising the Order within 5 days of such request, failing which the Customer has the right to withhold payment from the Sub-Contractor pending receipt of such schedule. </w:t>
      </w:r>
    </w:p>
    <w:p w14:paraId="3AD17F12" w14:textId="77777777" w:rsidR="00D65F1C" w:rsidRPr="00610D07" w:rsidRDefault="00D65F1C" w:rsidP="007D031B">
      <w:pPr>
        <w:pStyle w:val="List"/>
        <w:ind w:left="720" w:right="-569" w:firstLine="0"/>
        <w:jc w:val="both"/>
        <w:rPr>
          <w:rFonts w:ascii="Trebuchet MS" w:hAnsi="Trebuchet MS"/>
          <w:sz w:val="18"/>
          <w:szCs w:val="18"/>
        </w:rPr>
      </w:pPr>
    </w:p>
    <w:p w14:paraId="1204B42D"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has deemed to have satisfied himself as to the full nature and scope of the </w:t>
      </w:r>
      <w:proofErr w:type="gramStart"/>
      <w:r w:rsidRPr="00610D07">
        <w:rPr>
          <w:rFonts w:ascii="Trebuchet MS" w:hAnsi="Trebuchet MS"/>
          <w:sz w:val="18"/>
          <w:szCs w:val="18"/>
        </w:rPr>
        <w:t>Sub Contract</w:t>
      </w:r>
      <w:proofErr w:type="gramEnd"/>
      <w:r w:rsidRPr="00610D07">
        <w:rPr>
          <w:rFonts w:ascii="Trebuchet MS" w:hAnsi="Trebuchet MS"/>
          <w:sz w:val="18"/>
          <w:szCs w:val="18"/>
        </w:rPr>
        <w:t xml:space="preserve"> Works and    information and conditions affecting the execution of the </w:t>
      </w:r>
      <w:proofErr w:type="gramStart"/>
      <w:r w:rsidRPr="00610D07">
        <w:rPr>
          <w:rFonts w:ascii="Trebuchet MS" w:hAnsi="Trebuchet MS"/>
          <w:sz w:val="18"/>
          <w:szCs w:val="18"/>
        </w:rPr>
        <w:t>Sub Contract</w:t>
      </w:r>
      <w:proofErr w:type="gramEnd"/>
      <w:r w:rsidRPr="00610D07">
        <w:rPr>
          <w:rFonts w:ascii="Trebuchet MS" w:hAnsi="Trebuchet MS"/>
          <w:sz w:val="18"/>
          <w:szCs w:val="18"/>
        </w:rPr>
        <w:t xml:space="preserve"> Works, and to have </w:t>
      </w:r>
      <w:proofErr w:type="gramStart"/>
      <w:r w:rsidRPr="00610D07">
        <w:rPr>
          <w:rFonts w:ascii="Trebuchet MS" w:hAnsi="Trebuchet MS"/>
          <w:sz w:val="18"/>
          <w:szCs w:val="18"/>
        </w:rPr>
        <w:t>made due</w:t>
      </w:r>
      <w:proofErr w:type="gramEnd"/>
      <w:r w:rsidRPr="00610D07">
        <w:rPr>
          <w:rFonts w:ascii="Trebuchet MS" w:hAnsi="Trebuchet MS"/>
          <w:sz w:val="18"/>
          <w:szCs w:val="18"/>
        </w:rPr>
        <w:t xml:space="preserve"> allowances therefore in the Sub-Contract sum.</w:t>
      </w:r>
    </w:p>
    <w:p w14:paraId="5980E5A2" w14:textId="77777777" w:rsidR="00D65F1C" w:rsidRPr="00610D07" w:rsidRDefault="00D65F1C" w:rsidP="007D031B">
      <w:pPr>
        <w:pStyle w:val="List"/>
        <w:ind w:left="425" w:right="-569" w:hanging="425"/>
        <w:jc w:val="both"/>
        <w:rPr>
          <w:rFonts w:ascii="Trebuchet MS" w:hAnsi="Trebuchet MS"/>
          <w:sz w:val="18"/>
          <w:szCs w:val="18"/>
        </w:rPr>
      </w:pPr>
    </w:p>
    <w:p w14:paraId="40F65609"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 xml:space="preserve">Variations </w:t>
      </w:r>
    </w:p>
    <w:p w14:paraId="454F7D79" w14:textId="77777777" w:rsidR="00D65F1C" w:rsidRPr="00610D07" w:rsidRDefault="00D65F1C" w:rsidP="007D031B">
      <w:pPr>
        <w:pStyle w:val="List"/>
        <w:ind w:right="-569"/>
        <w:jc w:val="both"/>
        <w:rPr>
          <w:rFonts w:ascii="Trebuchet MS" w:hAnsi="Trebuchet MS"/>
          <w:sz w:val="18"/>
          <w:szCs w:val="18"/>
        </w:rPr>
      </w:pPr>
    </w:p>
    <w:p w14:paraId="158D5B82"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Variations additions or omissions shall not vitiate this Sub-Contract but shall not be made unless ordered in writing by the Customer’s Contract Manager. The expression “variation” shall have the same meaning assigned to it as provided in the Main Contract and the valuation of all variations instructed to the Sub-Contractor shall be made in accordance with the rules for valuing variations contained in the Main Contract with the exception of those rules which relate to the valuation of variations on dayworks.</w:t>
      </w:r>
    </w:p>
    <w:p w14:paraId="6AFC47D1" w14:textId="77777777" w:rsidR="00D65F1C" w:rsidRPr="00610D07" w:rsidRDefault="00D65F1C" w:rsidP="007D031B">
      <w:pPr>
        <w:pStyle w:val="List"/>
        <w:ind w:left="709" w:right="-569" w:firstLine="0"/>
        <w:jc w:val="both"/>
        <w:rPr>
          <w:rFonts w:ascii="Trebuchet MS" w:hAnsi="Trebuchet MS"/>
          <w:sz w:val="18"/>
          <w:szCs w:val="18"/>
        </w:rPr>
      </w:pPr>
    </w:p>
    <w:p w14:paraId="6B5C029A"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shall be entitled to have any variations valued and paid on a daywork basis at the Daywork Rates contained in the Order provided that:</w:t>
      </w:r>
    </w:p>
    <w:p w14:paraId="43DCBA84" w14:textId="77777777" w:rsidR="00D65F1C" w:rsidRPr="00610D07" w:rsidRDefault="00D65F1C" w:rsidP="007D031B">
      <w:pPr>
        <w:pStyle w:val="List"/>
        <w:numPr>
          <w:ilvl w:val="2"/>
          <w:numId w:val="4"/>
        </w:numPr>
        <w:overflowPunct w:val="0"/>
        <w:autoSpaceDE w:val="0"/>
        <w:autoSpaceDN w:val="0"/>
        <w:adjustRightInd w:val="0"/>
        <w:ind w:left="1418" w:right="-569" w:hanging="698"/>
        <w:contextualSpacing w:val="0"/>
        <w:jc w:val="both"/>
        <w:textAlignment w:val="baseline"/>
        <w:rPr>
          <w:rFonts w:ascii="Trebuchet MS" w:hAnsi="Trebuchet MS"/>
          <w:sz w:val="18"/>
          <w:szCs w:val="18"/>
        </w:rPr>
      </w:pPr>
      <w:r w:rsidRPr="00610D07">
        <w:rPr>
          <w:rFonts w:ascii="Trebuchet MS" w:hAnsi="Trebuchet MS"/>
          <w:sz w:val="18"/>
          <w:szCs w:val="18"/>
        </w:rPr>
        <w:t>the Customer’s Contract Manager shall have given express written instruction to the Sub-Contractor that the work in question shall be valued  and paid on a daywork basis prior to such work being commenced by the Sub-Contractor; and</w:t>
      </w:r>
    </w:p>
    <w:p w14:paraId="05EC3B70" w14:textId="77777777" w:rsidR="00D65F1C" w:rsidRPr="00610D07" w:rsidRDefault="00D65F1C" w:rsidP="007D031B">
      <w:pPr>
        <w:pStyle w:val="List"/>
        <w:numPr>
          <w:ilvl w:val="2"/>
          <w:numId w:val="4"/>
        </w:numPr>
        <w:overflowPunct w:val="0"/>
        <w:autoSpaceDE w:val="0"/>
        <w:autoSpaceDN w:val="0"/>
        <w:adjustRightInd w:val="0"/>
        <w:ind w:left="1418" w:right="-569" w:hanging="698"/>
        <w:contextualSpacing w:val="0"/>
        <w:jc w:val="both"/>
        <w:textAlignment w:val="baseline"/>
        <w:rPr>
          <w:rFonts w:ascii="Trebuchet MS" w:hAnsi="Trebuchet MS"/>
          <w:sz w:val="18"/>
          <w:szCs w:val="18"/>
        </w:rPr>
      </w:pPr>
      <w:r w:rsidRPr="00610D07">
        <w:rPr>
          <w:rFonts w:ascii="Trebuchet MS" w:hAnsi="Trebuchet MS"/>
          <w:sz w:val="18"/>
          <w:szCs w:val="18"/>
        </w:rPr>
        <w:t>the Sub-Contractor shall have provided a completed daywork sheet in duplicate to the Customer’s Contract Manager by 9 am on the first working day following the day on which work was carried out.</w:t>
      </w:r>
    </w:p>
    <w:p w14:paraId="52B0F73A" w14:textId="77777777" w:rsidR="00D65F1C" w:rsidRPr="00610D07" w:rsidRDefault="00D65F1C" w:rsidP="007D031B">
      <w:pPr>
        <w:ind w:left="360" w:right="-569"/>
        <w:rPr>
          <w:rFonts w:ascii="Trebuchet MS" w:hAnsi="Trebuchet MS"/>
          <w:sz w:val="18"/>
          <w:szCs w:val="18"/>
        </w:rPr>
      </w:pPr>
    </w:p>
    <w:p w14:paraId="6A09471B"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Statutory and other requirements</w:t>
      </w:r>
    </w:p>
    <w:p w14:paraId="00F9CB40" w14:textId="77777777" w:rsidR="00D65F1C" w:rsidRPr="00610D07" w:rsidRDefault="00D65F1C" w:rsidP="007D031B">
      <w:pPr>
        <w:pStyle w:val="List"/>
        <w:ind w:left="425" w:right="-569" w:hanging="425"/>
        <w:jc w:val="both"/>
        <w:rPr>
          <w:rFonts w:ascii="Trebuchet MS" w:hAnsi="Trebuchet MS"/>
          <w:sz w:val="18"/>
          <w:szCs w:val="18"/>
        </w:rPr>
      </w:pPr>
    </w:p>
    <w:p w14:paraId="09F71412"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Unless otherwise agreed the Sub-Contractor shall comply with and give all notices required by any Act of Parliament any </w:t>
      </w:r>
      <w:r w:rsidRPr="00610D07">
        <w:rPr>
          <w:rFonts w:ascii="Trebuchet MS" w:hAnsi="Trebuchet MS"/>
          <w:sz w:val="18"/>
          <w:szCs w:val="18"/>
        </w:rPr>
        <w:tab/>
        <w:t xml:space="preserve">Instrument, rule or order made under any Act of Parliament or any regulation or bye-law of any Local Authority or of any Statutory Undertaker or Public Utility which has any jurisdiction with regard to the Sub-Contract Works or with whose systems the same are or will be incorporated. The Sub-Contractor shall fully acquaint himself of all restrictions, local conditions, requirements and the like which will affect the execution of the Sub-Contract Works. No claim will be allowed due to a lack of </w:t>
      </w:r>
      <w:r w:rsidRPr="00610D07">
        <w:rPr>
          <w:rFonts w:ascii="Trebuchet MS" w:hAnsi="Trebuchet MS"/>
          <w:sz w:val="18"/>
          <w:szCs w:val="18"/>
        </w:rPr>
        <w:tab/>
        <w:t>knowledge of any such matter.</w:t>
      </w:r>
    </w:p>
    <w:p w14:paraId="66C9A465" w14:textId="77777777" w:rsidR="00D65F1C" w:rsidRPr="00610D07" w:rsidRDefault="00D65F1C" w:rsidP="007D031B">
      <w:pPr>
        <w:pStyle w:val="BodyText"/>
        <w:ind w:left="792" w:right="-569"/>
        <w:rPr>
          <w:rFonts w:ascii="Trebuchet MS" w:hAnsi="Trebuchet MS"/>
          <w:sz w:val="18"/>
          <w:szCs w:val="18"/>
        </w:rPr>
      </w:pPr>
    </w:p>
    <w:p w14:paraId="60B4A253"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where required to do so, shall fully comply with the current Construction (Design and Management) Regulations (or any re-enactment or amendment thereof) and provide such information as may be required for it comply with such Regulations including everything necessary in the preparation and completion of the Health and Safety Plan and Health and Safety File, prior to the commencement of the Sub-Contract Works.</w:t>
      </w:r>
    </w:p>
    <w:p w14:paraId="0CC43467" w14:textId="77777777" w:rsidR="00D65F1C" w:rsidRPr="00610D07" w:rsidRDefault="00D65F1C" w:rsidP="007D031B">
      <w:pPr>
        <w:pStyle w:val="List"/>
        <w:ind w:left="432" w:right="-569" w:firstLine="0"/>
        <w:jc w:val="both"/>
        <w:rPr>
          <w:rFonts w:ascii="Trebuchet MS" w:hAnsi="Trebuchet MS"/>
          <w:sz w:val="18"/>
          <w:szCs w:val="18"/>
        </w:rPr>
      </w:pPr>
    </w:p>
    <w:p w14:paraId="5E1B1C9F"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fully comply with its Industry’s Working Rule Agreement currently in force and shall supply such </w:t>
      </w:r>
      <w:r w:rsidRPr="00610D07">
        <w:rPr>
          <w:rFonts w:ascii="Trebuchet MS" w:hAnsi="Trebuchet MS"/>
          <w:sz w:val="18"/>
          <w:szCs w:val="18"/>
        </w:rPr>
        <w:tab/>
        <w:t>evidence in verification of his compliance as may reasonably be required by the Customer from time to time upon request.</w:t>
      </w:r>
    </w:p>
    <w:p w14:paraId="5125EB5C" w14:textId="77777777" w:rsidR="00D65F1C" w:rsidRPr="00610D07" w:rsidRDefault="00D65F1C" w:rsidP="007D031B">
      <w:pPr>
        <w:pStyle w:val="List"/>
        <w:ind w:left="432" w:right="-569" w:firstLine="0"/>
        <w:jc w:val="both"/>
        <w:rPr>
          <w:rFonts w:ascii="Trebuchet MS" w:hAnsi="Trebuchet MS"/>
          <w:sz w:val="18"/>
          <w:szCs w:val="18"/>
        </w:rPr>
      </w:pPr>
    </w:p>
    <w:p w14:paraId="36C2FBF8"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ensure that </w:t>
      </w:r>
      <w:proofErr w:type="gramStart"/>
      <w:r w:rsidRPr="00610D07">
        <w:rPr>
          <w:rFonts w:ascii="Trebuchet MS" w:hAnsi="Trebuchet MS"/>
          <w:sz w:val="18"/>
          <w:szCs w:val="18"/>
        </w:rPr>
        <w:t>all of</w:t>
      </w:r>
      <w:proofErr w:type="gramEnd"/>
      <w:r w:rsidRPr="00610D07">
        <w:rPr>
          <w:rFonts w:ascii="Trebuchet MS" w:hAnsi="Trebuchet MS"/>
          <w:sz w:val="18"/>
          <w:szCs w:val="18"/>
        </w:rPr>
        <w:t xml:space="preserve"> its site operatives and/or its Sub-Contractors (including any agency labour employed by it) possess and produce to the Customer prior to such operatives/Sub-Contractors/or agency labour commencing on site a Construction Skills Certification Card or equivalent documentary evidence (“the Relevant Documents”).</w:t>
      </w:r>
    </w:p>
    <w:p w14:paraId="714920DF" w14:textId="77777777" w:rsidR="00D65F1C" w:rsidRPr="00610D07" w:rsidRDefault="00D65F1C" w:rsidP="007D031B">
      <w:pPr>
        <w:pStyle w:val="List"/>
        <w:ind w:left="432" w:right="-569" w:firstLine="0"/>
        <w:jc w:val="both"/>
        <w:rPr>
          <w:rFonts w:ascii="Trebuchet MS" w:hAnsi="Trebuchet MS"/>
          <w:sz w:val="18"/>
          <w:szCs w:val="18"/>
        </w:rPr>
      </w:pPr>
    </w:p>
    <w:p w14:paraId="1D7F0BAB"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If the Sub-Contractor fails to comply with the requirements of clause 6.4 then the Customer shall be entitled to require the immediate removal from the site of any such site operatives/Sub-Contractors or agency labour and the Sub-Contractor shall as soon as possible thereafter, supply replacement  site operatives/Sub-Contractors/agency labour who possess and produce to the Customer the Relevant Documents, The Sub-Contractor shall indemnify the Customer against any claims, costs, expenses, losses, damages or liabilities it suffers or incurs as a result of or in connection with the removal from site and replacement of any site operatives/Sub-Contractors/agency labour.</w:t>
      </w:r>
    </w:p>
    <w:p w14:paraId="2DEF4DF4" w14:textId="77777777" w:rsidR="00D65F1C" w:rsidRPr="00610D07" w:rsidRDefault="00D65F1C" w:rsidP="007D031B">
      <w:pPr>
        <w:pStyle w:val="List"/>
        <w:ind w:left="432" w:right="-569" w:firstLine="0"/>
        <w:jc w:val="both"/>
        <w:rPr>
          <w:rFonts w:ascii="Trebuchet MS" w:hAnsi="Trebuchet MS"/>
          <w:sz w:val="18"/>
          <w:szCs w:val="18"/>
        </w:rPr>
      </w:pPr>
    </w:p>
    <w:p w14:paraId="508E5145"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ensure that it is fully familiar and comply with the requirements of the health and safety and quality control under the Main Contract and shall fully comply with the Customer’s current Health and Safety requirements. Furthermore, the Sub-Contractor shall in carrying out Subcontract Works comply with all statutory health and safety and environmental legislation and codes of practice with </w:t>
      </w:r>
      <w:proofErr w:type="gramStart"/>
      <w:r w:rsidRPr="00610D07">
        <w:rPr>
          <w:rFonts w:ascii="Trebuchet MS" w:hAnsi="Trebuchet MS"/>
          <w:sz w:val="18"/>
          <w:szCs w:val="18"/>
        </w:rPr>
        <w:t>particular reference</w:t>
      </w:r>
      <w:proofErr w:type="gramEnd"/>
      <w:r w:rsidRPr="00610D07">
        <w:rPr>
          <w:rFonts w:ascii="Trebuchet MS" w:hAnsi="Trebuchet MS"/>
          <w:sz w:val="18"/>
          <w:szCs w:val="18"/>
        </w:rPr>
        <w:t xml:space="preserve"> to the Health and Safety at Work Act 1974 and the Environmental Protection Act 1990 and regulations there under and any re-enactment thereof.</w:t>
      </w:r>
    </w:p>
    <w:p w14:paraId="7ED0B6C7" w14:textId="77777777" w:rsidR="00D65F1C" w:rsidRPr="00610D07" w:rsidRDefault="00D65F1C" w:rsidP="007D031B">
      <w:pPr>
        <w:pStyle w:val="BodyText"/>
        <w:ind w:left="792" w:right="-569"/>
        <w:rPr>
          <w:rFonts w:ascii="Trebuchet MS" w:hAnsi="Trebuchet MS"/>
          <w:sz w:val="18"/>
          <w:szCs w:val="18"/>
        </w:rPr>
      </w:pPr>
    </w:p>
    <w:p w14:paraId="2800F405"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Income tax shall be deducted from any payment due under this Sub-Contract upon the failure of the Sub-Contractor to provide to the Customer from time to time with satisfactory evidence of its exemption from statutory deductions in accordance with the Finance (No2) Act 1975 and any statutory orders made thereunder or any amendments or re-enactments thereof.</w:t>
      </w:r>
    </w:p>
    <w:p w14:paraId="479E23E1" w14:textId="77777777" w:rsidR="00D65F1C" w:rsidRPr="00610D07" w:rsidRDefault="00D65F1C" w:rsidP="007D031B">
      <w:pPr>
        <w:pStyle w:val="ListParagraph"/>
        <w:ind w:right="-569"/>
        <w:rPr>
          <w:rFonts w:ascii="Trebuchet MS" w:hAnsi="Trebuchet MS"/>
          <w:sz w:val="18"/>
          <w:szCs w:val="18"/>
        </w:rPr>
      </w:pPr>
    </w:p>
    <w:p w14:paraId="18D35432" w14:textId="77777777" w:rsidR="00D65F1C" w:rsidRPr="00610D07" w:rsidRDefault="00D65F1C" w:rsidP="007D031B">
      <w:pPr>
        <w:pStyle w:val="List"/>
        <w:numPr>
          <w:ilvl w:val="1"/>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 xml:space="preserve">Control of Substances Hazardous to Health Regulations </w:t>
      </w:r>
    </w:p>
    <w:p w14:paraId="7E51B363" w14:textId="77777777" w:rsidR="00D65F1C" w:rsidRPr="00610D07" w:rsidRDefault="00D65F1C" w:rsidP="007D031B">
      <w:pPr>
        <w:pStyle w:val="ListParagraph"/>
        <w:ind w:right="-569"/>
        <w:rPr>
          <w:rFonts w:ascii="Trebuchet MS" w:hAnsi="Trebuchet MS"/>
          <w:sz w:val="18"/>
          <w:szCs w:val="18"/>
        </w:rPr>
      </w:pPr>
    </w:p>
    <w:p w14:paraId="1F5BEA22" w14:textId="77777777" w:rsidR="00D65F1C" w:rsidRPr="00610D07" w:rsidRDefault="00D65F1C" w:rsidP="007D031B">
      <w:pPr>
        <w:pStyle w:val="List"/>
        <w:numPr>
          <w:ilvl w:val="2"/>
          <w:numId w:val="4"/>
        </w:numPr>
        <w:overflowPunct w:val="0"/>
        <w:autoSpaceDE w:val="0"/>
        <w:autoSpaceDN w:val="0"/>
        <w:adjustRightInd w:val="0"/>
        <w:ind w:left="1418" w:right="-569" w:hanging="698"/>
        <w:contextualSpacing w:val="0"/>
        <w:jc w:val="both"/>
        <w:textAlignment w:val="baseline"/>
        <w:rPr>
          <w:rFonts w:ascii="Trebuchet MS" w:hAnsi="Trebuchet MS"/>
          <w:sz w:val="18"/>
          <w:szCs w:val="18"/>
        </w:rPr>
      </w:pPr>
      <w:r w:rsidRPr="00610D07">
        <w:rPr>
          <w:rFonts w:ascii="Trebuchet MS" w:hAnsi="Trebuchet MS"/>
          <w:sz w:val="18"/>
          <w:szCs w:val="18"/>
        </w:rPr>
        <w:lastRenderedPageBreak/>
        <w:t xml:space="preserve">Where in the performance of the Sub-Contract Works, the Sub-Contractor intends to supply or to use any product </w:t>
      </w:r>
      <w:r w:rsidRPr="00610D07">
        <w:rPr>
          <w:rFonts w:ascii="Trebuchet MS" w:hAnsi="Trebuchet MS"/>
          <w:sz w:val="18"/>
          <w:szCs w:val="18"/>
        </w:rPr>
        <w:tab/>
        <w:t>which may or does contain a substance which is hazardous to health within the meaning of Regulation 2 (1) Control of Substances Hazardous to Health Regulations 2002 (or any amendments thereto), the Sub-Contractor shall supply full details both of such product and such substance:-</w:t>
      </w:r>
    </w:p>
    <w:p w14:paraId="2431D5EC" w14:textId="77777777" w:rsidR="00D65F1C" w:rsidRPr="00610D07" w:rsidRDefault="00D65F1C" w:rsidP="007D031B">
      <w:pPr>
        <w:pStyle w:val="List"/>
        <w:ind w:left="1418" w:right="-569" w:firstLine="0"/>
        <w:jc w:val="both"/>
        <w:rPr>
          <w:rFonts w:ascii="Trebuchet MS" w:hAnsi="Trebuchet MS"/>
          <w:sz w:val="18"/>
          <w:szCs w:val="18"/>
        </w:rPr>
      </w:pPr>
    </w:p>
    <w:p w14:paraId="26E881B9" w14:textId="77777777" w:rsidR="00D65F1C" w:rsidRPr="00610D07" w:rsidRDefault="00D65F1C" w:rsidP="007D031B">
      <w:pPr>
        <w:pStyle w:val="List"/>
        <w:numPr>
          <w:ilvl w:val="3"/>
          <w:numId w:val="4"/>
        </w:numPr>
        <w:overflowPunct w:val="0"/>
        <w:autoSpaceDE w:val="0"/>
        <w:autoSpaceDN w:val="0"/>
        <w:adjustRightInd w:val="0"/>
        <w:ind w:left="2127" w:right="-569" w:hanging="709"/>
        <w:contextualSpacing w:val="0"/>
        <w:jc w:val="both"/>
        <w:textAlignment w:val="baseline"/>
        <w:rPr>
          <w:rFonts w:ascii="Trebuchet MS" w:hAnsi="Trebuchet MS"/>
          <w:sz w:val="18"/>
          <w:szCs w:val="18"/>
        </w:rPr>
      </w:pPr>
      <w:r w:rsidRPr="00610D07">
        <w:rPr>
          <w:rFonts w:ascii="Trebuchet MS" w:hAnsi="Trebuchet MS"/>
          <w:sz w:val="18"/>
          <w:szCs w:val="18"/>
        </w:rPr>
        <w:t>in the case of each supply, both to the address from which the order originated and to the address to which the product is to be delivered; and</w:t>
      </w:r>
    </w:p>
    <w:p w14:paraId="40C55885" w14:textId="77777777" w:rsidR="00D65F1C" w:rsidRPr="00610D07" w:rsidRDefault="00D65F1C" w:rsidP="007D031B">
      <w:pPr>
        <w:pStyle w:val="List"/>
        <w:ind w:left="2127" w:right="-569" w:firstLine="0"/>
        <w:jc w:val="both"/>
        <w:rPr>
          <w:rFonts w:ascii="Trebuchet MS" w:hAnsi="Trebuchet MS"/>
          <w:sz w:val="18"/>
          <w:szCs w:val="18"/>
        </w:rPr>
      </w:pPr>
    </w:p>
    <w:p w14:paraId="6DE1B6A3" w14:textId="77777777" w:rsidR="00D65F1C" w:rsidRPr="00610D07" w:rsidRDefault="00D65F1C" w:rsidP="007D031B">
      <w:pPr>
        <w:pStyle w:val="List"/>
        <w:numPr>
          <w:ilvl w:val="3"/>
          <w:numId w:val="4"/>
        </w:numPr>
        <w:overflowPunct w:val="0"/>
        <w:autoSpaceDE w:val="0"/>
        <w:autoSpaceDN w:val="0"/>
        <w:adjustRightInd w:val="0"/>
        <w:ind w:right="-569" w:hanging="310"/>
        <w:contextualSpacing w:val="0"/>
        <w:jc w:val="both"/>
        <w:textAlignment w:val="baseline"/>
        <w:rPr>
          <w:rFonts w:ascii="Trebuchet MS" w:hAnsi="Trebuchet MS"/>
          <w:sz w:val="18"/>
          <w:szCs w:val="18"/>
        </w:rPr>
      </w:pPr>
      <w:r w:rsidRPr="00610D07">
        <w:rPr>
          <w:rFonts w:ascii="Trebuchet MS" w:hAnsi="Trebuchet MS"/>
          <w:sz w:val="18"/>
          <w:szCs w:val="18"/>
        </w:rPr>
        <w:t>in the case of use, both to the address for service shown in Clause 21 below and to the site office.</w:t>
      </w:r>
    </w:p>
    <w:p w14:paraId="072880A2" w14:textId="77777777" w:rsidR="00D65F1C" w:rsidRPr="00610D07" w:rsidRDefault="00D65F1C" w:rsidP="007D031B">
      <w:pPr>
        <w:pStyle w:val="List"/>
        <w:ind w:left="0" w:right="-569" w:firstLine="0"/>
        <w:jc w:val="both"/>
        <w:rPr>
          <w:rFonts w:ascii="Trebuchet MS" w:hAnsi="Trebuchet MS"/>
          <w:sz w:val="18"/>
          <w:szCs w:val="18"/>
        </w:rPr>
      </w:pPr>
    </w:p>
    <w:p w14:paraId="37DB6C3E" w14:textId="77777777" w:rsidR="00D65F1C" w:rsidRPr="00610D07" w:rsidRDefault="00D65F1C" w:rsidP="007D031B">
      <w:pPr>
        <w:pStyle w:val="List"/>
        <w:numPr>
          <w:ilvl w:val="2"/>
          <w:numId w:val="4"/>
        </w:numPr>
        <w:overflowPunct w:val="0"/>
        <w:autoSpaceDE w:val="0"/>
        <w:autoSpaceDN w:val="0"/>
        <w:adjustRightInd w:val="0"/>
        <w:ind w:left="1418" w:right="-569" w:hanging="698"/>
        <w:contextualSpacing w:val="0"/>
        <w:jc w:val="both"/>
        <w:textAlignment w:val="baseline"/>
        <w:rPr>
          <w:rFonts w:ascii="Trebuchet MS" w:hAnsi="Trebuchet MS"/>
          <w:sz w:val="18"/>
          <w:szCs w:val="18"/>
        </w:rPr>
      </w:pPr>
      <w:r w:rsidRPr="00610D07">
        <w:rPr>
          <w:rFonts w:ascii="Trebuchet MS" w:hAnsi="Trebuchet MS"/>
          <w:sz w:val="18"/>
          <w:szCs w:val="18"/>
        </w:rPr>
        <w:t>Such details as are required under sub clause 6.8.1 above shall be in writing and shall be supplied in sufficient time to allow the Customer to establish any necessary or appropriate procedures for the safe and lawful use of the product so as not to halt or delay any part of the works under the Sub-Contract Works.  In supplying such details, the Sub-Contractor shall include in relation to both the product and the substance, without limitation, details of the COSHH Regulations and/or assessment monitoring which has been carried out and any material concerned with information or training.</w:t>
      </w:r>
    </w:p>
    <w:p w14:paraId="77D4527F" w14:textId="77777777" w:rsidR="00D65F1C" w:rsidRPr="00610D07" w:rsidRDefault="00D65F1C" w:rsidP="007D031B">
      <w:pPr>
        <w:pStyle w:val="List"/>
        <w:ind w:left="1418" w:right="-569" w:firstLine="0"/>
        <w:jc w:val="both"/>
        <w:rPr>
          <w:rFonts w:ascii="Trebuchet MS" w:hAnsi="Trebuchet MS"/>
          <w:sz w:val="18"/>
          <w:szCs w:val="18"/>
        </w:rPr>
      </w:pPr>
    </w:p>
    <w:p w14:paraId="276DD962" w14:textId="77777777" w:rsidR="00D65F1C" w:rsidRPr="00610D07" w:rsidRDefault="00D65F1C" w:rsidP="007D031B">
      <w:pPr>
        <w:pStyle w:val="List"/>
        <w:numPr>
          <w:ilvl w:val="2"/>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supply promptly, but no later than 7 days after receipt of a written request from the </w:t>
      </w:r>
      <w:r w:rsidRPr="00610D07">
        <w:rPr>
          <w:rFonts w:ascii="Trebuchet MS" w:hAnsi="Trebuchet MS"/>
          <w:sz w:val="18"/>
          <w:szCs w:val="18"/>
        </w:rPr>
        <w:tab/>
        <w:t>Customer, any other supporting documentation or information relating to the product.</w:t>
      </w:r>
    </w:p>
    <w:p w14:paraId="3C395932" w14:textId="77777777" w:rsidR="00D65F1C" w:rsidRPr="00610D07" w:rsidRDefault="00D65F1C" w:rsidP="007D031B">
      <w:pPr>
        <w:pStyle w:val="List"/>
        <w:ind w:left="1224" w:right="-569" w:firstLine="0"/>
        <w:jc w:val="both"/>
        <w:rPr>
          <w:rFonts w:ascii="Trebuchet MS" w:hAnsi="Trebuchet MS"/>
          <w:sz w:val="18"/>
          <w:szCs w:val="18"/>
        </w:rPr>
      </w:pPr>
    </w:p>
    <w:p w14:paraId="7F1FAFC6" w14:textId="77777777" w:rsidR="00D65F1C" w:rsidRPr="00610D07" w:rsidRDefault="00D65F1C" w:rsidP="007D031B">
      <w:pPr>
        <w:pStyle w:val="List"/>
        <w:numPr>
          <w:ilvl w:val="2"/>
          <w:numId w:val="4"/>
        </w:numPr>
        <w:overflowPunct w:val="0"/>
        <w:autoSpaceDE w:val="0"/>
        <w:autoSpaceDN w:val="0"/>
        <w:adjustRightInd w:val="0"/>
        <w:ind w:left="720" w:right="-569" w:firstLine="0"/>
        <w:contextualSpacing w:val="0"/>
        <w:jc w:val="both"/>
        <w:textAlignment w:val="baseline"/>
        <w:rPr>
          <w:rFonts w:ascii="Trebuchet MS" w:hAnsi="Trebuchet MS"/>
          <w:sz w:val="18"/>
          <w:szCs w:val="18"/>
        </w:rPr>
      </w:pPr>
      <w:r w:rsidRPr="00610D07">
        <w:rPr>
          <w:rFonts w:ascii="Trebuchet MS" w:hAnsi="Trebuchet MS"/>
          <w:sz w:val="18"/>
          <w:szCs w:val="18"/>
        </w:rPr>
        <w:t>In considering whether any product contains a substance which falls within the COSHH Regulations, the Sub-</w:t>
      </w:r>
      <w:r w:rsidRPr="00610D07">
        <w:rPr>
          <w:rFonts w:ascii="Trebuchet MS" w:hAnsi="Trebuchet MS"/>
          <w:sz w:val="18"/>
          <w:szCs w:val="18"/>
        </w:rPr>
        <w:tab/>
        <w:t xml:space="preserve">contractor shall include any substance which may be comprised in the product and which may be released either </w:t>
      </w:r>
      <w:r w:rsidRPr="00610D07">
        <w:rPr>
          <w:rFonts w:ascii="Trebuchet MS" w:hAnsi="Trebuchet MS"/>
          <w:sz w:val="18"/>
          <w:szCs w:val="18"/>
        </w:rPr>
        <w:tab/>
        <w:t xml:space="preserve">by cutting, grinding, spreading or burning the product or by mixing or using the product with other products or </w:t>
      </w:r>
      <w:r w:rsidRPr="00610D07">
        <w:rPr>
          <w:rFonts w:ascii="Trebuchet MS" w:hAnsi="Trebuchet MS"/>
          <w:sz w:val="18"/>
          <w:szCs w:val="18"/>
        </w:rPr>
        <w:tab/>
        <w:t>by any other means.</w:t>
      </w:r>
    </w:p>
    <w:p w14:paraId="7DA72C3F" w14:textId="77777777" w:rsidR="00D65F1C" w:rsidRPr="00610D07" w:rsidRDefault="00D65F1C" w:rsidP="007D031B">
      <w:pPr>
        <w:pStyle w:val="List"/>
        <w:ind w:left="720" w:right="-569" w:firstLine="0"/>
        <w:jc w:val="both"/>
        <w:rPr>
          <w:rFonts w:ascii="Trebuchet MS" w:hAnsi="Trebuchet MS"/>
          <w:sz w:val="18"/>
          <w:szCs w:val="18"/>
        </w:rPr>
      </w:pPr>
    </w:p>
    <w:p w14:paraId="11596DB1"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Indemnities</w:t>
      </w:r>
    </w:p>
    <w:p w14:paraId="2ED1DC12" w14:textId="77777777" w:rsidR="00D65F1C" w:rsidRPr="00610D07" w:rsidRDefault="00D65F1C" w:rsidP="007D031B">
      <w:pPr>
        <w:pStyle w:val="BodyText"/>
        <w:ind w:left="1000" w:right="-569"/>
        <w:rPr>
          <w:rFonts w:ascii="Trebuchet MS" w:hAnsi="Trebuchet MS"/>
          <w:sz w:val="18"/>
          <w:szCs w:val="18"/>
        </w:rPr>
      </w:pPr>
    </w:p>
    <w:p w14:paraId="43F45DEE"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indemnify and hold harmless the Customer against and from any breach, non-observance or non-performance by the Sub-Contractor, his servants or independent contractors of any of the provisions of the Main-Contract, and any act, omission or default of the Sub-Contractor, his servants, agents or independent contractors which involves the Customer in any liability whatsoever, and against any claim, damage, loss or expense due to or resulting from any negligence or breach of duty of the Sub-Contractor, his servants, agents or independent contractors. </w:t>
      </w:r>
    </w:p>
    <w:p w14:paraId="10C44091" w14:textId="77777777" w:rsidR="00D65F1C" w:rsidRPr="00610D07" w:rsidRDefault="00D65F1C" w:rsidP="007D031B">
      <w:pPr>
        <w:pStyle w:val="List"/>
        <w:ind w:left="432" w:right="-569" w:firstLine="0"/>
        <w:jc w:val="both"/>
        <w:rPr>
          <w:rFonts w:ascii="Trebuchet MS" w:hAnsi="Trebuchet MS"/>
          <w:sz w:val="18"/>
          <w:szCs w:val="18"/>
        </w:rPr>
      </w:pPr>
    </w:p>
    <w:p w14:paraId="53EDAAA1"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without prejudice to his liability to indemnify the Customer as aforesaid, adequately insure against any expense, liability, loss, claim or proceedings whatsoever arising under any statute in force or at common law in respect of personal injury to or death of, any person whomsoever and arising out of, or in the course of, or caused by or in connection with the carrying out of the Sub-Contract Works and against any expense, liability, loss, claim or proceedings in respect of any injury, loss or damage whatsoever to any property real or personal in so far as such injury or damage arises out of, or in the course of, or is caused by, or by reason of or in connection with the carrying out of the Sub-Contract Works and provided that the same is due to any act, omission or default of the Sub-Contractor or anyone for whom the Sub-Contractor is responsible. </w:t>
      </w:r>
    </w:p>
    <w:p w14:paraId="5FB7C5EB" w14:textId="77777777" w:rsidR="00D65F1C" w:rsidRPr="00610D07" w:rsidRDefault="00D65F1C" w:rsidP="007D031B">
      <w:pPr>
        <w:pStyle w:val="BodyText"/>
        <w:ind w:left="1000" w:right="-569"/>
        <w:rPr>
          <w:rFonts w:ascii="Trebuchet MS" w:hAnsi="Trebuchet MS"/>
          <w:sz w:val="18"/>
          <w:szCs w:val="18"/>
        </w:rPr>
      </w:pPr>
    </w:p>
    <w:p w14:paraId="2830A3A3"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adequately protect his works at all times and make good at his own expense any loss, damage or consequential damage, whether accidental or otherwise, caused to or by his Works, his servants, agents, </w:t>
      </w:r>
      <w:r w:rsidRPr="00610D07">
        <w:rPr>
          <w:rFonts w:ascii="Trebuchet MS" w:hAnsi="Trebuchet MS"/>
          <w:sz w:val="18"/>
          <w:szCs w:val="18"/>
        </w:rPr>
        <w:tab/>
        <w:t>or independent contractors and shall indemnify the Customer against all liability, loss, claims or proceedings arising out of or in the course of executing the Works.</w:t>
      </w:r>
    </w:p>
    <w:p w14:paraId="6D0260D4" w14:textId="77777777" w:rsidR="00D65F1C" w:rsidRPr="00610D07" w:rsidRDefault="00D65F1C" w:rsidP="007D031B">
      <w:pPr>
        <w:pStyle w:val="BodyText"/>
        <w:ind w:left="1000" w:right="-569"/>
        <w:rPr>
          <w:rFonts w:ascii="Trebuchet MS" w:hAnsi="Trebuchet MS"/>
          <w:sz w:val="18"/>
          <w:szCs w:val="18"/>
        </w:rPr>
      </w:pPr>
    </w:p>
    <w:p w14:paraId="0F49A333" w14:textId="77777777" w:rsidR="00D65F1C" w:rsidRPr="00610D07" w:rsidRDefault="00D65F1C" w:rsidP="007D031B">
      <w:pPr>
        <w:pStyle w:val="List"/>
        <w:numPr>
          <w:ilvl w:val="1"/>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The Sub-Contractor warrants to the Customer that he has and will continue to exercise all reasonable skill and care:</w:t>
      </w:r>
    </w:p>
    <w:p w14:paraId="17068A83" w14:textId="77777777" w:rsidR="00D65F1C" w:rsidRPr="00610D07" w:rsidRDefault="00D65F1C" w:rsidP="007D031B">
      <w:pPr>
        <w:pStyle w:val="ListParagraph"/>
        <w:ind w:right="-569"/>
        <w:rPr>
          <w:rFonts w:ascii="Trebuchet MS" w:hAnsi="Trebuchet MS"/>
          <w:sz w:val="18"/>
          <w:szCs w:val="18"/>
        </w:rPr>
      </w:pPr>
    </w:p>
    <w:p w14:paraId="70FC72CB" w14:textId="77777777" w:rsidR="00D65F1C" w:rsidRPr="00610D07" w:rsidRDefault="00D65F1C" w:rsidP="007D031B">
      <w:pPr>
        <w:pStyle w:val="List"/>
        <w:numPr>
          <w:ilvl w:val="2"/>
          <w:numId w:val="4"/>
        </w:numPr>
        <w:overflowPunct w:val="0"/>
        <w:autoSpaceDE w:val="0"/>
        <w:autoSpaceDN w:val="0"/>
        <w:adjustRightInd w:val="0"/>
        <w:ind w:left="1418" w:right="-569" w:hanging="698"/>
        <w:contextualSpacing w:val="0"/>
        <w:jc w:val="both"/>
        <w:textAlignment w:val="baseline"/>
        <w:rPr>
          <w:rFonts w:ascii="Trebuchet MS" w:hAnsi="Trebuchet MS"/>
          <w:sz w:val="18"/>
          <w:szCs w:val="18"/>
        </w:rPr>
      </w:pPr>
      <w:r w:rsidRPr="00610D07">
        <w:rPr>
          <w:rFonts w:ascii="Trebuchet MS" w:hAnsi="Trebuchet MS"/>
          <w:sz w:val="18"/>
          <w:szCs w:val="18"/>
        </w:rPr>
        <w:t>In the design of the Sub-Contract Works in so far as the Sub-Contract Works have been or will be designed by the Sub-Contractor;</w:t>
      </w:r>
    </w:p>
    <w:p w14:paraId="1FCCC039" w14:textId="77777777" w:rsidR="00D65F1C" w:rsidRPr="00610D07" w:rsidRDefault="00D65F1C" w:rsidP="007D031B">
      <w:pPr>
        <w:pStyle w:val="List"/>
        <w:ind w:left="1418" w:right="-569" w:firstLine="0"/>
        <w:jc w:val="both"/>
        <w:rPr>
          <w:rFonts w:ascii="Trebuchet MS" w:hAnsi="Trebuchet MS"/>
          <w:sz w:val="18"/>
          <w:szCs w:val="18"/>
        </w:rPr>
      </w:pPr>
    </w:p>
    <w:p w14:paraId="0CF70288" w14:textId="77777777" w:rsidR="00D65F1C" w:rsidRPr="00610D07" w:rsidRDefault="00D65F1C" w:rsidP="007D031B">
      <w:pPr>
        <w:pStyle w:val="List"/>
        <w:numPr>
          <w:ilvl w:val="2"/>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ab/>
        <w:t xml:space="preserve">in  the selection of materials and goods in so far as such materials and goods have been or will be selected by </w:t>
      </w:r>
      <w:r w:rsidRPr="00610D07">
        <w:rPr>
          <w:rFonts w:ascii="Trebuchet MS" w:hAnsi="Trebuchet MS"/>
          <w:sz w:val="18"/>
          <w:szCs w:val="18"/>
        </w:rPr>
        <w:tab/>
        <w:t xml:space="preserve">the Sub-Contractor; </w:t>
      </w:r>
    </w:p>
    <w:p w14:paraId="7B28DB3E" w14:textId="77777777" w:rsidR="00D65F1C" w:rsidRPr="00610D07" w:rsidRDefault="00D65F1C" w:rsidP="007D031B">
      <w:pPr>
        <w:pStyle w:val="List"/>
        <w:ind w:left="0" w:right="-569" w:firstLine="0"/>
        <w:jc w:val="both"/>
        <w:rPr>
          <w:rFonts w:ascii="Trebuchet MS" w:hAnsi="Trebuchet MS"/>
          <w:sz w:val="18"/>
          <w:szCs w:val="18"/>
        </w:rPr>
      </w:pPr>
    </w:p>
    <w:p w14:paraId="696FD06F" w14:textId="77777777" w:rsidR="00D65F1C" w:rsidRPr="00610D07" w:rsidRDefault="00D65F1C" w:rsidP="007D031B">
      <w:pPr>
        <w:pStyle w:val="List"/>
        <w:numPr>
          <w:ilvl w:val="2"/>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ab/>
        <w:t>not to approve the use in the Sub-Contract Works of any materials which at the time of specification:-</w:t>
      </w:r>
    </w:p>
    <w:p w14:paraId="019C165C" w14:textId="77777777" w:rsidR="00D65F1C" w:rsidRPr="00610D07" w:rsidRDefault="00D65F1C" w:rsidP="007D031B">
      <w:pPr>
        <w:pStyle w:val="List"/>
        <w:ind w:left="0" w:right="-569" w:firstLine="0"/>
        <w:jc w:val="both"/>
        <w:rPr>
          <w:rFonts w:ascii="Trebuchet MS" w:hAnsi="Trebuchet MS"/>
          <w:sz w:val="18"/>
          <w:szCs w:val="18"/>
        </w:rPr>
      </w:pPr>
    </w:p>
    <w:p w14:paraId="5C126757" w14:textId="77777777" w:rsidR="00D65F1C" w:rsidRPr="00610D07" w:rsidRDefault="00D65F1C" w:rsidP="007D031B">
      <w:pPr>
        <w:pStyle w:val="List"/>
        <w:numPr>
          <w:ilvl w:val="3"/>
          <w:numId w:val="4"/>
        </w:numPr>
        <w:overflowPunct w:val="0"/>
        <w:autoSpaceDE w:val="0"/>
        <w:autoSpaceDN w:val="0"/>
        <w:adjustRightInd w:val="0"/>
        <w:ind w:left="2127" w:right="-569" w:hanging="709"/>
        <w:contextualSpacing w:val="0"/>
        <w:jc w:val="both"/>
        <w:textAlignment w:val="baseline"/>
        <w:rPr>
          <w:rFonts w:ascii="Trebuchet MS" w:hAnsi="Trebuchet MS"/>
          <w:sz w:val="18"/>
          <w:szCs w:val="18"/>
        </w:rPr>
      </w:pPr>
      <w:r w:rsidRPr="00610D07">
        <w:rPr>
          <w:rFonts w:ascii="Trebuchet MS" w:hAnsi="Trebuchet MS"/>
          <w:sz w:val="18"/>
          <w:szCs w:val="18"/>
        </w:rPr>
        <w:t>by their nature or application contravene any British Standard or EU equivalent.</w:t>
      </w:r>
    </w:p>
    <w:p w14:paraId="49135CFB" w14:textId="77777777" w:rsidR="00D65F1C" w:rsidRPr="00610D07" w:rsidRDefault="00D65F1C" w:rsidP="007D031B">
      <w:pPr>
        <w:pStyle w:val="List"/>
        <w:ind w:left="2127" w:right="-569" w:firstLine="0"/>
        <w:jc w:val="both"/>
        <w:rPr>
          <w:rFonts w:ascii="Trebuchet MS" w:hAnsi="Trebuchet MS"/>
          <w:sz w:val="18"/>
          <w:szCs w:val="18"/>
        </w:rPr>
      </w:pPr>
    </w:p>
    <w:p w14:paraId="06E2EF77" w14:textId="77777777" w:rsidR="00D65F1C" w:rsidRPr="00610D07" w:rsidRDefault="00D65F1C" w:rsidP="007D031B">
      <w:pPr>
        <w:pStyle w:val="List"/>
        <w:numPr>
          <w:ilvl w:val="3"/>
          <w:numId w:val="4"/>
        </w:numPr>
        <w:overflowPunct w:val="0"/>
        <w:autoSpaceDE w:val="0"/>
        <w:autoSpaceDN w:val="0"/>
        <w:adjustRightInd w:val="0"/>
        <w:ind w:right="-569" w:hanging="310"/>
        <w:contextualSpacing w:val="0"/>
        <w:jc w:val="both"/>
        <w:textAlignment w:val="baseline"/>
        <w:rPr>
          <w:rFonts w:ascii="Trebuchet MS" w:hAnsi="Trebuchet MS"/>
          <w:sz w:val="18"/>
          <w:szCs w:val="18"/>
        </w:rPr>
      </w:pPr>
      <w:r w:rsidRPr="00610D07">
        <w:rPr>
          <w:rFonts w:ascii="Trebuchet MS" w:hAnsi="Trebuchet MS"/>
          <w:sz w:val="18"/>
          <w:szCs w:val="18"/>
        </w:rPr>
        <w:t xml:space="preserve">Contravene the recommendations of Ove Arup &amp; Partners’ publication Good Practice in the Selection of </w:t>
      </w:r>
      <w:r w:rsidRPr="00610D07">
        <w:rPr>
          <w:rFonts w:ascii="Trebuchet MS" w:hAnsi="Trebuchet MS"/>
          <w:sz w:val="18"/>
          <w:szCs w:val="18"/>
        </w:rPr>
        <w:tab/>
        <w:t>Construction Materials (2011).</w:t>
      </w:r>
    </w:p>
    <w:p w14:paraId="4B095962" w14:textId="77777777" w:rsidR="00D65F1C" w:rsidRPr="00610D07" w:rsidRDefault="00D65F1C" w:rsidP="007D031B">
      <w:pPr>
        <w:pStyle w:val="List"/>
        <w:ind w:left="0" w:right="-569" w:firstLine="0"/>
        <w:jc w:val="both"/>
        <w:rPr>
          <w:rFonts w:ascii="Trebuchet MS" w:hAnsi="Trebuchet MS"/>
          <w:sz w:val="18"/>
          <w:szCs w:val="18"/>
        </w:rPr>
      </w:pPr>
    </w:p>
    <w:p w14:paraId="40B6E46F" w14:textId="77777777" w:rsidR="00D65F1C" w:rsidRPr="00610D07" w:rsidRDefault="00D65F1C" w:rsidP="007D031B">
      <w:pPr>
        <w:pStyle w:val="List"/>
        <w:numPr>
          <w:ilvl w:val="3"/>
          <w:numId w:val="4"/>
        </w:numPr>
        <w:overflowPunct w:val="0"/>
        <w:autoSpaceDE w:val="0"/>
        <w:autoSpaceDN w:val="0"/>
        <w:adjustRightInd w:val="0"/>
        <w:ind w:left="2127"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satisfaction of any performance specification or requirement in so far as the satisfaction of such performance specification or requirement is included or referred to in the Sub-Contract Documents.</w:t>
      </w:r>
    </w:p>
    <w:p w14:paraId="43665C60" w14:textId="77777777" w:rsidR="00D65F1C" w:rsidRPr="00610D07" w:rsidRDefault="00D65F1C" w:rsidP="007D031B">
      <w:pPr>
        <w:pStyle w:val="List"/>
        <w:ind w:left="0" w:right="-569" w:firstLine="0"/>
        <w:jc w:val="both"/>
        <w:rPr>
          <w:rFonts w:ascii="Trebuchet MS" w:hAnsi="Trebuchet MS"/>
          <w:sz w:val="18"/>
          <w:szCs w:val="18"/>
        </w:rPr>
      </w:pPr>
    </w:p>
    <w:p w14:paraId="48F2B7D9" w14:textId="77777777" w:rsidR="00D65F1C" w:rsidRPr="00610D07" w:rsidRDefault="00D65F1C" w:rsidP="007D031B">
      <w:pPr>
        <w:pStyle w:val="List"/>
        <w:numPr>
          <w:ilvl w:val="3"/>
          <w:numId w:val="4"/>
        </w:numPr>
        <w:overflowPunct w:val="0"/>
        <w:autoSpaceDE w:val="0"/>
        <w:autoSpaceDN w:val="0"/>
        <w:adjustRightInd w:val="0"/>
        <w:ind w:left="2127"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Sub-Contractor shall indemnify the Customer against </w:t>
      </w:r>
      <w:proofErr w:type="gramStart"/>
      <w:r w:rsidRPr="00610D07">
        <w:rPr>
          <w:rFonts w:ascii="Trebuchet MS" w:hAnsi="Trebuchet MS"/>
          <w:sz w:val="18"/>
          <w:szCs w:val="18"/>
        </w:rPr>
        <w:t>any and all</w:t>
      </w:r>
      <w:proofErr w:type="gramEnd"/>
      <w:r w:rsidRPr="00610D07">
        <w:rPr>
          <w:rFonts w:ascii="Trebuchet MS" w:hAnsi="Trebuchet MS"/>
          <w:sz w:val="18"/>
          <w:szCs w:val="18"/>
        </w:rPr>
        <w:t xml:space="preserve"> consequential costs, losses and or    expense arising out of breach or </w:t>
      </w:r>
      <w:proofErr w:type="spellStart"/>
      <w:r w:rsidRPr="00610D07">
        <w:rPr>
          <w:rFonts w:ascii="Trebuchet MS" w:hAnsi="Trebuchet MS"/>
          <w:sz w:val="18"/>
          <w:szCs w:val="18"/>
        </w:rPr>
        <w:t>non observance</w:t>
      </w:r>
      <w:proofErr w:type="spellEnd"/>
      <w:r w:rsidRPr="00610D07">
        <w:rPr>
          <w:rFonts w:ascii="Trebuchet MS" w:hAnsi="Trebuchet MS"/>
          <w:sz w:val="18"/>
          <w:szCs w:val="18"/>
        </w:rPr>
        <w:t xml:space="preserve"> of Clause 7.4.</w:t>
      </w:r>
    </w:p>
    <w:p w14:paraId="2283EC08" w14:textId="77777777" w:rsidR="00D65F1C" w:rsidRPr="00610D07" w:rsidRDefault="00D65F1C" w:rsidP="007D031B">
      <w:pPr>
        <w:pStyle w:val="BodyText"/>
        <w:ind w:left="719" w:right="-569"/>
        <w:rPr>
          <w:rFonts w:ascii="Trebuchet MS" w:hAnsi="Trebuchet MS"/>
          <w:sz w:val="18"/>
          <w:szCs w:val="18"/>
        </w:rPr>
      </w:pPr>
    </w:p>
    <w:p w14:paraId="3A02AD79"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shall hold and maintain Professional Indemnity Insurance and such other insurances as set out in Appendix 1 to these Conditions (and unless stated otherwise in Appendix 1) in an amount of not less than five million pounds  for any one occurrence or series of occurrences arising out of any one event for a period of 12 years from the date of practical completion of the Sub-Contract Works provided always that such insurance is available at commercially reasonable rates.  The Sub-Contractor shall immediately notify the Customer if such insurance ceases</w:t>
      </w:r>
      <w:r w:rsidRPr="00610D07">
        <w:rPr>
          <w:rFonts w:ascii="Trebuchet MS" w:hAnsi="Trebuchet MS"/>
          <w:sz w:val="18"/>
          <w:szCs w:val="18"/>
        </w:rPr>
        <w:tab/>
        <w:t>to be available at commercially reasonable rates.  Increased premiums due to the Sub-Contractors own claims record shall be deemed to be included within commercially reasonable rates.</w:t>
      </w:r>
    </w:p>
    <w:p w14:paraId="13C5C823" w14:textId="77777777" w:rsidR="00D65F1C" w:rsidRPr="00610D07" w:rsidRDefault="00D65F1C" w:rsidP="007D031B">
      <w:pPr>
        <w:pStyle w:val="List"/>
        <w:ind w:left="0" w:right="-569" w:firstLine="0"/>
        <w:jc w:val="both"/>
        <w:rPr>
          <w:rFonts w:ascii="Trebuchet MS" w:hAnsi="Trebuchet MS"/>
          <w:b/>
          <w:sz w:val="18"/>
          <w:szCs w:val="18"/>
        </w:rPr>
      </w:pPr>
    </w:p>
    <w:p w14:paraId="259B9DA4"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Practical Completion and Defects</w:t>
      </w:r>
    </w:p>
    <w:p w14:paraId="5DFB5586" w14:textId="77777777" w:rsidR="00D65F1C" w:rsidRPr="00610D07" w:rsidRDefault="00D65F1C" w:rsidP="007D031B">
      <w:pPr>
        <w:pStyle w:val="List"/>
        <w:ind w:left="425" w:right="-569" w:hanging="425"/>
        <w:jc w:val="both"/>
        <w:rPr>
          <w:rFonts w:ascii="Trebuchet MS" w:hAnsi="Trebuchet MS"/>
          <w:sz w:val="18"/>
          <w:szCs w:val="18"/>
        </w:rPr>
      </w:pPr>
    </w:p>
    <w:p w14:paraId="0E0CD152" w14:textId="77777777" w:rsidR="00D65F1C" w:rsidRPr="00610D07" w:rsidRDefault="00D65F1C" w:rsidP="007D031B">
      <w:pPr>
        <w:pStyle w:val="BodyText"/>
        <w:ind w:left="720" w:right="-569" w:hanging="720"/>
        <w:rPr>
          <w:rFonts w:ascii="Trebuchet MS" w:hAnsi="Trebuchet MS"/>
          <w:sz w:val="18"/>
          <w:szCs w:val="18"/>
        </w:rPr>
      </w:pPr>
      <w:r w:rsidRPr="00610D07">
        <w:rPr>
          <w:rFonts w:ascii="Trebuchet MS" w:hAnsi="Trebuchet MS"/>
          <w:sz w:val="18"/>
          <w:szCs w:val="18"/>
        </w:rPr>
        <w:t>8.1</w:t>
      </w:r>
      <w:r w:rsidRPr="00610D07">
        <w:rPr>
          <w:rFonts w:ascii="Trebuchet MS" w:hAnsi="Trebuchet MS"/>
          <w:sz w:val="18"/>
          <w:szCs w:val="18"/>
        </w:rPr>
        <w:tab/>
        <w:t xml:space="preserve">The Customer shall notify the Sub-Contractor of the date when in its opinion the Sub-Contract Works are practically complete. The issuing of such notice is not to be unreasonably withheld or delayed. Practical completion of the Sub-Contract Works shall be deemed for all the purposes of this Sub-Contract to have taken place on the date so notified. </w:t>
      </w:r>
    </w:p>
    <w:p w14:paraId="1CC6EFE3" w14:textId="77777777" w:rsidR="00D65F1C" w:rsidRPr="00610D07" w:rsidRDefault="00D65F1C" w:rsidP="007D031B">
      <w:pPr>
        <w:pStyle w:val="BodyText"/>
        <w:ind w:right="-569"/>
        <w:rPr>
          <w:rFonts w:ascii="Trebuchet MS" w:hAnsi="Trebuchet MS"/>
          <w:sz w:val="18"/>
          <w:szCs w:val="18"/>
        </w:rPr>
      </w:pPr>
    </w:p>
    <w:p w14:paraId="16ED9AAE" w14:textId="77777777" w:rsidR="00D65F1C" w:rsidRPr="00610D07" w:rsidRDefault="00D65F1C" w:rsidP="007D031B">
      <w:pPr>
        <w:pStyle w:val="BodyText"/>
        <w:ind w:left="720" w:right="-569" w:hanging="720"/>
        <w:rPr>
          <w:rFonts w:ascii="Trebuchet MS" w:hAnsi="Trebuchet MS"/>
          <w:sz w:val="18"/>
          <w:szCs w:val="18"/>
        </w:rPr>
      </w:pPr>
      <w:r w:rsidRPr="00610D07">
        <w:rPr>
          <w:rFonts w:ascii="Trebuchet MS" w:hAnsi="Trebuchet MS"/>
          <w:sz w:val="18"/>
          <w:szCs w:val="18"/>
        </w:rPr>
        <w:t>8.2</w:t>
      </w:r>
      <w:r w:rsidRPr="00610D07">
        <w:rPr>
          <w:rFonts w:ascii="Trebuchet MS" w:hAnsi="Trebuchet MS"/>
          <w:sz w:val="18"/>
          <w:szCs w:val="18"/>
        </w:rPr>
        <w:tab/>
        <w:t xml:space="preserve">The Sub-Contractor shall be liable to make good at his own cost and in accordance with any direction of the Customer all damage, defects, shrinkages and other faults in the Sub-Contract Works or any part thereof due to materials or workmanship not in accordance with the Sub-Contract or due to frost occurring before the date of practical completion of the Sub-Contract Works. As soon as the Customer is reasonably satisfied that any such making good has been </w:t>
      </w:r>
      <w:proofErr w:type="gramStart"/>
      <w:r w:rsidRPr="00610D07">
        <w:rPr>
          <w:rFonts w:ascii="Trebuchet MS" w:hAnsi="Trebuchet MS"/>
          <w:sz w:val="18"/>
          <w:szCs w:val="18"/>
        </w:rPr>
        <w:t>achieved</w:t>
      </w:r>
      <w:proofErr w:type="gramEnd"/>
      <w:r w:rsidRPr="00610D07">
        <w:rPr>
          <w:rFonts w:ascii="Trebuchet MS" w:hAnsi="Trebuchet MS"/>
          <w:sz w:val="18"/>
          <w:szCs w:val="18"/>
        </w:rPr>
        <w:t xml:space="preserve"> he shall notify the Sub-Contractor. </w:t>
      </w:r>
    </w:p>
    <w:p w14:paraId="3453B611" w14:textId="77777777" w:rsidR="00D65F1C" w:rsidRPr="00610D07" w:rsidRDefault="00D65F1C" w:rsidP="007D031B">
      <w:pPr>
        <w:pStyle w:val="BodyText"/>
        <w:ind w:right="-569"/>
        <w:rPr>
          <w:rFonts w:ascii="Trebuchet MS" w:hAnsi="Trebuchet MS"/>
          <w:sz w:val="18"/>
          <w:szCs w:val="18"/>
        </w:rPr>
      </w:pPr>
    </w:p>
    <w:p w14:paraId="0A7C6E24"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Payment</w:t>
      </w:r>
    </w:p>
    <w:p w14:paraId="629A04E3" w14:textId="77777777" w:rsidR="00D65F1C" w:rsidRPr="00610D07" w:rsidRDefault="00D65F1C" w:rsidP="007D031B">
      <w:pPr>
        <w:pStyle w:val="List"/>
        <w:ind w:left="0" w:right="-569" w:firstLine="0"/>
        <w:jc w:val="both"/>
        <w:rPr>
          <w:rFonts w:ascii="Trebuchet MS" w:hAnsi="Trebuchet MS"/>
          <w:b/>
          <w:sz w:val="18"/>
          <w:szCs w:val="18"/>
        </w:rPr>
      </w:pPr>
    </w:p>
    <w:p w14:paraId="49BA5FF1"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It is a condition precedent to payment of any sum under the Sub-Contract Agreement that the Customer receives from the Sub-Contractor the appropriately completed and signed Sub-Contract Agreement, valid unique tax reference details, method statements, daily allocation sheets, daily details of Labour and Plant on site, risk assessments, Proprietary Material as defined in Clause 11.1 and insurances certificates.</w:t>
      </w:r>
    </w:p>
    <w:p w14:paraId="0DFF7479" w14:textId="77777777" w:rsidR="00D65F1C" w:rsidRPr="00610D07" w:rsidRDefault="00D65F1C" w:rsidP="007D031B">
      <w:pPr>
        <w:pStyle w:val="List"/>
        <w:ind w:left="709" w:right="-569" w:firstLine="0"/>
        <w:jc w:val="both"/>
        <w:rPr>
          <w:rFonts w:ascii="Trebuchet MS" w:hAnsi="Trebuchet MS"/>
          <w:sz w:val="18"/>
          <w:szCs w:val="18"/>
        </w:rPr>
      </w:pPr>
    </w:p>
    <w:p w14:paraId="1C240A38" w14:textId="77777777" w:rsidR="00D65F1C" w:rsidRPr="00610D07" w:rsidRDefault="00D65F1C" w:rsidP="007D031B">
      <w:pPr>
        <w:pStyle w:val="ListParagraph"/>
        <w:widowControl w:val="0"/>
        <w:numPr>
          <w:ilvl w:val="1"/>
          <w:numId w:val="4"/>
        </w:numPr>
        <w:ind w:right="-569"/>
        <w:contextualSpacing/>
        <w:jc w:val="both"/>
        <w:rPr>
          <w:rFonts w:ascii="Trebuchet MS" w:hAnsi="Trebuchet MS"/>
          <w:sz w:val="18"/>
          <w:szCs w:val="18"/>
        </w:rPr>
      </w:pPr>
      <w:r w:rsidRPr="00610D07">
        <w:rPr>
          <w:rFonts w:ascii="Trebuchet MS" w:hAnsi="Trebuchet MS"/>
          <w:sz w:val="18"/>
          <w:szCs w:val="18"/>
        </w:rPr>
        <w:t>In this Sub-Contract:-</w:t>
      </w:r>
    </w:p>
    <w:p w14:paraId="2DA8CC07" w14:textId="77777777" w:rsidR="00D65F1C" w:rsidRPr="00610D07" w:rsidRDefault="00D65F1C" w:rsidP="007D031B">
      <w:pPr>
        <w:pStyle w:val="ListParagraph"/>
        <w:widowControl w:val="0"/>
        <w:numPr>
          <w:ilvl w:val="2"/>
          <w:numId w:val="4"/>
        </w:numPr>
        <w:ind w:left="1418" w:right="-569" w:hanging="698"/>
        <w:contextualSpacing/>
        <w:jc w:val="both"/>
        <w:rPr>
          <w:rFonts w:ascii="Trebuchet MS" w:hAnsi="Trebuchet MS"/>
          <w:sz w:val="18"/>
          <w:szCs w:val="18"/>
        </w:rPr>
      </w:pPr>
      <w:r w:rsidRPr="00610D07">
        <w:rPr>
          <w:rFonts w:ascii="Trebuchet MS" w:hAnsi="Trebuchet MS"/>
          <w:sz w:val="18"/>
          <w:szCs w:val="18"/>
        </w:rPr>
        <w:t>A “payment notice” means a notice which specifies the sum that the party giving the notice considers to be or have been due at the due date in respect of the relevant payment and the basis on which that sum has been calculated.</w:t>
      </w:r>
    </w:p>
    <w:p w14:paraId="3FA7FF89" w14:textId="77777777" w:rsidR="00D65F1C" w:rsidRPr="00610D07" w:rsidRDefault="00D65F1C" w:rsidP="007D031B">
      <w:pPr>
        <w:pStyle w:val="ListParagraph"/>
        <w:widowControl w:val="0"/>
        <w:numPr>
          <w:ilvl w:val="2"/>
          <w:numId w:val="4"/>
        </w:numPr>
        <w:ind w:left="1418" w:right="-569" w:hanging="698"/>
        <w:contextualSpacing/>
        <w:jc w:val="both"/>
        <w:rPr>
          <w:rFonts w:ascii="Trebuchet MS" w:hAnsi="Trebuchet MS"/>
          <w:sz w:val="18"/>
          <w:szCs w:val="18"/>
        </w:rPr>
      </w:pPr>
      <w:r w:rsidRPr="00610D07">
        <w:rPr>
          <w:rFonts w:ascii="Trebuchet MS" w:hAnsi="Trebuchet MS"/>
          <w:sz w:val="18"/>
          <w:szCs w:val="18"/>
        </w:rPr>
        <w:t>A  “pay less notice” means any notice which specifies both the sum that the party giving the notice considers to be due to the other party at the date the notice is given and the basis on which that sum has been calculated.</w:t>
      </w:r>
    </w:p>
    <w:p w14:paraId="2B030030" w14:textId="77777777" w:rsidR="00D65F1C" w:rsidRPr="00610D07" w:rsidRDefault="00D65F1C" w:rsidP="007D031B">
      <w:pPr>
        <w:pStyle w:val="ListParagraph"/>
        <w:widowControl w:val="0"/>
        <w:numPr>
          <w:ilvl w:val="2"/>
          <w:numId w:val="4"/>
        </w:numPr>
        <w:ind w:right="-569"/>
        <w:contextualSpacing/>
        <w:jc w:val="both"/>
        <w:rPr>
          <w:rFonts w:ascii="Trebuchet MS" w:hAnsi="Trebuchet MS"/>
          <w:sz w:val="18"/>
          <w:szCs w:val="18"/>
        </w:rPr>
      </w:pPr>
      <w:r w:rsidRPr="00610D07">
        <w:rPr>
          <w:rFonts w:ascii="Trebuchet MS" w:hAnsi="Trebuchet MS"/>
          <w:sz w:val="18"/>
          <w:szCs w:val="18"/>
        </w:rPr>
        <w:tab/>
        <w:t xml:space="preserve">The “final date for payment” in respect of any payment properly due shall be 30 days from the relevant due </w:t>
      </w:r>
      <w:r w:rsidRPr="00610D07">
        <w:rPr>
          <w:rFonts w:ascii="Trebuchet MS" w:hAnsi="Trebuchet MS"/>
          <w:sz w:val="18"/>
          <w:szCs w:val="18"/>
        </w:rPr>
        <w:tab/>
        <w:t>date.</w:t>
      </w:r>
    </w:p>
    <w:p w14:paraId="2D2B0DFA" w14:textId="77777777" w:rsidR="00D65F1C" w:rsidRPr="00610D07" w:rsidRDefault="00D65F1C" w:rsidP="007D031B">
      <w:pPr>
        <w:pStyle w:val="ListParagraph"/>
        <w:widowControl w:val="0"/>
        <w:numPr>
          <w:ilvl w:val="2"/>
          <w:numId w:val="4"/>
        </w:numPr>
        <w:ind w:left="1418" w:right="-569" w:hanging="698"/>
        <w:contextualSpacing/>
        <w:jc w:val="both"/>
        <w:rPr>
          <w:rFonts w:ascii="Trebuchet MS" w:hAnsi="Trebuchet MS"/>
          <w:sz w:val="18"/>
          <w:szCs w:val="18"/>
        </w:rPr>
      </w:pPr>
      <w:r w:rsidRPr="00610D07">
        <w:rPr>
          <w:rFonts w:ascii="Trebuchet MS" w:hAnsi="Trebuchet MS"/>
          <w:sz w:val="18"/>
          <w:szCs w:val="18"/>
        </w:rPr>
        <w:t>Where a pay less notice is given, the payment to be made on or before the final date for payment shall be not less than the amount stated as due in the notice.</w:t>
      </w:r>
    </w:p>
    <w:p w14:paraId="67C3EFCF" w14:textId="77777777" w:rsidR="00D65F1C" w:rsidRPr="00610D07" w:rsidRDefault="00D65F1C" w:rsidP="007D031B">
      <w:pPr>
        <w:pStyle w:val="ListParagraph"/>
        <w:widowControl w:val="0"/>
        <w:numPr>
          <w:ilvl w:val="2"/>
          <w:numId w:val="4"/>
        </w:numPr>
        <w:ind w:left="1418" w:right="-569" w:hanging="698"/>
        <w:contextualSpacing/>
        <w:jc w:val="both"/>
        <w:rPr>
          <w:rFonts w:ascii="Trebuchet MS" w:hAnsi="Trebuchet MS"/>
          <w:sz w:val="18"/>
          <w:szCs w:val="18"/>
        </w:rPr>
      </w:pPr>
      <w:r w:rsidRPr="00610D07">
        <w:rPr>
          <w:rFonts w:ascii="Trebuchet MS" w:hAnsi="Trebuchet MS"/>
          <w:sz w:val="18"/>
          <w:szCs w:val="18"/>
        </w:rPr>
        <w:t>The “Customer’s final statement shall mean either a statement issued pursuant to Clause 9.7 or 9.8.</w:t>
      </w:r>
    </w:p>
    <w:p w14:paraId="62D3B6AF" w14:textId="77777777" w:rsidR="00D65F1C" w:rsidRPr="00610D07" w:rsidRDefault="00D65F1C" w:rsidP="007D031B">
      <w:pPr>
        <w:pStyle w:val="ListParagraph"/>
        <w:widowControl w:val="0"/>
        <w:ind w:left="1224" w:right="-569"/>
        <w:contextualSpacing/>
        <w:jc w:val="both"/>
        <w:rPr>
          <w:rFonts w:ascii="Trebuchet MS" w:hAnsi="Trebuchet MS"/>
          <w:sz w:val="18"/>
          <w:szCs w:val="18"/>
        </w:rPr>
      </w:pPr>
    </w:p>
    <w:p w14:paraId="6F143349" w14:textId="77777777" w:rsidR="00D65F1C" w:rsidRPr="00610D07" w:rsidRDefault="00D65F1C" w:rsidP="007D031B">
      <w:pPr>
        <w:pStyle w:val="ListParagraph"/>
        <w:widowControl w:val="0"/>
        <w:ind w:left="0" w:right="-569"/>
        <w:contextualSpacing/>
        <w:jc w:val="both"/>
        <w:rPr>
          <w:rFonts w:ascii="Trebuchet MS" w:hAnsi="Trebuchet MS"/>
          <w:sz w:val="18"/>
          <w:szCs w:val="18"/>
        </w:rPr>
      </w:pPr>
    </w:p>
    <w:p w14:paraId="75005DF2" w14:textId="34D066C1"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57E5FEC8">
        <w:rPr>
          <w:rFonts w:ascii="Trebuchet MS" w:hAnsi="Trebuchet MS"/>
          <w:sz w:val="18"/>
          <w:szCs w:val="18"/>
        </w:rPr>
        <w:t>Save for where the Order at Section 1 states that the period for the works is less than 45 days the Sub-Contractor shall submit interim applications for payment on the dates specified in Appendix 1 or, where no dates are specified, on the 2</w:t>
      </w:r>
      <w:r w:rsidR="00227227">
        <w:rPr>
          <w:rFonts w:ascii="Trebuchet MS" w:hAnsi="Trebuchet MS"/>
          <w:sz w:val="18"/>
          <w:szCs w:val="18"/>
        </w:rPr>
        <w:t>6</w:t>
      </w:r>
      <w:r w:rsidR="00227227" w:rsidRPr="00227227">
        <w:rPr>
          <w:rFonts w:ascii="Trebuchet MS" w:hAnsi="Trebuchet MS"/>
          <w:sz w:val="18"/>
          <w:szCs w:val="18"/>
          <w:vertAlign w:val="superscript"/>
        </w:rPr>
        <w:t>TH</w:t>
      </w:r>
      <w:r w:rsidR="00227227">
        <w:rPr>
          <w:rFonts w:ascii="Trebuchet MS" w:hAnsi="Trebuchet MS"/>
          <w:sz w:val="18"/>
          <w:szCs w:val="18"/>
        </w:rPr>
        <w:t xml:space="preserve"> </w:t>
      </w:r>
      <w:r w:rsidRPr="57E5FEC8">
        <w:rPr>
          <w:rFonts w:ascii="Trebuchet MS" w:hAnsi="Trebuchet MS"/>
          <w:sz w:val="18"/>
          <w:szCs w:val="18"/>
        </w:rPr>
        <w:t>day of each month.  All such applications shall be posted to the Customer’s Registered Office. Payment shall become due (the due date) 30 days from the end of the month after receipt by the Customer of the Sub-Contractor’s interim payment application. For the avoidance of doubt, an interim application for payment submitted after the date specified in Appendix 1 or, where no dates are specified, after the 26</w:t>
      </w:r>
      <w:r w:rsidR="0091284E" w:rsidRPr="0091284E">
        <w:rPr>
          <w:rFonts w:ascii="Trebuchet MS" w:hAnsi="Trebuchet MS"/>
          <w:sz w:val="18"/>
          <w:szCs w:val="18"/>
          <w:vertAlign w:val="superscript"/>
        </w:rPr>
        <w:t>th</w:t>
      </w:r>
      <w:r w:rsidRPr="57E5FEC8">
        <w:rPr>
          <w:rFonts w:ascii="Trebuchet MS" w:hAnsi="Trebuchet MS"/>
          <w:sz w:val="18"/>
          <w:szCs w:val="18"/>
        </w:rPr>
        <w:t xml:space="preserve"> day of the month will not be considered by the Customer and the due date and all the other provisions for payment under this clause 9 shall be construed accordingly.</w:t>
      </w:r>
    </w:p>
    <w:p w14:paraId="2A20F272" w14:textId="77777777" w:rsidR="00D65F1C" w:rsidRPr="00610D07" w:rsidRDefault="00D65F1C" w:rsidP="007D031B">
      <w:pPr>
        <w:pStyle w:val="ListParagraph"/>
        <w:ind w:right="-569"/>
        <w:rPr>
          <w:rFonts w:ascii="Trebuchet MS" w:hAnsi="Trebuchet MS"/>
          <w:sz w:val="18"/>
          <w:szCs w:val="18"/>
        </w:rPr>
      </w:pPr>
    </w:p>
    <w:p w14:paraId="4D01B7AF"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Not later than 5 days after the due date, the Customer shall give a payment notice to the Sub-Contractor, and subject to any pay less notice given by the Customer under Clause 9.5, the amount to be paid to be paid by the Customer on or before the final date for payment shall be the sum stated as due in the payment notice.</w:t>
      </w:r>
    </w:p>
    <w:p w14:paraId="55F09E39" w14:textId="77777777" w:rsidR="00D65F1C" w:rsidRPr="00610D07" w:rsidRDefault="00D65F1C" w:rsidP="007D031B">
      <w:pPr>
        <w:pStyle w:val="ListParagraph"/>
        <w:ind w:right="-569"/>
        <w:rPr>
          <w:rFonts w:ascii="Trebuchet MS" w:hAnsi="Trebuchet MS"/>
          <w:sz w:val="18"/>
          <w:szCs w:val="18"/>
        </w:rPr>
      </w:pPr>
    </w:p>
    <w:p w14:paraId="0AF2CEE5"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If the Customer intends to pay less than the sum stated to be due in the Sub-Contractor’s interim application or his payment notice, as the case maybe, the Customer shall not later than 1 day before the final date for payment give the Sub-Contractor a pay less notice in accordance with Clause 9.2.2. </w:t>
      </w:r>
    </w:p>
    <w:p w14:paraId="1FF7E708" w14:textId="77777777" w:rsidR="00D65F1C" w:rsidRPr="00610D07" w:rsidRDefault="00D65F1C" w:rsidP="007D031B">
      <w:pPr>
        <w:pStyle w:val="List"/>
        <w:ind w:left="0" w:right="-569" w:firstLine="0"/>
        <w:jc w:val="both"/>
        <w:rPr>
          <w:rFonts w:ascii="Trebuchet MS" w:hAnsi="Trebuchet MS"/>
          <w:sz w:val="18"/>
          <w:szCs w:val="18"/>
        </w:rPr>
      </w:pPr>
    </w:p>
    <w:p w14:paraId="0466EE75"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Any payment stated to be due under this Sub-Contract shall not exceed the total value of the Sub-Contract work properly executed and any amount which may properly be due to the Sub-Contractor in accordance with the terms and conditions of this Sub-Contract less any instalments previously paid, less retention monies at the rate for retention given in the Order, less any discount to which the Customer is entitled and less any other sums to which the Customer is entitled.</w:t>
      </w:r>
    </w:p>
    <w:p w14:paraId="7BD6BC17" w14:textId="77777777" w:rsidR="00D65F1C" w:rsidRPr="00610D07" w:rsidRDefault="00D65F1C" w:rsidP="007D031B">
      <w:pPr>
        <w:pStyle w:val="List"/>
        <w:ind w:left="0" w:right="-569" w:firstLine="0"/>
        <w:jc w:val="both"/>
        <w:rPr>
          <w:rFonts w:ascii="Trebuchet MS" w:hAnsi="Trebuchet MS"/>
          <w:sz w:val="18"/>
          <w:szCs w:val="18"/>
        </w:rPr>
      </w:pPr>
    </w:p>
    <w:p w14:paraId="77FACA65"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Unless agreed otherwise the Sub-Contractor shall within 3 months of the date of practical completion of the Sub-Contract Works submit a final statement (“Sub-Contractor’s final statement”) to the Customer including copies of all measurements, time sheets and invoices, and any other substantiation as may be reasonably required by the Customer for the computation of the Customer’s final statement. </w:t>
      </w:r>
    </w:p>
    <w:p w14:paraId="6B337143" w14:textId="77777777" w:rsidR="00D65F1C" w:rsidRPr="00610D07" w:rsidRDefault="00D65F1C" w:rsidP="007D031B">
      <w:pPr>
        <w:pStyle w:val="ListParagraph"/>
        <w:ind w:right="-569"/>
        <w:rPr>
          <w:rFonts w:ascii="Trebuchet MS" w:hAnsi="Trebuchet MS"/>
          <w:sz w:val="18"/>
          <w:szCs w:val="18"/>
        </w:rPr>
      </w:pPr>
    </w:p>
    <w:p w14:paraId="2F8CF8D3"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lastRenderedPageBreak/>
        <w:t>Not later than 8 months after receipt of the documents referred to in clause 9.7 the Customer shall prepare and send to the Sub-Contractor a statement which sets out the final sub-contract sum.</w:t>
      </w:r>
    </w:p>
    <w:p w14:paraId="4E327644" w14:textId="77777777" w:rsidR="00D65F1C" w:rsidRPr="00610D07" w:rsidRDefault="00D65F1C" w:rsidP="007D031B">
      <w:pPr>
        <w:pStyle w:val="List"/>
        <w:ind w:left="709" w:right="-569" w:firstLine="0"/>
        <w:jc w:val="both"/>
        <w:rPr>
          <w:rFonts w:ascii="Trebuchet MS" w:hAnsi="Trebuchet MS"/>
          <w:sz w:val="18"/>
          <w:szCs w:val="18"/>
        </w:rPr>
      </w:pPr>
    </w:p>
    <w:p w14:paraId="00EFF0B7"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If the Sub-Contractor does not submit a Sub-Contractor’s final statement (together with all the supporting documents referred to in Clause 9.7) to the Customer within 3 months of practical completion of the Sub-Contract Works, the Customer shall prepare and send to the Sub-Contractor a statement which sets out the final sub-contract sum.</w:t>
      </w:r>
    </w:p>
    <w:p w14:paraId="0FF24013" w14:textId="77777777" w:rsidR="00D65F1C" w:rsidRPr="00610D07" w:rsidRDefault="00D65F1C" w:rsidP="007D031B">
      <w:pPr>
        <w:pStyle w:val="List"/>
        <w:ind w:left="709" w:right="-569" w:firstLine="0"/>
        <w:jc w:val="both"/>
        <w:rPr>
          <w:rFonts w:ascii="Trebuchet MS" w:hAnsi="Trebuchet MS"/>
          <w:sz w:val="18"/>
          <w:szCs w:val="18"/>
        </w:rPr>
      </w:pPr>
    </w:p>
    <w:p w14:paraId="5B90D718"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If nothing in the Customer’s final statement is disputed in writing by the Sub-Contractor within 1 month of receipt of the Customer’s final statement, the Sub-Contractor shall be deemed to have accepted the final sub-contract sum as stated in the Customer’s final statement.</w:t>
      </w:r>
    </w:p>
    <w:p w14:paraId="5E988FEB" w14:textId="77777777" w:rsidR="00D65F1C" w:rsidRPr="00610D07" w:rsidRDefault="00D65F1C" w:rsidP="007D031B">
      <w:pPr>
        <w:pStyle w:val="ListParagraph"/>
        <w:ind w:left="0" w:right="-569"/>
        <w:rPr>
          <w:rFonts w:ascii="Trebuchet MS" w:hAnsi="Trebuchet MS"/>
          <w:sz w:val="18"/>
          <w:szCs w:val="18"/>
        </w:rPr>
      </w:pPr>
    </w:p>
    <w:p w14:paraId="1DD60496" w14:textId="77777777" w:rsidR="00D65F1C" w:rsidRPr="00610D07" w:rsidRDefault="00D65F1C" w:rsidP="007D031B">
      <w:pPr>
        <w:pStyle w:val="ListParagraph"/>
        <w:widowControl w:val="0"/>
        <w:numPr>
          <w:ilvl w:val="1"/>
          <w:numId w:val="4"/>
        </w:numPr>
        <w:ind w:right="-569"/>
        <w:contextualSpacing/>
        <w:jc w:val="both"/>
        <w:rPr>
          <w:rFonts w:ascii="Trebuchet MS" w:hAnsi="Trebuchet MS"/>
          <w:sz w:val="18"/>
          <w:szCs w:val="18"/>
        </w:rPr>
      </w:pPr>
      <w:r w:rsidRPr="00610D07">
        <w:rPr>
          <w:rFonts w:ascii="Trebuchet MS" w:hAnsi="Trebuchet MS"/>
          <w:sz w:val="18"/>
          <w:szCs w:val="18"/>
        </w:rPr>
        <w:t>The due date for the final payment shall be 60 days after the later of:-</w:t>
      </w:r>
    </w:p>
    <w:p w14:paraId="367ABCA5" w14:textId="77777777" w:rsidR="00D65F1C" w:rsidRPr="00610D07" w:rsidRDefault="00D65F1C" w:rsidP="007D031B">
      <w:pPr>
        <w:pStyle w:val="ListParagraph"/>
        <w:ind w:right="-569"/>
        <w:rPr>
          <w:rFonts w:ascii="Trebuchet MS" w:hAnsi="Trebuchet MS"/>
          <w:sz w:val="18"/>
          <w:szCs w:val="18"/>
        </w:rPr>
      </w:pPr>
    </w:p>
    <w:p w14:paraId="1DA3CABA" w14:textId="77777777" w:rsidR="00D65F1C" w:rsidRPr="00610D07" w:rsidRDefault="00D65F1C" w:rsidP="007D031B">
      <w:pPr>
        <w:pStyle w:val="ListParagraph"/>
        <w:widowControl w:val="0"/>
        <w:numPr>
          <w:ilvl w:val="2"/>
          <w:numId w:val="4"/>
        </w:numPr>
        <w:ind w:right="-569"/>
        <w:contextualSpacing/>
        <w:jc w:val="both"/>
        <w:rPr>
          <w:rFonts w:ascii="Trebuchet MS" w:hAnsi="Trebuchet MS"/>
          <w:sz w:val="18"/>
          <w:szCs w:val="18"/>
        </w:rPr>
      </w:pPr>
      <w:r w:rsidRPr="00610D07">
        <w:rPr>
          <w:rFonts w:ascii="Trebuchet MS" w:hAnsi="Trebuchet MS"/>
          <w:sz w:val="18"/>
          <w:szCs w:val="18"/>
        </w:rPr>
        <w:t>The final tranche of retention becoming due in accordance with clause 9.17.</w:t>
      </w:r>
    </w:p>
    <w:p w14:paraId="2FA511AC" w14:textId="77777777" w:rsidR="00D65F1C" w:rsidRPr="00610D07" w:rsidRDefault="00D65F1C" w:rsidP="007D031B">
      <w:pPr>
        <w:pStyle w:val="ListParagraph"/>
        <w:widowControl w:val="0"/>
        <w:numPr>
          <w:ilvl w:val="2"/>
          <w:numId w:val="4"/>
        </w:numPr>
        <w:ind w:right="-569"/>
        <w:contextualSpacing/>
        <w:jc w:val="both"/>
        <w:rPr>
          <w:rFonts w:ascii="Trebuchet MS" w:hAnsi="Trebuchet MS"/>
          <w:sz w:val="18"/>
          <w:szCs w:val="18"/>
        </w:rPr>
      </w:pPr>
      <w:r w:rsidRPr="00610D07">
        <w:rPr>
          <w:rFonts w:ascii="Trebuchet MS" w:hAnsi="Trebuchet MS"/>
          <w:sz w:val="18"/>
          <w:szCs w:val="18"/>
        </w:rPr>
        <w:t>The date of issue of the Customer’s final statement.</w:t>
      </w:r>
    </w:p>
    <w:p w14:paraId="6AA3ADA0" w14:textId="77777777" w:rsidR="00D65F1C" w:rsidRPr="00610D07" w:rsidRDefault="00D65F1C" w:rsidP="007D031B">
      <w:pPr>
        <w:pStyle w:val="ListParagraph"/>
        <w:widowControl w:val="0"/>
        <w:ind w:left="1224" w:right="-569"/>
        <w:contextualSpacing/>
        <w:jc w:val="both"/>
        <w:rPr>
          <w:rFonts w:ascii="Trebuchet MS" w:hAnsi="Trebuchet MS"/>
          <w:sz w:val="18"/>
          <w:szCs w:val="18"/>
        </w:rPr>
      </w:pPr>
    </w:p>
    <w:p w14:paraId="2448D188"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Not later than 5 days after the due date for the final payment, the Customer shall give a payment notice to the Sub-Contractor with the details specified in Clause 9.2.1 (Final Payment Notice). Subject to any pay less notice under Clause 9.13, the payment to be made on or before the final date for payment shall be the sum stated in the Final Payment Notice.</w:t>
      </w:r>
    </w:p>
    <w:p w14:paraId="189B124B" w14:textId="77777777" w:rsidR="00D65F1C" w:rsidRPr="00610D07" w:rsidRDefault="00D65F1C" w:rsidP="007D031B">
      <w:pPr>
        <w:ind w:right="-569"/>
        <w:jc w:val="both"/>
        <w:rPr>
          <w:rFonts w:ascii="Trebuchet MS" w:hAnsi="Trebuchet MS"/>
          <w:sz w:val="18"/>
          <w:szCs w:val="18"/>
        </w:rPr>
      </w:pPr>
    </w:p>
    <w:p w14:paraId="10199074"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If the Customer intends to pay less than the sum in the Final Payment Notice he shall not later than 1 day before the final date for payment give the Sub-Contractor a pay less notice in accordance with Clause 9.2.2.</w:t>
      </w:r>
    </w:p>
    <w:p w14:paraId="3FC77760" w14:textId="77777777" w:rsidR="00D65F1C" w:rsidRPr="00610D07" w:rsidRDefault="00D65F1C" w:rsidP="007D031B">
      <w:pPr>
        <w:pStyle w:val="List"/>
        <w:ind w:left="0" w:right="-569" w:firstLine="0"/>
        <w:jc w:val="both"/>
        <w:rPr>
          <w:rFonts w:ascii="Trebuchet MS" w:hAnsi="Trebuchet MS"/>
          <w:sz w:val="18"/>
          <w:szCs w:val="18"/>
        </w:rPr>
      </w:pPr>
    </w:p>
    <w:p w14:paraId="623B716B"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Notwithstanding anything to the contrary elsewhere in this Sub-Contract Agreement, if the employer under the Main-Contract, or any other person that is required to make payment under the contract (directly or indirectly), is Insolvent, the Customer shall not be obliged to make any further payment to the Sub-Contractor of any amount which is due or may become due to the Sub-Contractor unless the Customer has received payment in respect thereof from the Employer under the Main Contract, or any other person that is required to make payment under the contract (directly or indirectly), and then only to the extent of such receipt.</w:t>
      </w:r>
    </w:p>
    <w:p w14:paraId="1D7B0405" w14:textId="77777777" w:rsidR="00D65F1C" w:rsidRPr="00610D07" w:rsidRDefault="00D65F1C" w:rsidP="007D031B">
      <w:pPr>
        <w:pStyle w:val="ListParagraph"/>
        <w:ind w:right="-569"/>
        <w:rPr>
          <w:rFonts w:ascii="Trebuchet MS" w:hAnsi="Trebuchet MS"/>
          <w:sz w:val="18"/>
          <w:szCs w:val="18"/>
        </w:rPr>
      </w:pPr>
    </w:p>
    <w:p w14:paraId="1355E7BF"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If the Sub-Contractor becomes Insolvent after the date by which any pay less notice could be issued, the Customer need not pay any sum due to the Sub-Contractor under this Contract.</w:t>
      </w:r>
    </w:p>
    <w:p w14:paraId="61A83924" w14:textId="77777777" w:rsidR="00D65F1C" w:rsidRPr="00610D07" w:rsidRDefault="00D65F1C" w:rsidP="007D031B">
      <w:pPr>
        <w:pStyle w:val="ListParagraph"/>
        <w:ind w:right="-569"/>
        <w:jc w:val="both"/>
        <w:rPr>
          <w:rFonts w:ascii="Trebuchet MS" w:hAnsi="Trebuchet MS"/>
          <w:sz w:val="18"/>
          <w:szCs w:val="18"/>
        </w:rPr>
      </w:pPr>
    </w:p>
    <w:p w14:paraId="0DA5011C" w14:textId="77777777" w:rsidR="00D65F1C" w:rsidRPr="00610D07" w:rsidRDefault="00D65F1C" w:rsidP="007D031B">
      <w:pPr>
        <w:pStyle w:val="List"/>
        <w:numPr>
          <w:ilvl w:val="1"/>
          <w:numId w:val="4"/>
        </w:numPr>
        <w:overflowPunct w:val="0"/>
        <w:autoSpaceDE w:val="0"/>
        <w:autoSpaceDN w:val="0"/>
        <w:adjustRightInd w:val="0"/>
        <w:ind w:left="0" w:right="-569" w:firstLine="0"/>
        <w:contextualSpacing w:val="0"/>
        <w:jc w:val="both"/>
        <w:textAlignment w:val="baseline"/>
        <w:rPr>
          <w:rFonts w:ascii="Trebuchet MS" w:hAnsi="Trebuchet MS"/>
          <w:sz w:val="18"/>
          <w:szCs w:val="18"/>
        </w:rPr>
      </w:pPr>
      <w:r w:rsidRPr="00610D07">
        <w:rPr>
          <w:rFonts w:ascii="Trebuchet MS" w:hAnsi="Trebuchet MS"/>
          <w:sz w:val="18"/>
          <w:szCs w:val="18"/>
        </w:rPr>
        <w:t xml:space="preserve">The first tranche of retention shall be withheld and released at the times and in the manner stated in the Order. </w:t>
      </w:r>
    </w:p>
    <w:p w14:paraId="0E283949" w14:textId="77777777" w:rsidR="00D65F1C" w:rsidRPr="00610D07" w:rsidRDefault="00D65F1C" w:rsidP="007D031B">
      <w:pPr>
        <w:pStyle w:val="ListParagraph"/>
        <w:ind w:right="-569"/>
        <w:rPr>
          <w:rFonts w:ascii="Trebuchet MS" w:hAnsi="Trebuchet MS"/>
          <w:sz w:val="18"/>
          <w:szCs w:val="18"/>
        </w:rPr>
      </w:pPr>
    </w:p>
    <w:p w14:paraId="382A5C25" w14:textId="77777777" w:rsidR="00D65F1C" w:rsidRPr="00610D07" w:rsidRDefault="00D65F1C" w:rsidP="007D031B">
      <w:pPr>
        <w:pStyle w:val="List"/>
        <w:numPr>
          <w:ilvl w:val="1"/>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sz w:val="18"/>
          <w:szCs w:val="18"/>
        </w:rPr>
        <w:t>The final tranche of retention shall become due and released in the next interim payment following the later of:-</w:t>
      </w:r>
    </w:p>
    <w:p w14:paraId="4C1DBAE0" w14:textId="77777777" w:rsidR="00D65F1C" w:rsidRPr="00610D07" w:rsidRDefault="00D65F1C" w:rsidP="007D031B">
      <w:pPr>
        <w:pStyle w:val="ListParagraph"/>
        <w:ind w:right="-569"/>
        <w:rPr>
          <w:rFonts w:ascii="Trebuchet MS" w:hAnsi="Trebuchet MS"/>
          <w:sz w:val="18"/>
          <w:szCs w:val="18"/>
        </w:rPr>
      </w:pPr>
    </w:p>
    <w:p w14:paraId="2B970F80" w14:textId="77777777" w:rsidR="00D65F1C" w:rsidRPr="00610D07" w:rsidRDefault="00D65F1C" w:rsidP="007D031B">
      <w:pPr>
        <w:pStyle w:val="ListParagraph"/>
        <w:widowControl w:val="0"/>
        <w:numPr>
          <w:ilvl w:val="2"/>
          <w:numId w:val="4"/>
        </w:numPr>
        <w:ind w:right="-569"/>
        <w:contextualSpacing/>
        <w:jc w:val="both"/>
        <w:rPr>
          <w:rFonts w:ascii="Trebuchet MS" w:hAnsi="Trebuchet MS"/>
          <w:sz w:val="18"/>
          <w:szCs w:val="18"/>
        </w:rPr>
      </w:pPr>
      <w:r w:rsidRPr="00610D07">
        <w:rPr>
          <w:rFonts w:ascii="Trebuchet MS" w:hAnsi="Trebuchet MS"/>
          <w:sz w:val="18"/>
          <w:szCs w:val="18"/>
        </w:rPr>
        <w:t>18 months after the date that the Sub-Contractor is notified that the Sub-Contract Works are practically complete in accordance with Clause 8.1; or</w:t>
      </w:r>
    </w:p>
    <w:p w14:paraId="5D3A5918" w14:textId="77777777" w:rsidR="00D65F1C" w:rsidRPr="00610D07" w:rsidRDefault="00D65F1C" w:rsidP="007D031B">
      <w:pPr>
        <w:pStyle w:val="ListParagraph"/>
        <w:widowControl w:val="0"/>
        <w:numPr>
          <w:ilvl w:val="2"/>
          <w:numId w:val="4"/>
        </w:numPr>
        <w:ind w:right="-569"/>
        <w:contextualSpacing/>
        <w:jc w:val="both"/>
        <w:rPr>
          <w:rFonts w:ascii="Trebuchet MS" w:hAnsi="Trebuchet MS"/>
          <w:sz w:val="18"/>
          <w:szCs w:val="18"/>
        </w:rPr>
      </w:pPr>
      <w:r w:rsidRPr="00610D07">
        <w:rPr>
          <w:rFonts w:ascii="Trebuchet MS" w:hAnsi="Trebuchet MS"/>
          <w:sz w:val="18"/>
          <w:szCs w:val="18"/>
        </w:rPr>
        <w:t>The date that the Customer notifies the Sub-Contractor that there are no defects in the Sub-Contract Works in accordance with Clause 8.2.</w:t>
      </w:r>
    </w:p>
    <w:p w14:paraId="2278E562" w14:textId="77777777" w:rsidR="00D65F1C" w:rsidRPr="00610D07" w:rsidRDefault="00D65F1C" w:rsidP="007D031B">
      <w:pPr>
        <w:pStyle w:val="ListParagraph"/>
        <w:widowControl w:val="0"/>
        <w:ind w:left="1224" w:right="-569"/>
        <w:contextualSpacing/>
        <w:jc w:val="both"/>
        <w:rPr>
          <w:rFonts w:ascii="Trebuchet MS" w:hAnsi="Trebuchet MS"/>
          <w:sz w:val="18"/>
          <w:szCs w:val="18"/>
        </w:rPr>
      </w:pPr>
    </w:p>
    <w:p w14:paraId="13049727"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The Retention Amount, when held, is not automatically released at the end of the stated retention period. The Sub-Contractor must present an application for payment in respect of the Retention Amount, clearly, identifying the Order Number and amount claimed. </w:t>
      </w:r>
      <w:proofErr w:type="gramStart"/>
      <w:r w:rsidRPr="00610D07">
        <w:rPr>
          <w:rFonts w:ascii="Trebuchet MS" w:hAnsi="Trebuchet MS"/>
          <w:sz w:val="18"/>
          <w:szCs w:val="18"/>
        </w:rPr>
        <w:t>In the event that</w:t>
      </w:r>
      <w:proofErr w:type="gramEnd"/>
      <w:r w:rsidRPr="00610D07">
        <w:rPr>
          <w:rFonts w:ascii="Trebuchet MS" w:hAnsi="Trebuchet MS"/>
          <w:sz w:val="18"/>
          <w:szCs w:val="18"/>
        </w:rPr>
        <w:t xml:space="preserve"> the Sub-Contractor is insolvent as defined in any of the clauses 1.4.1 to 1.4.10, the Customer shall not be obliged to release the Retention Amount until 12 Years after the date of Completion of the Works or termination of the Sub-Contractor’s employment if earlier.</w:t>
      </w:r>
    </w:p>
    <w:p w14:paraId="32276FA3" w14:textId="77777777" w:rsidR="00D65F1C" w:rsidRPr="00610D07" w:rsidRDefault="00D65F1C" w:rsidP="007D031B">
      <w:pPr>
        <w:pStyle w:val="List"/>
        <w:ind w:left="709" w:right="-569" w:firstLine="0"/>
        <w:jc w:val="both"/>
        <w:rPr>
          <w:rFonts w:ascii="Trebuchet MS" w:hAnsi="Trebuchet MS"/>
          <w:sz w:val="18"/>
          <w:szCs w:val="18"/>
        </w:rPr>
      </w:pPr>
    </w:p>
    <w:p w14:paraId="2DF28A18"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Without affecting the Sub-Contractor’s other rights or remedies, if the Customer fails to make payment in full of a sum properly due to the Sub-Contractor by the final date for payment as prescribed by this Clause 9 and such failure shall continue for 28 days after the Sub-Contractor has given to the Customer written  notice of his intention to suspend the performance of the Sub-Contract Works, then the Sub-Contractor may suspend  such performance of the Sub-Contract Works until the payment is made in full by the Customer.</w:t>
      </w:r>
    </w:p>
    <w:p w14:paraId="4CA8984E" w14:textId="77777777" w:rsidR="00D65F1C" w:rsidRPr="00610D07" w:rsidRDefault="00D65F1C" w:rsidP="007D031B">
      <w:pPr>
        <w:pStyle w:val="List"/>
        <w:ind w:left="425" w:right="-569" w:hanging="425"/>
        <w:jc w:val="both"/>
        <w:rPr>
          <w:rFonts w:ascii="Trebuchet MS" w:hAnsi="Trebuchet MS"/>
          <w:b/>
          <w:sz w:val="18"/>
          <w:szCs w:val="18"/>
        </w:rPr>
      </w:pPr>
    </w:p>
    <w:p w14:paraId="7AE7BD27"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Materials - title</w:t>
      </w:r>
    </w:p>
    <w:p w14:paraId="275072B0" w14:textId="77777777" w:rsidR="00D65F1C" w:rsidRPr="00610D07" w:rsidRDefault="00D65F1C" w:rsidP="007D031B">
      <w:pPr>
        <w:pStyle w:val="List"/>
        <w:ind w:left="425" w:right="-569" w:hanging="425"/>
        <w:jc w:val="both"/>
        <w:rPr>
          <w:rFonts w:ascii="Trebuchet MS" w:hAnsi="Trebuchet MS"/>
          <w:sz w:val="18"/>
          <w:szCs w:val="18"/>
        </w:rPr>
      </w:pPr>
    </w:p>
    <w:p w14:paraId="544C849B" w14:textId="77777777" w:rsidR="00D65F1C" w:rsidRPr="00610D07" w:rsidRDefault="00D65F1C" w:rsidP="007D031B">
      <w:pPr>
        <w:pStyle w:val="BodyText"/>
        <w:tabs>
          <w:tab w:val="left" w:pos="709"/>
        </w:tabs>
        <w:ind w:left="709" w:right="-569"/>
        <w:rPr>
          <w:rFonts w:ascii="Trebuchet MS" w:hAnsi="Trebuchet MS"/>
          <w:sz w:val="18"/>
          <w:szCs w:val="18"/>
        </w:rPr>
      </w:pPr>
      <w:r w:rsidRPr="00610D07">
        <w:rPr>
          <w:rFonts w:ascii="Trebuchet MS" w:hAnsi="Trebuchet MS"/>
          <w:sz w:val="18"/>
          <w:szCs w:val="18"/>
        </w:rPr>
        <w:t xml:space="preserve">Unfixed materials and goods delivered to, placed on or adjacent to the Works by the Sub-Contractor, his servants, agents, suppliers or independent contractors shall not be removed from site unless the Customer has given his prior written consent. Where under Clause 9 the value of any such materials and goods shall have been included in any payment made by the Customer to the Sub-Contractor or any other person, then such materials or goods shall become the property of the Customer as from the date of such payment.  The Sub-Contractor shall remain responsible for goods and materials delivered to site and incorporated into the works up until practical completion. </w:t>
      </w:r>
    </w:p>
    <w:p w14:paraId="168810C4" w14:textId="77777777" w:rsidR="00D65F1C" w:rsidRPr="00610D07" w:rsidRDefault="00D65F1C" w:rsidP="007D031B">
      <w:pPr>
        <w:pStyle w:val="BodyText"/>
        <w:ind w:right="-569"/>
        <w:rPr>
          <w:rFonts w:ascii="Trebuchet MS" w:hAnsi="Trebuchet MS"/>
          <w:sz w:val="18"/>
          <w:szCs w:val="18"/>
        </w:rPr>
      </w:pPr>
    </w:p>
    <w:p w14:paraId="7CF7FC9A"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sz w:val="18"/>
          <w:szCs w:val="18"/>
        </w:rPr>
      </w:pPr>
      <w:r w:rsidRPr="00610D07">
        <w:rPr>
          <w:rFonts w:ascii="Trebuchet MS" w:hAnsi="Trebuchet MS"/>
          <w:b/>
          <w:sz w:val="18"/>
          <w:szCs w:val="18"/>
        </w:rPr>
        <w:t>Copyright</w:t>
      </w:r>
    </w:p>
    <w:p w14:paraId="50A29223" w14:textId="77777777" w:rsidR="00D65F1C" w:rsidRPr="00610D07" w:rsidRDefault="00D65F1C" w:rsidP="007D031B">
      <w:pPr>
        <w:pStyle w:val="List"/>
        <w:ind w:left="425" w:right="-569" w:hanging="425"/>
        <w:jc w:val="both"/>
        <w:rPr>
          <w:rFonts w:ascii="Trebuchet MS" w:hAnsi="Trebuchet MS"/>
          <w:b/>
          <w:sz w:val="18"/>
          <w:szCs w:val="18"/>
        </w:rPr>
      </w:pPr>
    </w:p>
    <w:p w14:paraId="07CD1BAA"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lastRenderedPageBreak/>
        <w:t>The Sub-Contractor grants the Customer an irrevocable non-exclusive royalty free licence to use and reproduce all drawings, details, plans, calculations, specifications and other work (and designs contained within them) (“the Proprietary Material”) prepared by the Sub-Contractor or on its behalf pursuant to this Sub-Contract for any purpose connected with the Works. This licence shall carry the right to grant sub-licences and shall survive the termination (for any reason) of this Sub-Contract Agreement.  Any such licence shall not allow the Customer to infringe the intellectual property rights of the Sub-Contractor.</w:t>
      </w:r>
    </w:p>
    <w:p w14:paraId="62AAFF27" w14:textId="77777777" w:rsidR="00D65F1C" w:rsidRPr="00610D07" w:rsidRDefault="00D65F1C" w:rsidP="007D031B">
      <w:pPr>
        <w:pStyle w:val="List"/>
        <w:ind w:left="432" w:right="-569" w:firstLine="0"/>
        <w:jc w:val="both"/>
        <w:rPr>
          <w:rFonts w:ascii="Trebuchet MS" w:hAnsi="Trebuchet MS"/>
          <w:sz w:val="18"/>
          <w:szCs w:val="18"/>
        </w:rPr>
      </w:pPr>
    </w:p>
    <w:p w14:paraId="550B766D"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The Sub-Contractor shall on request supply the Customer with copies of the Proprietary Material and, subject to this paragraph, warrant that in respect of all such Proprietary Material the copyright in which is or will be vested in others, authority has been by such other parties to grant the Customer a licence as referred to above. If the Sub-Contractor is not so authorised, it shall inform the Customer of the nature and extent to which it is not so authorised prior to the date of this Sub-</w:t>
      </w:r>
      <w:proofErr w:type="gramStart"/>
      <w:r w:rsidRPr="00610D07">
        <w:rPr>
          <w:rFonts w:ascii="Trebuchet MS" w:hAnsi="Trebuchet MS"/>
          <w:sz w:val="18"/>
          <w:szCs w:val="18"/>
        </w:rPr>
        <w:t>Contract</w:t>
      </w:r>
      <w:proofErr w:type="gramEnd"/>
      <w:r w:rsidRPr="00610D07">
        <w:rPr>
          <w:rFonts w:ascii="Trebuchet MS" w:hAnsi="Trebuchet MS"/>
          <w:sz w:val="18"/>
          <w:szCs w:val="18"/>
        </w:rPr>
        <w:t xml:space="preserve"> and the Sub-Contractor will use its best endeavours to obtain such authorisation from such parties.</w:t>
      </w:r>
    </w:p>
    <w:p w14:paraId="33CB05B8" w14:textId="77777777" w:rsidR="00D65F1C" w:rsidRPr="00610D07" w:rsidRDefault="00D65F1C" w:rsidP="007D031B">
      <w:pPr>
        <w:pStyle w:val="List"/>
        <w:ind w:left="425" w:right="-569" w:hanging="425"/>
        <w:jc w:val="both"/>
        <w:rPr>
          <w:rFonts w:ascii="Trebuchet MS" w:hAnsi="Trebuchet MS"/>
          <w:sz w:val="18"/>
          <w:szCs w:val="18"/>
        </w:rPr>
      </w:pPr>
    </w:p>
    <w:p w14:paraId="0EA740AF"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Confidentiality</w:t>
      </w:r>
    </w:p>
    <w:p w14:paraId="41692F13" w14:textId="77777777" w:rsidR="00D65F1C" w:rsidRPr="00610D07" w:rsidRDefault="00D65F1C" w:rsidP="007D031B">
      <w:pPr>
        <w:pStyle w:val="List"/>
        <w:ind w:left="0" w:right="-569" w:firstLine="0"/>
        <w:jc w:val="both"/>
        <w:rPr>
          <w:rFonts w:ascii="Trebuchet MS" w:hAnsi="Trebuchet MS"/>
          <w:sz w:val="18"/>
          <w:szCs w:val="18"/>
        </w:rPr>
      </w:pPr>
    </w:p>
    <w:p w14:paraId="7B3FB9E6" w14:textId="77777777" w:rsidR="00D65F1C" w:rsidRPr="00610D07" w:rsidRDefault="00D65F1C" w:rsidP="007D031B">
      <w:pPr>
        <w:pStyle w:val="List"/>
        <w:ind w:left="720" w:right="-569" w:firstLine="0"/>
        <w:jc w:val="both"/>
        <w:rPr>
          <w:rFonts w:ascii="Trebuchet MS" w:hAnsi="Trebuchet MS"/>
          <w:sz w:val="18"/>
          <w:szCs w:val="18"/>
        </w:rPr>
      </w:pPr>
      <w:r w:rsidRPr="00610D07">
        <w:rPr>
          <w:rFonts w:ascii="Trebuchet MS" w:hAnsi="Trebuchet MS"/>
          <w:sz w:val="18"/>
          <w:szCs w:val="18"/>
        </w:rPr>
        <w:t>It is inevitable that certain sensitive information (whether of a financial nature or relating to commercial or other relevant matters) will be exchanged between us during the Sub-Contract Works.  All information which is capable of being regarded as confidential will be treated by the party receiving it on a strictly confidential  basis and may not be disclosed to any third party without the written authority of the party who disclosed it, nor used for any purposes other than those envisaged by this Sub-Contract Agreement.</w:t>
      </w:r>
    </w:p>
    <w:p w14:paraId="56CBB021" w14:textId="77777777" w:rsidR="00D65F1C" w:rsidRPr="00610D07" w:rsidRDefault="00D65F1C" w:rsidP="007D031B">
      <w:pPr>
        <w:pStyle w:val="List"/>
        <w:ind w:left="720" w:right="-569" w:firstLine="0"/>
        <w:jc w:val="both"/>
        <w:rPr>
          <w:rFonts w:ascii="Trebuchet MS" w:hAnsi="Trebuchet MS"/>
          <w:sz w:val="18"/>
          <w:szCs w:val="18"/>
        </w:rPr>
      </w:pPr>
    </w:p>
    <w:p w14:paraId="5F30BA54"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 xml:space="preserve">Termination </w:t>
      </w:r>
    </w:p>
    <w:p w14:paraId="6B690846" w14:textId="77777777" w:rsidR="00D65F1C" w:rsidRPr="00610D07" w:rsidRDefault="00D65F1C" w:rsidP="007D031B">
      <w:pPr>
        <w:pStyle w:val="List"/>
        <w:ind w:left="432" w:right="-569" w:firstLine="0"/>
        <w:jc w:val="both"/>
        <w:rPr>
          <w:rFonts w:ascii="Trebuchet MS" w:hAnsi="Trebuchet MS"/>
          <w:sz w:val="18"/>
          <w:szCs w:val="18"/>
        </w:rPr>
      </w:pPr>
    </w:p>
    <w:p w14:paraId="376F4484"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Without prejudice to any other rights and remedies which the Customer may possess, if the Sub-Contractor shall fail to commence the Works on the date or dates set for commencement, or wrongly suspends the carrying out of the Sub-Contract Works, or fails to proceed regularly and diligently with the Sub-Contract Works, or any part thereof, or refuses or neglects after notice in writing from the Customer to remove defective work, or refuses or neglects after notice in writing from the Customer to comply with any of his obligations under this Sub-Contract, then if such cause shall continue for three days following a notice by registered post or recorded delivery specifying the cause being given to him by the Customer, the Customer may thereupon by further written notice determine the employment of the Sub-Contractor under this Sub-Contract Agreement.</w:t>
      </w:r>
    </w:p>
    <w:p w14:paraId="42A442C3" w14:textId="77777777" w:rsidR="00D65F1C" w:rsidRPr="00610D07" w:rsidRDefault="00D65F1C" w:rsidP="007D031B">
      <w:pPr>
        <w:pStyle w:val="List"/>
        <w:ind w:left="0" w:right="-569" w:firstLine="0"/>
        <w:jc w:val="both"/>
        <w:rPr>
          <w:rFonts w:ascii="Trebuchet MS" w:hAnsi="Trebuchet MS"/>
          <w:sz w:val="18"/>
          <w:szCs w:val="18"/>
        </w:rPr>
      </w:pPr>
    </w:p>
    <w:p w14:paraId="32A1FF45"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If the Sub-Contractor becomes </w:t>
      </w:r>
      <w:proofErr w:type="gramStart"/>
      <w:r w:rsidRPr="00610D07">
        <w:rPr>
          <w:rFonts w:ascii="Trebuchet MS" w:hAnsi="Trebuchet MS"/>
          <w:sz w:val="18"/>
          <w:szCs w:val="18"/>
        </w:rPr>
        <w:t>Insolvent</w:t>
      </w:r>
      <w:proofErr w:type="gramEnd"/>
      <w:r w:rsidRPr="00610D07">
        <w:rPr>
          <w:rFonts w:ascii="Trebuchet MS" w:hAnsi="Trebuchet MS"/>
          <w:sz w:val="18"/>
          <w:szCs w:val="18"/>
        </w:rPr>
        <w:t xml:space="preserve"> then the Customer may without prejudice to any other rights or remedies by </w:t>
      </w:r>
      <w:r w:rsidRPr="00610D07">
        <w:rPr>
          <w:rFonts w:ascii="Trebuchet MS" w:hAnsi="Trebuchet MS"/>
          <w:sz w:val="18"/>
          <w:szCs w:val="18"/>
        </w:rPr>
        <w:tab/>
        <w:t>written notice forthwith determine the employment of the Sub-Contractor under this Sub-Contract Agreement.</w:t>
      </w:r>
    </w:p>
    <w:p w14:paraId="0BCAB809" w14:textId="77777777" w:rsidR="00D65F1C" w:rsidRPr="00610D07" w:rsidRDefault="00D65F1C" w:rsidP="007D031B">
      <w:pPr>
        <w:pStyle w:val="List"/>
        <w:ind w:left="432" w:right="-569" w:firstLine="0"/>
        <w:jc w:val="both"/>
        <w:rPr>
          <w:rFonts w:ascii="Trebuchet MS" w:hAnsi="Trebuchet MS"/>
          <w:sz w:val="18"/>
          <w:szCs w:val="18"/>
        </w:rPr>
      </w:pPr>
    </w:p>
    <w:p w14:paraId="7B02ED0F"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In the event of the determination of the Sub-Contractor’s employment under Clause 13.1 or 13.2 the Customer may either complete    the Works himself or employ others in place of or in addition to the Sub-Contractor and in any event retain monies which may be due to the Sub-Contractor and  apply the same towards the amount of the damage suffered and/or loss and expense incurred by reason of the determination of the employment of the Sub-Contractor under this Sub-Contract, the balance of any such damage, loss and expense being a debt recoverable by the Customer from the Sub-Contractor.</w:t>
      </w:r>
    </w:p>
    <w:p w14:paraId="3A4D56B4" w14:textId="77777777" w:rsidR="00D65F1C" w:rsidRPr="00610D07" w:rsidRDefault="00D65F1C" w:rsidP="007D031B">
      <w:pPr>
        <w:pStyle w:val="List"/>
        <w:ind w:left="432" w:right="-569" w:firstLine="0"/>
        <w:jc w:val="both"/>
        <w:rPr>
          <w:rFonts w:ascii="Trebuchet MS" w:hAnsi="Trebuchet MS"/>
          <w:sz w:val="18"/>
          <w:szCs w:val="18"/>
        </w:rPr>
      </w:pPr>
    </w:p>
    <w:p w14:paraId="440413C7"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If for any reason the Customer’s employment under the Main Contract is determined then the employment of the </w:t>
      </w:r>
      <w:r w:rsidRPr="00610D07">
        <w:rPr>
          <w:rFonts w:ascii="Trebuchet MS" w:hAnsi="Trebuchet MS"/>
          <w:sz w:val="18"/>
          <w:szCs w:val="18"/>
        </w:rPr>
        <w:tab/>
      </w:r>
      <w:r w:rsidRPr="00610D07">
        <w:rPr>
          <w:rFonts w:ascii="Trebuchet MS" w:hAnsi="Trebuchet MS"/>
          <w:sz w:val="18"/>
          <w:szCs w:val="18"/>
        </w:rPr>
        <w:tab/>
        <w:t>Sub-Contractor under this Sub-Contract shall also determine and the Sub-Contractor shall within twenty eight days of receipt by the Customer from the Employer of such amounts as may be due in respect of the Sub-Contract Works be entitled to be paid (after taking into account any amounts previously paid under this Sub-Contract) the value of the Sub-Contract Works properly completed at the date of the determination, together with the value of the work properly commenced but not completed at the date of the determination.</w:t>
      </w:r>
    </w:p>
    <w:p w14:paraId="6B7791B5" w14:textId="77777777" w:rsidR="00D65F1C" w:rsidRPr="00610D07" w:rsidRDefault="00D65F1C" w:rsidP="007D031B">
      <w:pPr>
        <w:pStyle w:val="List"/>
        <w:ind w:left="0" w:right="-569" w:firstLine="0"/>
        <w:jc w:val="both"/>
        <w:rPr>
          <w:rFonts w:ascii="Trebuchet MS" w:hAnsi="Trebuchet MS"/>
          <w:sz w:val="18"/>
          <w:szCs w:val="18"/>
        </w:rPr>
      </w:pPr>
    </w:p>
    <w:p w14:paraId="651DB37B"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Assignment</w:t>
      </w:r>
    </w:p>
    <w:p w14:paraId="3F7B50B9" w14:textId="77777777" w:rsidR="00D65F1C" w:rsidRPr="00610D07" w:rsidRDefault="00D65F1C" w:rsidP="007D031B">
      <w:pPr>
        <w:pStyle w:val="List"/>
        <w:ind w:left="425" w:right="-569" w:hanging="425"/>
        <w:jc w:val="both"/>
        <w:rPr>
          <w:rFonts w:ascii="Trebuchet MS" w:hAnsi="Trebuchet MS"/>
          <w:sz w:val="18"/>
          <w:szCs w:val="18"/>
        </w:rPr>
      </w:pPr>
    </w:p>
    <w:p w14:paraId="78D49747" w14:textId="77777777" w:rsidR="00D65F1C" w:rsidRPr="00610D07" w:rsidRDefault="00D65F1C" w:rsidP="007D031B">
      <w:pPr>
        <w:pStyle w:val="List"/>
        <w:ind w:left="720" w:right="-569" w:firstLine="0"/>
        <w:jc w:val="both"/>
        <w:rPr>
          <w:rFonts w:ascii="Trebuchet MS" w:hAnsi="Trebuchet MS"/>
          <w:sz w:val="18"/>
          <w:szCs w:val="18"/>
        </w:rPr>
      </w:pPr>
      <w:r w:rsidRPr="00610D07">
        <w:rPr>
          <w:rFonts w:ascii="Trebuchet MS" w:hAnsi="Trebuchet MS"/>
          <w:sz w:val="18"/>
          <w:szCs w:val="18"/>
        </w:rPr>
        <w:t>The Sub-Contractor shall not assign, transfer or sub-let the Works or any part thereof without the written consent of the Customer. Unless subsequently agreed in writing by the Customer, the factoring of debts of any kind shall not be allowed under this Sub-Contract Agreement.</w:t>
      </w:r>
    </w:p>
    <w:p w14:paraId="0EBC8957" w14:textId="77777777" w:rsidR="00D65F1C" w:rsidRPr="00610D07" w:rsidRDefault="00D65F1C" w:rsidP="007D031B">
      <w:pPr>
        <w:pStyle w:val="List"/>
        <w:ind w:left="0" w:right="-569" w:firstLine="0"/>
        <w:jc w:val="both"/>
        <w:rPr>
          <w:rFonts w:ascii="Trebuchet MS" w:hAnsi="Trebuchet MS"/>
          <w:b/>
          <w:sz w:val="18"/>
          <w:szCs w:val="18"/>
        </w:rPr>
      </w:pPr>
    </w:p>
    <w:p w14:paraId="71ED7C89"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Liability</w:t>
      </w:r>
    </w:p>
    <w:p w14:paraId="3ECF7ADF" w14:textId="77777777" w:rsidR="00D65F1C" w:rsidRPr="00610D07" w:rsidRDefault="00D65F1C" w:rsidP="007D031B">
      <w:pPr>
        <w:pStyle w:val="List"/>
        <w:ind w:right="-569"/>
        <w:jc w:val="both"/>
        <w:rPr>
          <w:rFonts w:ascii="Trebuchet MS" w:hAnsi="Trebuchet MS"/>
          <w:b/>
          <w:sz w:val="18"/>
          <w:szCs w:val="18"/>
        </w:rPr>
      </w:pPr>
    </w:p>
    <w:p w14:paraId="38A99474" w14:textId="77777777" w:rsidR="00D65F1C" w:rsidRPr="00610D07" w:rsidRDefault="00D65F1C" w:rsidP="007D031B">
      <w:pPr>
        <w:pStyle w:val="List"/>
        <w:ind w:left="720" w:right="-569" w:firstLine="0"/>
        <w:jc w:val="both"/>
        <w:rPr>
          <w:rFonts w:ascii="Trebuchet MS" w:hAnsi="Trebuchet MS"/>
          <w:sz w:val="18"/>
          <w:szCs w:val="18"/>
        </w:rPr>
      </w:pPr>
      <w:r w:rsidRPr="00610D07">
        <w:rPr>
          <w:rFonts w:ascii="Trebuchet MS" w:hAnsi="Trebuchet MS"/>
          <w:sz w:val="18"/>
          <w:szCs w:val="18"/>
        </w:rPr>
        <w:t xml:space="preserve">When the Sub-Contractor is not a registered limited liability company then the partners, proprietors or owners trading in the name of the Sub-Contractor or any associated or holding company </w:t>
      </w:r>
      <w:proofErr w:type="gramStart"/>
      <w:r w:rsidRPr="00610D07">
        <w:rPr>
          <w:rFonts w:ascii="Trebuchet MS" w:hAnsi="Trebuchet MS"/>
          <w:sz w:val="18"/>
          <w:szCs w:val="18"/>
        </w:rPr>
        <w:t>whether or not</w:t>
      </w:r>
      <w:proofErr w:type="gramEnd"/>
      <w:r w:rsidRPr="00610D07">
        <w:rPr>
          <w:rFonts w:ascii="Trebuchet MS" w:hAnsi="Trebuchet MS"/>
          <w:sz w:val="18"/>
          <w:szCs w:val="18"/>
        </w:rPr>
        <w:t xml:space="preserve"> having limited liability, shall be jointly and severally liable under this Sub-Contract Agreement.</w:t>
      </w:r>
    </w:p>
    <w:p w14:paraId="5CB0FF01"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Set off</w:t>
      </w:r>
    </w:p>
    <w:p w14:paraId="0D33B38A" w14:textId="77777777" w:rsidR="00D65F1C" w:rsidRPr="00610D07" w:rsidRDefault="00D65F1C" w:rsidP="007D031B">
      <w:pPr>
        <w:pStyle w:val="List"/>
        <w:ind w:right="-569"/>
        <w:jc w:val="both"/>
        <w:rPr>
          <w:rFonts w:ascii="Trebuchet MS" w:hAnsi="Trebuchet MS"/>
          <w:sz w:val="18"/>
          <w:szCs w:val="18"/>
        </w:rPr>
      </w:pPr>
    </w:p>
    <w:p w14:paraId="137B775F" w14:textId="77777777" w:rsidR="00D65F1C" w:rsidRPr="00610D07" w:rsidRDefault="00D65F1C" w:rsidP="007D031B">
      <w:pPr>
        <w:pStyle w:val="List"/>
        <w:ind w:left="720" w:right="-569" w:firstLine="45"/>
        <w:jc w:val="both"/>
        <w:rPr>
          <w:rFonts w:ascii="Trebuchet MS" w:hAnsi="Trebuchet MS"/>
          <w:sz w:val="18"/>
          <w:szCs w:val="18"/>
        </w:rPr>
      </w:pPr>
      <w:r w:rsidRPr="00610D07">
        <w:rPr>
          <w:rFonts w:ascii="Trebuchet MS" w:hAnsi="Trebuchet MS"/>
          <w:sz w:val="18"/>
          <w:szCs w:val="18"/>
        </w:rPr>
        <w:t>Whenever under this Sub-Contract any sum of money shall be recoverable from or payable by the Sub-Contractor it may be deducted from any amount    or sum due at any time under or in respect of this Sub-Contract or any other sub-contract, contract or agreement between the Sub-Contractor and Customer.</w:t>
      </w:r>
    </w:p>
    <w:p w14:paraId="029F40DF" w14:textId="77777777" w:rsidR="00D65F1C" w:rsidRPr="00610D07" w:rsidRDefault="00D65F1C" w:rsidP="007D031B">
      <w:pPr>
        <w:pStyle w:val="List4"/>
        <w:ind w:left="0" w:right="-569" w:firstLine="0"/>
        <w:jc w:val="both"/>
        <w:rPr>
          <w:rFonts w:ascii="Trebuchet MS" w:hAnsi="Trebuchet MS"/>
          <w:sz w:val="18"/>
          <w:szCs w:val="18"/>
        </w:rPr>
      </w:pPr>
    </w:p>
    <w:p w14:paraId="328857D2"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bCs/>
          <w:sz w:val="18"/>
          <w:szCs w:val="18"/>
        </w:rPr>
      </w:pPr>
      <w:r w:rsidRPr="00610D07">
        <w:rPr>
          <w:rFonts w:ascii="Trebuchet MS" w:hAnsi="Trebuchet MS"/>
          <w:b/>
          <w:bCs/>
          <w:sz w:val="18"/>
          <w:szCs w:val="18"/>
        </w:rPr>
        <w:lastRenderedPageBreak/>
        <w:t>Collateral Warranties/ Parent Company Guarantees/ Performance Bonds</w:t>
      </w:r>
    </w:p>
    <w:p w14:paraId="339DDE98" w14:textId="77777777" w:rsidR="00D65F1C" w:rsidRPr="00610D07" w:rsidRDefault="00D65F1C" w:rsidP="007D031B">
      <w:pPr>
        <w:pStyle w:val="List4"/>
        <w:ind w:left="425" w:right="-569" w:hanging="425"/>
        <w:jc w:val="both"/>
        <w:rPr>
          <w:rFonts w:ascii="Trebuchet MS" w:hAnsi="Trebuchet MS"/>
          <w:sz w:val="18"/>
          <w:szCs w:val="18"/>
        </w:rPr>
      </w:pPr>
      <w:r w:rsidRPr="00610D07">
        <w:rPr>
          <w:rFonts w:ascii="Trebuchet MS" w:hAnsi="Trebuchet MS"/>
          <w:sz w:val="18"/>
          <w:szCs w:val="18"/>
        </w:rPr>
        <w:tab/>
      </w:r>
    </w:p>
    <w:p w14:paraId="4A714CC1" w14:textId="77777777" w:rsidR="00D65F1C" w:rsidRPr="00610D07" w:rsidRDefault="00D65F1C" w:rsidP="007D031B">
      <w:pPr>
        <w:pStyle w:val="List4"/>
        <w:ind w:left="720" w:right="-569" w:firstLine="0"/>
        <w:jc w:val="both"/>
        <w:rPr>
          <w:rFonts w:ascii="Trebuchet MS" w:hAnsi="Trebuchet MS"/>
          <w:sz w:val="18"/>
          <w:szCs w:val="18"/>
        </w:rPr>
      </w:pPr>
      <w:r w:rsidRPr="00610D07">
        <w:rPr>
          <w:rFonts w:ascii="Trebuchet MS" w:hAnsi="Trebuchet MS"/>
          <w:sz w:val="18"/>
          <w:szCs w:val="18"/>
        </w:rPr>
        <w:t>The Sub-Contractor shall provide such Collateral Warranties, Parent Company Guarantees and/or Performance Bonds as are requested by the Customer within 7 days of the Customers request.</w:t>
      </w:r>
    </w:p>
    <w:p w14:paraId="779A524A" w14:textId="77777777" w:rsidR="00D65F1C" w:rsidRPr="00610D07" w:rsidRDefault="00D65F1C" w:rsidP="007D031B">
      <w:pPr>
        <w:pStyle w:val="List4"/>
        <w:ind w:left="425" w:right="-569" w:hanging="425"/>
        <w:jc w:val="both"/>
        <w:rPr>
          <w:rFonts w:ascii="Trebuchet MS" w:hAnsi="Trebuchet MS"/>
          <w:sz w:val="18"/>
          <w:szCs w:val="18"/>
        </w:rPr>
      </w:pPr>
    </w:p>
    <w:p w14:paraId="7653DA57"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VAT</w:t>
      </w:r>
    </w:p>
    <w:p w14:paraId="09EC2662" w14:textId="77777777" w:rsidR="00D65F1C" w:rsidRPr="00610D07" w:rsidRDefault="00D65F1C" w:rsidP="007D031B">
      <w:pPr>
        <w:pStyle w:val="BodyText"/>
        <w:ind w:left="425" w:right="-569" w:hanging="425"/>
        <w:rPr>
          <w:rFonts w:ascii="Trebuchet MS" w:hAnsi="Trebuchet MS"/>
          <w:sz w:val="18"/>
          <w:szCs w:val="18"/>
        </w:rPr>
      </w:pPr>
    </w:p>
    <w:p w14:paraId="43892AEF" w14:textId="77777777" w:rsidR="00D65F1C" w:rsidRPr="00610D07" w:rsidRDefault="00D65F1C" w:rsidP="007D031B">
      <w:pPr>
        <w:pStyle w:val="BodyText"/>
        <w:ind w:left="720" w:right="-569"/>
        <w:rPr>
          <w:rFonts w:ascii="Trebuchet MS" w:hAnsi="Trebuchet MS"/>
          <w:sz w:val="18"/>
          <w:szCs w:val="18"/>
        </w:rPr>
      </w:pPr>
      <w:r w:rsidRPr="00610D07">
        <w:rPr>
          <w:rFonts w:ascii="Trebuchet MS" w:hAnsi="Trebuchet MS"/>
          <w:sz w:val="18"/>
          <w:szCs w:val="18"/>
        </w:rPr>
        <w:t>The Sub-Contract Sum unless specifically stated to the contrary shall be exclusive of VAT and recovery by the Sub-Contractor from the Customer of tax properly chargeable on the Sub-Contractor under or by virtue of the Finance Act 1972 and any amendment thereof, or the supply of goods and services under this Sub-Contract shall be made in addition thereto.</w:t>
      </w:r>
    </w:p>
    <w:p w14:paraId="0040E88C" w14:textId="77777777" w:rsidR="00D65F1C" w:rsidRPr="00610D07" w:rsidRDefault="00D65F1C" w:rsidP="007D031B">
      <w:pPr>
        <w:pStyle w:val="BodyText"/>
        <w:ind w:left="425" w:right="-569" w:hanging="425"/>
        <w:rPr>
          <w:rFonts w:ascii="Trebuchet MS" w:hAnsi="Trebuchet MS"/>
          <w:sz w:val="18"/>
          <w:szCs w:val="18"/>
        </w:rPr>
      </w:pPr>
    </w:p>
    <w:p w14:paraId="5525EE8B"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The Contracts (Rights of Third Parties) Act 1999</w:t>
      </w:r>
    </w:p>
    <w:p w14:paraId="2B3D205E" w14:textId="77777777" w:rsidR="00D65F1C" w:rsidRPr="00610D07" w:rsidRDefault="00D65F1C" w:rsidP="007D031B">
      <w:pPr>
        <w:pStyle w:val="BodyText"/>
        <w:ind w:left="425" w:right="-569" w:hanging="425"/>
        <w:rPr>
          <w:rFonts w:ascii="Trebuchet MS" w:hAnsi="Trebuchet MS"/>
          <w:sz w:val="18"/>
          <w:szCs w:val="18"/>
        </w:rPr>
      </w:pPr>
    </w:p>
    <w:p w14:paraId="630F7E27" w14:textId="77777777" w:rsidR="00D65F1C" w:rsidRPr="00610D07" w:rsidRDefault="00D65F1C" w:rsidP="007D031B">
      <w:pPr>
        <w:pStyle w:val="BodyText"/>
        <w:ind w:left="720" w:right="-569"/>
        <w:rPr>
          <w:rFonts w:ascii="Trebuchet MS" w:hAnsi="Trebuchet MS"/>
          <w:sz w:val="18"/>
          <w:szCs w:val="18"/>
        </w:rPr>
      </w:pPr>
      <w:r w:rsidRPr="00610D07">
        <w:rPr>
          <w:rFonts w:ascii="Trebuchet MS" w:hAnsi="Trebuchet MS"/>
          <w:sz w:val="18"/>
          <w:szCs w:val="18"/>
        </w:rPr>
        <w:t>Nothing contained within this Sub-Contract confers or purports to confer a right to any third party, as defined in the Contracts (Rights of Third Parties) Act 1999, who is not a party to this Sub-Contract Agreement.</w:t>
      </w:r>
    </w:p>
    <w:p w14:paraId="64678D5C" w14:textId="77777777" w:rsidR="00D65F1C" w:rsidRPr="00610D07" w:rsidRDefault="00D65F1C" w:rsidP="007D031B">
      <w:pPr>
        <w:pStyle w:val="BodyText"/>
        <w:ind w:left="425" w:right="-569" w:hanging="425"/>
        <w:rPr>
          <w:rFonts w:ascii="Trebuchet MS" w:hAnsi="Trebuchet MS"/>
          <w:sz w:val="18"/>
          <w:szCs w:val="18"/>
        </w:rPr>
      </w:pPr>
    </w:p>
    <w:p w14:paraId="73A6F18A" w14:textId="77777777" w:rsidR="00D65F1C" w:rsidRPr="00610D07" w:rsidRDefault="00D65F1C" w:rsidP="007D031B">
      <w:pPr>
        <w:pStyle w:val="BodyText"/>
        <w:widowControl w:val="0"/>
        <w:numPr>
          <w:ilvl w:val="0"/>
          <w:numId w:val="4"/>
        </w:numPr>
        <w:tabs>
          <w:tab w:val="left" w:pos="-538"/>
          <w:tab w:val="left" w:pos="0"/>
          <w:tab w:val="left" w:pos="720"/>
          <w:tab w:val="left" w:pos="1440"/>
          <w:tab w:val="left" w:pos="2330"/>
        </w:tabs>
        <w:ind w:right="-569"/>
        <w:rPr>
          <w:rFonts w:ascii="Trebuchet MS" w:hAnsi="Trebuchet MS"/>
          <w:b/>
          <w:sz w:val="18"/>
          <w:szCs w:val="18"/>
        </w:rPr>
      </w:pPr>
      <w:r w:rsidRPr="00610D07">
        <w:rPr>
          <w:rFonts w:ascii="Trebuchet MS" w:hAnsi="Trebuchet MS"/>
          <w:b/>
          <w:sz w:val="18"/>
          <w:szCs w:val="18"/>
        </w:rPr>
        <w:t xml:space="preserve">Adjudication </w:t>
      </w:r>
    </w:p>
    <w:p w14:paraId="668D2348" w14:textId="77777777" w:rsidR="00D65F1C" w:rsidRPr="00610D07" w:rsidRDefault="00D65F1C" w:rsidP="007D031B">
      <w:pPr>
        <w:pStyle w:val="BodyText"/>
        <w:ind w:left="360" w:right="-569"/>
        <w:rPr>
          <w:rFonts w:ascii="Trebuchet MS" w:hAnsi="Trebuchet MS"/>
          <w:b/>
          <w:sz w:val="18"/>
          <w:szCs w:val="18"/>
        </w:rPr>
      </w:pPr>
    </w:p>
    <w:p w14:paraId="4F8F6D94" w14:textId="77777777" w:rsidR="00D65F1C" w:rsidRPr="00610D07" w:rsidRDefault="00D65F1C" w:rsidP="007D031B">
      <w:pPr>
        <w:pStyle w:val="List4"/>
        <w:ind w:left="720" w:right="-569" w:firstLine="0"/>
        <w:jc w:val="both"/>
        <w:rPr>
          <w:rFonts w:ascii="Trebuchet MS" w:hAnsi="Trebuchet MS"/>
          <w:sz w:val="18"/>
          <w:szCs w:val="18"/>
        </w:rPr>
      </w:pPr>
      <w:r w:rsidRPr="00610D07">
        <w:rPr>
          <w:rFonts w:ascii="Trebuchet MS" w:hAnsi="Trebuchet MS"/>
          <w:sz w:val="18"/>
          <w:szCs w:val="18"/>
        </w:rPr>
        <w:t xml:space="preserve">In the event of any dispute between the Customer and the Sub-Contractor </w:t>
      </w:r>
      <w:proofErr w:type="gramStart"/>
      <w:r w:rsidRPr="00610D07">
        <w:rPr>
          <w:rFonts w:ascii="Trebuchet MS" w:hAnsi="Trebuchet MS"/>
          <w:sz w:val="18"/>
          <w:szCs w:val="18"/>
        </w:rPr>
        <w:t>in regard to</w:t>
      </w:r>
      <w:proofErr w:type="gramEnd"/>
      <w:r w:rsidRPr="00610D07">
        <w:rPr>
          <w:rFonts w:ascii="Trebuchet MS" w:hAnsi="Trebuchet MS"/>
          <w:sz w:val="18"/>
          <w:szCs w:val="18"/>
        </w:rPr>
        <w:t xml:space="preserve"> any matter or thing of whatsoever nature arising out of this Sub-</w:t>
      </w:r>
      <w:proofErr w:type="spellStart"/>
      <w:r w:rsidRPr="00610D07">
        <w:rPr>
          <w:rFonts w:ascii="Trebuchet MS" w:hAnsi="Trebuchet MS"/>
          <w:sz w:val="18"/>
          <w:szCs w:val="18"/>
        </w:rPr>
        <w:t>Contract or</w:t>
      </w:r>
      <w:proofErr w:type="spellEnd"/>
      <w:r w:rsidRPr="00610D07">
        <w:rPr>
          <w:rFonts w:ascii="Trebuchet MS" w:hAnsi="Trebuchet MS"/>
          <w:sz w:val="18"/>
          <w:szCs w:val="18"/>
        </w:rPr>
        <w:t xml:space="preserve"> in relation to the Sub-Contract Works, then such dispute shall be referred to an Adjudicator nominated by the Royal Institute of Chartered Surveyors. The appointment of the Adjudicator, the powers of the Adjudicator and the effects of the Adjudicator’s decision shall be in accordance with those set out and included in the Scheme for Construction Contracts 1998, part 1 – Adjudication.</w:t>
      </w:r>
    </w:p>
    <w:p w14:paraId="4C6B9A3C" w14:textId="77777777" w:rsidR="00D65F1C" w:rsidRPr="00610D07" w:rsidRDefault="00D65F1C" w:rsidP="007D031B">
      <w:pPr>
        <w:pStyle w:val="List"/>
        <w:ind w:left="0" w:right="-569" w:firstLine="0"/>
        <w:jc w:val="both"/>
        <w:rPr>
          <w:rFonts w:ascii="Trebuchet MS" w:hAnsi="Trebuchet MS"/>
          <w:b/>
          <w:sz w:val="18"/>
          <w:szCs w:val="18"/>
        </w:rPr>
      </w:pPr>
    </w:p>
    <w:p w14:paraId="5708D6F9"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Arbitration</w:t>
      </w:r>
    </w:p>
    <w:p w14:paraId="092BECDF" w14:textId="77777777" w:rsidR="00D65F1C" w:rsidRPr="00610D07" w:rsidRDefault="00D65F1C" w:rsidP="007D031B">
      <w:pPr>
        <w:pStyle w:val="List"/>
        <w:ind w:left="0" w:right="-569" w:firstLine="0"/>
        <w:jc w:val="both"/>
        <w:rPr>
          <w:rFonts w:ascii="Trebuchet MS" w:hAnsi="Trebuchet MS"/>
          <w:sz w:val="18"/>
          <w:szCs w:val="18"/>
        </w:rPr>
      </w:pPr>
    </w:p>
    <w:p w14:paraId="752AD564"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 xml:space="preserve">In the event of any dispute arising between the Customer and the Sub-Contractor, the arbitration provisions (if any) contained within the Main Contract shall, mutatis mutandis, be applicable under this Sub-Contract as between the Customer and the Sub-Contractor. </w:t>
      </w:r>
    </w:p>
    <w:p w14:paraId="074947E1" w14:textId="77777777" w:rsidR="00D65F1C" w:rsidRPr="00610D07" w:rsidRDefault="00D65F1C" w:rsidP="007D031B">
      <w:pPr>
        <w:pStyle w:val="List"/>
        <w:ind w:left="709" w:right="-569" w:firstLine="0"/>
        <w:jc w:val="both"/>
        <w:rPr>
          <w:rFonts w:ascii="Trebuchet MS" w:hAnsi="Trebuchet MS"/>
          <w:sz w:val="18"/>
          <w:szCs w:val="18"/>
        </w:rPr>
      </w:pPr>
    </w:p>
    <w:p w14:paraId="2157419B"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Without prejudice to Clause 21.1, if the dispute or difference between the Sub-Contractor and the Customer is substantially the same as a matter which is capable of being a dispute between the Customer and the Main Contractor under the Main Contract, then subject to the Customer giving the Sub-Contractor such indemnity and security as may reasonably be required, the Sub-Contractor shall allow the Customer to use its name and shall, if necessary, join with the Customer as claimant in arbitration proceedings by the Customer in respect of the said dispute.</w:t>
      </w:r>
    </w:p>
    <w:p w14:paraId="2B7C99FF" w14:textId="77777777" w:rsidR="00D65F1C" w:rsidRPr="00610D07" w:rsidRDefault="00D65F1C" w:rsidP="007D031B">
      <w:pPr>
        <w:pStyle w:val="List"/>
        <w:ind w:left="709" w:right="-569" w:firstLine="0"/>
        <w:jc w:val="both"/>
        <w:rPr>
          <w:rFonts w:ascii="Trebuchet MS" w:hAnsi="Trebuchet MS"/>
          <w:sz w:val="18"/>
          <w:szCs w:val="18"/>
        </w:rPr>
      </w:pPr>
    </w:p>
    <w:p w14:paraId="662C9870"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Any arbitration is to be subject to the provisions of the Arbitration Act 1996 or any re-enactment or statutory modification thereof for the time being in force.</w:t>
      </w:r>
    </w:p>
    <w:p w14:paraId="57E0E17E" w14:textId="77777777" w:rsidR="00D65F1C" w:rsidRPr="00610D07" w:rsidRDefault="00D65F1C" w:rsidP="007D031B">
      <w:pPr>
        <w:pStyle w:val="List"/>
        <w:ind w:left="360" w:right="-569" w:firstLine="0"/>
        <w:jc w:val="both"/>
        <w:rPr>
          <w:rFonts w:ascii="Trebuchet MS" w:hAnsi="Trebuchet MS"/>
          <w:b/>
          <w:sz w:val="18"/>
          <w:szCs w:val="18"/>
        </w:rPr>
      </w:pPr>
    </w:p>
    <w:p w14:paraId="693792AF"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Notices</w:t>
      </w:r>
    </w:p>
    <w:p w14:paraId="140343B4" w14:textId="77777777" w:rsidR="00D65F1C" w:rsidRPr="00610D07" w:rsidRDefault="00D65F1C" w:rsidP="007D031B">
      <w:pPr>
        <w:ind w:right="-569" w:firstLine="425"/>
        <w:jc w:val="both"/>
        <w:rPr>
          <w:rFonts w:ascii="Trebuchet MS" w:hAnsi="Trebuchet MS"/>
          <w:b/>
          <w:sz w:val="18"/>
          <w:szCs w:val="18"/>
        </w:rPr>
      </w:pPr>
    </w:p>
    <w:p w14:paraId="5C491B18" w14:textId="77777777"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00610D07">
        <w:rPr>
          <w:rFonts w:ascii="Trebuchet MS" w:hAnsi="Trebuchet MS"/>
          <w:sz w:val="18"/>
          <w:szCs w:val="18"/>
        </w:rPr>
        <w:t>Any notice to be given by either party pursuant to this Sub-Contract shall be duly given if sent by pre-paid first class registered post to the party named therein at its last known principle residence or, if it is or has been carrying on a trade, profession or business, at its last known principle business address or, where the party is a body corporate,  to the body’s principle office or, at such other address as each party may specify from time to time by written notice to the other party and if sent by pre-paid first class registered post shall be deemed to have been received on the second working day after the date of posting.</w:t>
      </w:r>
    </w:p>
    <w:p w14:paraId="7BA1453A" w14:textId="77777777" w:rsidR="00D65F1C" w:rsidRPr="00610D07" w:rsidRDefault="00D65F1C" w:rsidP="007D031B">
      <w:pPr>
        <w:ind w:right="-569" w:firstLine="425"/>
        <w:jc w:val="both"/>
        <w:rPr>
          <w:rFonts w:ascii="Trebuchet MS" w:hAnsi="Trebuchet MS"/>
          <w:sz w:val="18"/>
          <w:szCs w:val="18"/>
        </w:rPr>
      </w:pPr>
    </w:p>
    <w:p w14:paraId="74E9B648" w14:textId="757CAEDA" w:rsidR="00D65F1C" w:rsidRPr="00610D07" w:rsidRDefault="00D65F1C" w:rsidP="007D031B">
      <w:pPr>
        <w:pStyle w:val="List"/>
        <w:numPr>
          <w:ilvl w:val="1"/>
          <w:numId w:val="4"/>
        </w:numPr>
        <w:overflowPunct w:val="0"/>
        <w:autoSpaceDE w:val="0"/>
        <w:autoSpaceDN w:val="0"/>
        <w:adjustRightInd w:val="0"/>
        <w:ind w:left="709" w:right="-569" w:hanging="709"/>
        <w:contextualSpacing w:val="0"/>
        <w:jc w:val="both"/>
        <w:textAlignment w:val="baseline"/>
        <w:rPr>
          <w:rFonts w:ascii="Trebuchet MS" w:hAnsi="Trebuchet MS"/>
          <w:sz w:val="18"/>
          <w:szCs w:val="18"/>
        </w:rPr>
      </w:pPr>
      <w:r w:rsidRPr="57E5FEC8">
        <w:rPr>
          <w:rFonts w:ascii="Trebuchet MS" w:hAnsi="Trebuchet MS"/>
          <w:sz w:val="18"/>
          <w:szCs w:val="18"/>
        </w:rPr>
        <w:t xml:space="preserve">The Customer’s principal office address for the purpose of service of notices pursuant to this Sub-Contract Agreement is </w:t>
      </w:r>
      <w:r w:rsidR="00630F5C" w:rsidRPr="00630F5C">
        <w:rPr>
          <w:rFonts w:ascii="Trebuchet MS" w:hAnsi="Trebuchet MS"/>
          <w:sz w:val="18"/>
          <w:szCs w:val="18"/>
          <w:highlight w:val="red"/>
        </w:rPr>
        <w:t>COMPANY ADDRESS</w:t>
      </w:r>
      <w:r w:rsidRPr="57E5FEC8">
        <w:rPr>
          <w:rFonts w:ascii="Trebuchet MS" w:hAnsi="Trebuchet MS"/>
          <w:sz w:val="18"/>
          <w:szCs w:val="18"/>
        </w:rPr>
        <w:t>.</w:t>
      </w:r>
    </w:p>
    <w:p w14:paraId="4502DDDE" w14:textId="77777777" w:rsidR="00D65F1C" w:rsidRPr="00610D07" w:rsidRDefault="00D65F1C" w:rsidP="007D031B">
      <w:pPr>
        <w:ind w:right="-569"/>
        <w:jc w:val="both"/>
        <w:rPr>
          <w:rFonts w:ascii="Trebuchet MS" w:hAnsi="Trebuchet MS"/>
          <w:sz w:val="18"/>
          <w:szCs w:val="18"/>
        </w:rPr>
      </w:pPr>
    </w:p>
    <w:p w14:paraId="1A067547" w14:textId="77777777" w:rsidR="00D65F1C" w:rsidRPr="00610D07" w:rsidRDefault="00D65F1C" w:rsidP="007D031B">
      <w:pPr>
        <w:widowControl w:val="0"/>
        <w:numPr>
          <w:ilvl w:val="0"/>
          <w:numId w:val="4"/>
        </w:numPr>
        <w:ind w:right="-569"/>
        <w:jc w:val="both"/>
        <w:rPr>
          <w:rFonts w:ascii="Trebuchet MS" w:hAnsi="Trebuchet MS"/>
          <w:b/>
          <w:sz w:val="18"/>
          <w:szCs w:val="18"/>
        </w:rPr>
      </w:pPr>
      <w:r w:rsidRPr="00610D07">
        <w:rPr>
          <w:rFonts w:ascii="Trebuchet MS" w:hAnsi="Trebuchet MS"/>
          <w:b/>
          <w:sz w:val="18"/>
          <w:szCs w:val="18"/>
        </w:rPr>
        <w:t>Severability</w:t>
      </w:r>
    </w:p>
    <w:p w14:paraId="04CDE04A" w14:textId="77777777" w:rsidR="00D65F1C" w:rsidRPr="00610D07" w:rsidRDefault="00D65F1C" w:rsidP="007D031B">
      <w:pPr>
        <w:ind w:right="-569"/>
        <w:jc w:val="both"/>
        <w:rPr>
          <w:rFonts w:ascii="Trebuchet MS" w:hAnsi="Trebuchet MS"/>
          <w:b/>
          <w:sz w:val="18"/>
          <w:szCs w:val="18"/>
        </w:rPr>
      </w:pPr>
    </w:p>
    <w:p w14:paraId="692232E6" w14:textId="77777777" w:rsidR="00D65F1C" w:rsidRPr="00610D07" w:rsidRDefault="00D65F1C" w:rsidP="007D031B">
      <w:pPr>
        <w:autoSpaceDE w:val="0"/>
        <w:autoSpaceDN w:val="0"/>
        <w:ind w:left="720" w:right="-569"/>
        <w:jc w:val="both"/>
        <w:rPr>
          <w:rFonts w:ascii="Trebuchet MS" w:hAnsi="Trebuchet MS"/>
          <w:sz w:val="18"/>
          <w:szCs w:val="18"/>
        </w:rPr>
      </w:pPr>
      <w:r w:rsidRPr="00610D07">
        <w:rPr>
          <w:rFonts w:ascii="Trebuchet MS" w:hAnsi="Trebuchet MS"/>
          <w:sz w:val="18"/>
          <w:szCs w:val="18"/>
        </w:rPr>
        <w:t>Each clause of this Sub-Contract Agreement and every part hereof shall be separate and severable to the extent that if one clause or part thereof shall be unenforceable the other clauses and other parts of the clause respectively shall be effective.</w:t>
      </w:r>
    </w:p>
    <w:p w14:paraId="60078E59" w14:textId="77777777" w:rsidR="00D65F1C" w:rsidRPr="00610D07" w:rsidRDefault="00D65F1C" w:rsidP="007D031B">
      <w:pPr>
        <w:pStyle w:val="List4"/>
        <w:ind w:left="425" w:right="-569" w:hanging="425"/>
        <w:jc w:val="both"/>
        <w:rPr>
          <w:rFonts w:ascii="Trebuchet MS" w:hAnsi="Trebuchet MS"/>
          <w:sz w:val="18"/>
          <w:szCs w:val="18"/>
        </w:rPr>
      </w:pPr>
    </w:p>
    <w:p w14:paraId="1CECE2A5" w14:textId="77777777" w:rsidR="00D65F1C" w:rsidRPr="00610D07" w:rsidRDefault="00D65F1C" w:rsidP="007D031B">
      <w:pPr>
        <w:pStyle w:val="List"/>
        <w:numPr>
          <w:ilvl w:val="0"/>
          <w:numId w:val="4"/>
        </w:numPr>
        <w:overflowPunct w:val="0"/>
        <w:autoSpaceDE w:val="0"/>
        <w:autoSpaceDN w:val="0"/>
        <w:adjustRightInd w:val="0"/>
        <w:ind w:right="-569"/>
        <w:contextualSpacing w:val="0"/>
        <w:jc w:val="both"/>
        <w:textAlignment w:val="baseline"/>
        <w:rPr>
          <w:rFonts w:ascii="Trebuchet MS" w:hAnsi="Trebuchet MS"/>
          <w:b/>
          <w:sz w:val="18"/>
          <w:szCs w:val="18"/>
        </w:rPr>
      </w:pPr>
      <w:r w:rsidRPr="00610D07">
        <w:rPr>
          <w:rFonts w:ascii="Trebuchet MS" w:hAnsi="Trebuchet MS"/>
          <w:b/>
          <w:sz w:val="18"/>
          <w:szCs w:val="18"/>
        </w:rPr>
        <w:t>Law</w:t>
      </w:r>
    </w:p>
    <w:p w14:paraId="46BFA683" w14:textId="77777777" w:rsidR="00D65F1C" w:rsidRPr="00610D07" w:rsidRDefault="00D65F1C" w:rsidP="007D031B">
      <w:pPr>
        <w:pStyle w:val="List4"/>
        <w:ind w:left="425" w:right="-569" w:hanging="425"/>
        <w:jc w:val="both"/>
        <w:rPr>
          <w:rFonts w:ascii="Trebuchet MS" w:hAnsi="Trebuchet MS"/>
          <w:sz w:val="18"/>
          <w:szCs w:val="18"/>
        </w:rPr>
      </w:pPr>
    </w:p>
    <w:p w14:paraId="4163CFDF" w14:textId="77777777" w:rsidR="00D65F1C" w:rsidRPr="00610D07" w:rsidRDefault="00D65F1C" w:rsidP="007D031B">
      <w:pPr>
        <w:pStyle w:val="List4"/>
        <w:ind w:left="425" w:right="-569" w:hanging="425"/>
        <w:rPr>
          <w:rFonts w:ascii="Trebuchet MS" w:hAnsi="Trebuchet MS"/>
          <w:sz w:val="18"/>
          <w:szCs w:val="18"/>
        </w:rPr>
      </w:pPr>
      <w:r w:rsidRPr="00610D07">
        <w:rPr>
          <w:rFonts w:ascii="Trebuchet MS" w:hAnsi="Trebuchet MS"/>
          <w:sz w:val="18"/>
          <w:szCs w:val="18"/>
        </w:rPr>
        <w:t xml:space="preserve">  </w:t>
      </w:r>
      <w:r w:rsidRPr="00610D07">
        <w:rPr>
          <w:rFonts w:ascii="Trebuchet MS" w:hAnsi="Trebuchet MS"/>
          <w:sz w:val="18"/>
          <w:szCs w:val="18"/>
        </w:rPr>
        <w:tab/>
        <w:t>This Sub-Contract Agreement shall be governed by English law.</w:t>
      </w:r>
    </w:p>
    <w:p w14:paraId="2D2A8783" w14:textId="77777777" w:rsidR="00BB1C6C" w:rsidRPr="00610D07" w:rsidRDefault="00BB1C6C" w:rsidP="007D031B">
      <w:pPr>
        <w:pStyle w:val="List4"/>
        <w:ind w:left="425" w:right="-569" w:hanging="425"/>
        <w:rPr>
          <w:rFonts w:ascii="Trebuchet MS" w:hAnsi="Trebuchet MS"/>
          <w:sz w:val="18"/>
          <w:szCs w:val="18"/>
        </w:rPr>
      </w:pPr>
    </w:p>
    <w:p w14:paraId="539D7CD6" w14:textId="77777777" w:rsidR="00610D07" w:rsidRDefault="00610D07" w:rsidP="007D031B">
      <w:pPr>
        <w:ind w:right="-569"/>
        <w:rPr>
          <w:rFonts w:ascii="Trebuchet MS" w:hAnsi="Trebuchet MS"/>
          <w:sz w:val="18"/>
          <w:szCs w:val="18"/>
        </w:rPr>
      </w:pPr>
    </w:p>
    <w:p w14:paraId="5BCB0C2F" w14:textId="77777777" w:rsidR="00BB1C6C" w:rsidRPr="00610D07" w:rsidRDefault="00BB1C6C" w:rsidP="007D031B">
      <w:pPr>
        <w:tabs>
          <w:tab w:val="left" w:pos="1890"/>
        </w:tabs>
        <w:ind w:right="-569"/>
        <w:jc w:val="center"/>
        <w:rPr>
          <w:rFonts w:ascii="Trebuchet MS" w:hAnsi="Trebuchet MS" w:cs="Arial"/>
          <w:b/>
          <w:sz w:val="18"/>
          <w:szCs w:val="18"/>
        </w:rPr>
      </w:pPr>
      <w:r w:rsidRPr="00610D07">
        <w:rPr>
          <w:rFonts w:ascii="Trebuchet MS" w:hAnsi="Trebuchet MS" w:cs="Arial"/>
          <w:b/>
          <w:sz w:val="18"/>
          <w:szCs w:val="18"/>
        </w:rPr>
        <w:t>Supplementary Conditions Part A</w:t>
      </w:r>
    </w:p>
    <w:p w14:paraId="179F5D3D" w14:textId="77777777" w:rsidR="00BB1C6C" w:rsidRPr="00610D07" w:rsidRDefault="00BB1C6C" w:rsidP="007D031B">
      <w:pPr>
        <w:tabs>
          <w:tab w:val="left" w:pos="-538"/>
          <w:tab w:val="left" w:pos="0"/>
          <w:tab w:val="left" w:pos="720"/>
          <w:tab w:val="left" w:pos="1440"/>
          <w:tab w:val="left" w:pos="2330"/>
        </w:tabs>
        <w:spacing w:line="261" w:lineRule="auto"/>
        <w:ind w:right="-569"/>
        <w:jc w:val="both"/>
        <w:rPr>
          <w:rFonts w:ascii="Trebuchet MS" w:hAnsi="Trebuchet MS" w:cs="Arial"/>
          <w:b/>
          <w:sz w:val="18"/>
          <w:szCs w:val="18"/>
        </w:rPr>
      </w:pPr>
    </w:p>
    <w:p w14:paraId="57C8B1CB" w14:textId="77777777" w:rsidR="00BB1C6C" w:rsidRPr="00610D07" w:rsidRDefault="00BB1C6C" w:rsidP="007D031B">
      <w:pPr>
        <w:widowControl w:val="0"/>
        <w:numPr>
          <w:ilvl w:val="0"/>
          <w:numId w:val="1"/>
        </w:numPr>
        <w:snapToGrid w:val="0"/>
        <w:ind w:right="-569"/>
        <w:rPr>
          <w:rFonts w:ascii="Trebuchet MS" w:hAnsi="Trebuchet MS" w:cs="Arial"/>
          <w:sz w:val="18"/>
          <w:szCs w:val="18"/>
        </w:rPr>
      </w:pPr>
      <w:r w:rsidRPr="00610D07">
        <w:rPr>
          <w:rFonts w:ascii="Trebuchet MS" w:hAnsi="Trebuchet MS" w:cs="Arial"/>
          <w:sz w:val="18"/>
          <w:szCs w:val="18"/>
        </w:rPr>
        <w:t xml:space="preserve">The sum of the Cost for the Works and the Sub-Contractor’s Fees (Sub-Contract Gross Sum) is guaranteed by the Sub-Contractor as a (GMP) “Guaranteed Maximum Price” and is not to exceed the amount identified within section 1 of </w:t>
      </w:r>
      <w:r w:rsidRPr="00610D07">
        <w:rPr>
          <w:rFonts w:ascii="Trebuchet MS" w:hAnsi="Trebuchet MS" w:cs="Arial"/>
          <w:sz w:val="18"/>
          <w:szCs w:val="18"/>
        </w:rPr>
        <w:lastRenderedPageBreak/>
        <w:t xml:space="preserve">this agreement. Subject only to section 5 of this agreement: - variation, additions, </w:t>
      </w:r>
      <w:proofErr w:type="gramStart"/>
      <w:r w:rsidRPr="00610D07">
        <w:rPr>
          <w:rFonts w:ascii="Trebuchet MS" w:hAnsi="Trebuchet MS" w:cs="Arial"/>
          <w:sz w:val="18"/>
          <w:szCs w:val="18"/>
        </w:rPr>
        <w:t>and/or,</w:t>
      </w:r>
      <w:proofErr w:type="gramEnd"/>
      <w:r w:rsidRPr="00610D07">
        <w:rPr>
          <w:rFonts w:ascii="Trebuchet MS" w:hAnsi="Trebuchet MS" w:cs="Arial"/>
          <w:sz w:val="18"/>
          <w:szCs w:val="18"/>
        </w:rPr>
        <w:t xml:space="preserve"> deductions (Client derived) changes in scope by issue of Change Order as provided within the contract documents.</w:t>
      </w:r>
    </w:p>
    <w:p w14:paraId="4959A145" w14:textId="77777777" w:rsidR="00BB1C6C" w:rsidRPr="00610D07" w:rsidRDefault="00BB1C6C" w:rsidP="007D031B">
      <w:pPr>
        <w:tabs>
          <w:tab w:val="left" w:pos="-538"/>
          <w:tab w:val="left" w:pos="0"/>
          <w:tab w:val="left" w:pos="720"/>
          <w:tab w:val="left" w:pos="1440"/>
          <w:tab w:val="left" w:pos="2330"/>
        </w:tabs>
        <w:spacing w:line="261" w:lineRule="auto"/>
        <w:ind w:right="-569"/>
        <w:jc w:val="both"/>
        <w:rPr>
          <w:rFonts w:ascii="Trebuchet MS" w:hAnsi="Trebuchet MS" w:cs="Arial"/>
          <w:b/>
          <w:sz w:val="18"/>
          <w:szCs w:val="18"/>
        </w:rPr>
      </w:pPr>
    </w:p>
    <w:p w14:paraId="0E8CBCD2" w14:textId="6B848D3A" w:rsidR="00BB1C6C" w:rsidRPr="00610D07" w:rsidRDefault="00E83745"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proofErr w:type="gramStart"/>
      <w:r w:rsidR="00BB1C6C" w:rsidRPr="00610D07">
        <w:rPr>
          <w:rFonts w:ascii="Trebuchet MS" w:hAnsi="Trebuchet MS" w:cs="Arial"/>
          <w:sz w:val="18"/>
          <w:szCs w:val="18"/>
        </w:rPr>
        <w:t>advise</w:t>
      </w:r>
      <w:proofErr w:type="gramEnd"/>
      <w:r w:rsidR="00BB1C6C" w:rsidRPr="00610D07">
        <w:rPr>
          <w:rFonts w:ascii="Trebuchet MS" w:hAnsi="Trebuchet MS" w:cs="Arial"/>
          <w:sz w:val="18"/>
          <w:szCs w:val="18"/>
        </w:rPr>
        <w:t xml:space="preserve"> that in accordance with section 5 of this agreement variations/additional works will be “Client Derived” and that no liability will be accepted by </w:t>
      </w:r>
      <w:r w:rsidRPr="006B2F21">
        <w:rPr>
          <w:rFonts w:ascii="Trebuchet MS" w:hAnsi="Trebuchet MS" w:cs="Arial"/>
          <w:sz w:val="18"/>
          <w:szCs w:val="18"/>
          <w:highlight w:val="red"/>
        </w:rPr>
        <w:t>COMPANY NAME</w:t>
      </w:r>
      <w:r w:rsidR="00BB1C6C" w:rsidRPr="00610D07">
        <w:rPr>
          <w:rFonts w:ascii="Trebuchet MS" w:hAnsi="Trebuchet MS" w:cs="Arial"/>
          <w:sz w:val="18"/>
          <w:szCs w:val="18"/>
        </w:rPr>
        <w:t xml:space="preserve"> for changes due to special awareness, or spatial compatibility with the project structure (Building Fabric) or for works undertaken at the request of others.  Please Note: where legitimate changes exist, these will be priced and submitted along with full and complete demonstration within 7 days of instruction.</w:t>
      </w:r>
    </w:p>
    <w:p w14:paraId="48347538" w14:textId="77777777" w:rsidR="00BB1C6C" w:rsidRPr="00610D07" w:rsidRDefault="00BB1C6C" w:rsidP="007D031B">
      <w:pPr>
        <w:pStyle w:val="ListParagraph"/>
        <w:ind w:right="-569"/>
        <w:rPr>
          <w:rFonts w:ascii="Trebuchet MS" w:hAnsi="Trebuchet MS" w:cs="Arial"/>
          <w:sz w:val="18"/>
          <w:szCs w:val="18"/>
        </w:rPr>
      </w:pPr>
    </w:p>
    <w:p w14:paraId="1F81B046"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Please note that the issued drawings are indicative single line drawings and do not account for coordination with other services or the building structure, it is therefore deemed to be accepted that the installation will need to be coordinated with other services and the building structure. This scope is deemed to be within the specialist sub-</w:t>
      </w:r>
      <w:proofErr w:type="gramStart"/>
      <w:r w:rsidRPr="00610D07">
        <w:rPr>
          <w:rFonts w:ascii="Trebuchet MS" w:hAnsi="Trebuchet MS" w:cs="Arial"/>
          <w:sz w:val="18"/>
          <w:szCs w:val="18"/>
        </w:rPr>
        <w:t>contractors</w:t>
      </w:r>
      <w:proofErr w:type="gramEnd"/>
      <w:r w:rsidRPr="00610D07">
        <w:rPr>
          <w:rFonts w:ascii="Trebuchet MS" w:hAnsi="Trebuchet MS" w:cs="Arial"/>
          <w:sz w:val="18"/>
          <w:szCs w:val="18"/>
        </w:rPr>
        <w:t xml:space="preserve"> price. </w:t>
      </w:r>
    </w:p>
    <w:p w14:paraId="4D54397B" w14:textId="77777777" w:rsidR="00BB1C6C" w:rsidRPr="00610D07" w:rsidRDefault="00BB1C6C" w:rsidP="007D031B">
      <w:pPr>
        <w:pStyle w:val="ListParagraph"/>
        <w:ind w:left="0" w:right="-569"/>
        <w:rPr>
          <w:rFonts w:ascii="Trebuchet MS" w:hAnsi="Trebuchet MS" w:cs="Arial"/>
          <w:sz w:val="18"/>
          <w:szCs w:val="18"/>
        </w:rPr>
      </w:pPr>
    </w:p>
    <w:p w14:paraId="332E0B89"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Where the Sub-Contractor has design, and/ or, design development responsibility, the Sub-Contractor is deemed to have and shall be regarded as having included in the cost of the Sub-Contract Works all such implications, (including any design by, or on behalf of the Sub-Contactor) for the works shown, or described in the Sub-Contract Documents in which the Sub-Contractor makes due allowance for such design development. For the avoidance of doubt, such design development shall not give rise to a variation for additional works nor any relief in time, or loss and expense whatsoever. Such design development includes anything which could reasonably be expected of an experienced design and build sub-contractor and / or deducted by an experienced design and build sub-contractor from the Works information, or anything necessary to comply with the statutory requirements. For the avoidance of doubt, no change made to the Sub-Contract Works at the request of the local authority, fire officer, or other regulatory authority will give rise to a variation for additional works.</w:t>
      </w:r>
    </w:p>
    <w:p w14:paraId="087D572C" w14:textId="77777777" w:rsidR="00BB1C6C" w:rsidRPr="00610D07" w:rsidRDefault="00BB1C6C" w:rsidP="007D031B">
      <w:pPr>
        <w:pStyle w:val="ListParagraph"/>
        <w:ind w:right="-569"/>
        <w:rPr>
          <w:rFonts w:ascii="Trebuchet MS" w:hAnsi="Trebuchet MS" w:cs="Arial"/>
          <w:sz w:val="18"/>
          <w:szCs w:val="18"/>
        </w:rPr>
      </w:pPr>
    </w:p>
    <w:p w14:paraId="4B85E2A3"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 xml:space="preserve">The Sub-Contractor is deemed to have and shall be regarded as having included in the cost of the Sub-Contract Works detailed coordination for all works shown or described by the Sub-Contract Documents in which the Sub-Contractor makes all due allowance for such coordination. For the avoidance of doubt, such coordination shall not give rise to a variation for additional works nor any relief in time or loss and expense whatsoever. Such coordination includes anything which could reasonably be expected of an experienced sub-contractor and / or deducted by an experienced sub-contractor from the Sub-Contract, or anything necessary and reasonable for the proper operation of the Sub-Contract Works. </w:t>
      </w:r>
    </w:p>
    <w:p w14:paraId="6A547522" w14:textId="77777777" w:rsidR="00BB1C6C" w:rsidRPr="00610D07" w:rsidRDefault="00BB1C6C" w:rsidP="007D031B">
      <w:pPr>
        <w:pStyle w:val="ListParagraph"/>
        <w:ind w:left="0" w:right="-569"/>
        <w:rPr>
          <w:rFonts w:ascii="Trebuchet MS" w:hAnsi="Trebuchet MS" w:cs="Arial"/>
          <w:sz w:val="18"/>
          <w:szCs w:val="18"/>
        </w:rPr>
      </w:pPr>
    </w:p>
    <w:p w14:paraId="451E8519"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 xml:space="preserve">The Sub-Contractor acknowledges and accepts that </w:t>
      </w:r>
      <w:proofErr w:type="gramStart"/>
      <w:r w:rsidRPr="00610D07">
        <w:rPr>
          <w:rFonts w:ascii="Trebuchet MS" w:hAnsi="Trebuchet MS" w:cs="Arial"/>
          <w:sz w:val="18"/>
          <w:szCs w:val="18"/>
        </w:rPr>
        <w:t>in the event that</w:t>
      </w:r>
      <w:proofErr w:type="gramEnd"/>
      <w:r w:rsidRPr="00610D07">
        <w:rPr>
          <w:rFonts w:ascii="Trebuchet MS" w:hAnsi="Trebuchet MS" w:cs="Arial"/>
          <w:sz w:val="18"/>
          <w:szCs w:val="18"/>
        </w:rPr>
        <w:t xml:space="preserve"> any conflict, discrepancy, ambiguity, divergence, inaccuracy, or omission arises with the design data, specifications, drawings, room data, and/or information alike all implications have been included and allowed.</w:t>
      </w:r>
    </w:p>
    <w:p w14:paraId="3EE4F190" w14:textId="77777777" w:rsidR="00BB1C6C" w:rsidRPr="00610D07" w:rsidRDefault="00BB1C6C" w:rsidP="007D031B">
      <w:pPr>
        <w:pStyle w:val="ListParagraph"/>
        <w:ind w:left="0" w:right="-569"/>
        <w:rPr>
          <w:rFonts w:ascii="Trebuchet MS" w:hAnsi="Trebuchet MS" w:cs="Arial"/>
          <w:sz w:val="18"/>
          <w:szCs w:val="18"/>
        </w:rPr>
      </w:pPr>
    </w:p>
    <w:p w14:paraId="70140736"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Risk Assessment</w:t>
      </w:r>
      <w:r w:rsidR="00DA5F69">
        <w:rPr>
          <w:rFonts w:ascii="Trebuchet MS" w:hAnsi="Trebuchet MS" w:cs="Arial"/>
          <w:sz w:val="18"/>
          <w:szCs w:val="18"/>
        </w:rPr>
        <w:t>s</w:t>
      </w:r>
      <w:r w:rsidRPr="00610D07">
        <w:rPr>
          <w:rFonts w:ascii="Trebuchet MS" w:hAnsi="Trebuchet MS" w:cs="Arial"/>
          <w:sz w:val="18"/>
          <w:szCs w:val="18"/>
        </w:rPr>
        <w:t xml:space="preserve"> &amp; Method Statement</w:t>
      </w:r>
      <w:r w:rsidR="00DA5F69">
        <w:rPr>
          <w:rFonts w:ascii="Trebuchet MS" w:hAnsi="Trebuchet MS" w:cs="Arial"/>
          <w:sz w:val="18"/>
          <w:szCs w:val="18"/>
        </w:rPr>
        <w:t>s</w:t>
      </w:r>
      <w:r w:rsidRPr="00610D07">
        <w:rPr>
          <w:rFonts w:ascii="Trebuchet MS" w:hAnsi="Trebuchet MS" w:cs="Arial"/>
          <w:sz w:val="18"/>
          <w:szCs w:val="18"/>
        </w:rPr>
        <w:t xml:space="preserve"> are to be issued </w:t>
      </w:r>
      <w:r w:rsidR="00DA5F69">
        <w:rPr>
          <w:rFonts w:ascii="Trebuchet MS" w:hAnsi="Trebuchet MS" w:cs="Arial"/>
          <w:sz w:val="18"/>
          <w:szCs w:val="18"/>
        </w:rPr>
        <w:t>from the Sub-Contractor covering all works that are to take place</w:t>
      </w:r>
      <w:r w:rsidRPr="00610D07">
        <w:rPr>
          <w:rFonts w:ascii="Trebuchet MS" w:hAnsi="Trebuchet MS" w:cs="Arial"/>
          <w:sz w:val="18"/>
          <w:szCs w:val="18"/>
        </w:rPr>
        <w:t>.</w:t>
      </w:r>
    </w:p>
    <w:p w14:paraId="4B65A405" w14:textId="77777777" w:rsidR="00BB1C6C" w:rsidRPr="00610D07" w:rsidRDefault="00BB1C6C" w:rsidP="007D031B">
      <w:pPr>
        <w:pStyle w:val="ListParagraph"/>
        <w:ind w:right="-569"/>
        <w:rPr>
          <w:rFonts w:ascii="Trebuchet MS" w:hAnsi="Trebuchet MS" w:cs="Arial"/>
          <w:sz w:val="18"/>
          <w:szCs w:val="18"/>
        </w:rPr>
      </w:pPr>
    </w:p>
    <w:p w14:paraId="155221F8"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 xml:space="preserve">Where the projects </w:t>
      </w:r>
      <w:proofErr w:type="gramStart"/>
      <w:r w:rsidRPr="00610D07">
        <w:rPr>
          <w:rFonts w:ascii="Trebuchet MS" w:hAnsi="Trebuchet MS" w:cs="Arial"/>
          <w:sz w:val="18"/>
          <w:szCs w:val="18"/>
        </w:rPr>
        <w:t>operates</w:t>
      </w:r>
      <w:proofErr w:type="gramEnd"/>
      <w:r w:rsidRPr="00610D07">
        <w:rPr>
          <w:rFonts w:ascii="Trebuchet MS" w:hAnsi="Trebuchet MS" w:cs="Arial"/>
          <w:sz w:val="18"/>
          <w:szCs w:val="18"/>
        </w:rPr>
        <w:t xml:space="preserve"> a reciprocal </w:t>
      </w:r>
      <w:proofErr w:type="gramStart"/>
      <w:r w:rsidRPr="00610D07">
        <w:rPr>
          <w:rFonts w:ascii="Trebuchet MS" w:hAnsi="Trebuchet MS" w:cs="Arial"/>
          <w:sz w:val="18"/>
          <w:szCs w:val="18"/>
        </w:rPr>
        <w:t>internet based</w:t>
      </w:r>
      <w:proofErr w:type="gramEnd"/>
      <w:r w:rsidRPr="00610D07">
        <w:rPr>
          <w:rFonts w:ascii="Trebuchet MS" w:hAnsi="Trebuchet MS" w:cs="Arial"/>
          <w:sz w:val="18"/>
          <w:szCs w:val="18"/>
        </w:rPr>
        <w:t xml:space="preserve"> document control system such like “4 Project”. The Sub-Contractor is deemed responsible for registration and use of the online collaborative management systems ensuring that they are always </w:t>
      </w:r>
      <w:proofErr w:type="gramStart"/>
      <w:r w:rsidRPr="00610D07">
        <w:rPr>
          <w:rFonts w:ascii="Trebuchet MS" w:hAnsi="Trebuchet MS" w:cs="Arial"/>
          <w:sz w:val="18"/>
          <w:szCs w:val="18"/>
        </w:rPr>
        <w:t>working with the latest “up to date” information at all times</w:t>
      </w:r>
      <w:proofErr w:type="gramEnd"/>
      <w:r w:rsidRPr="00610D07">
        <w:rPr>
          <w:rFonts w:ascii="Trebuchet MS" w:hAnsi="Trebuchet MS" w:cs="Arial"/>
          <w:sz w:val="18"/>
          <w:szCs w:val="18"/>
        </w:rPr>
        <w:t>.</w:t>
      </w:r>
    </w:p>
    <w:p w14:paraId="0AEDEBE2" w14:textId="77777777" w:rsidR="00BB1C6C" w:rsidRPr="00610D07" w:rsidRDefault="00BB1C6C" w:rsidP="007D031B">
      <w:pPr>
        <w:pStyle w:val="ListParagraph"/>
        <w:ind w:right="-569"/>
        <w:rPr>
          <w:rFonts w:ascii="Trebuchet MS" w:hAnsi="Trebuchet MS" w:cs="Arial"/>
          <w:sz w:val="18"/>
          <w:szCs w:val="18"/>
        </w:rPr>
      </w:pPr>
    </w:p>
    <w:p w14:paraId="647EE6D6" w14:textId="204E4083"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 xml:space="preserve">Please be aware that in the event of either </w:t>
      </w:r>
      <w:r w:rsidR="00E83745" w:rsidRPr="006B2F21">
        <w:rPr>
          <w:rFonts w:ascii="Trebuchet MS" w:hAnsi="Trebuchet MS" w:cs="Arial"/>
          <w:sz w:val="18"/>
          <w:szCs w:val="18"/>
          <w:highlight w:val="red"/>
        </w:rPr>
        <w:t>COMPANY NAME</w:t>
      </w:r>
      <w:r w:rsidRPr="00610D07">
        <w:rPr>
          <w:rFonts w:ascii="Trebuchet MS" w:hAnsi="Trebuchet MS" w:cs="Arial"/>
          <w:sz w:val="18"/>
          <w:szCs w:val="18"/>
        </w:rPr>
        <w:t xml:space="preserve">, or the MC be required to carry out any cleaning which is the responsibility of  the Specialised Subcontractor following the issuing of a Clean Up Notice the Specialised Subcontractor will be contra charged at a rate of £25.00 per hour. </w:t>
      </w:r>
    </w:p>
    <w:p w14:paraId="736A803F" w14:textId="77777777" w:rsidR="00BB1C6C" w:rsidRPr="00610D07" w:rsidRDefault="00BB1C6C" w:rsidP="007D031B">
      <w:pPr>
        <w:pStyle w:val="ListParagraph"/>
        <w:ind w:right="-569"/>
        <w:rPr>
          <w:rFonts w:ascii="Trebuchet MS" w:hAnsi="Trebuchet MS" w:cs="Arial"/>
          <w:sz w:val="18"/>
          <w:szCs w:val="18"/>
        </w:rPr>
      </w:pPr>
    </w:p>
    <w:p w14:paraId="57C6EF4A" w14:textId="27E83EA6" w:rsidR="00BB1C6C" w:rsidRPr="00610D07" w:rsidRDefault="00BB1C6C" w:rsidP="007D031B">
      <w:pPr>
        <w:widowControl w:val="0"/>
        <w:numPr>
          <w:ilvl w:val="0"/>
          <w:numId w:val="1"/>
        </w:numPr>
        <w:tabs>
          <w:tab w:val="left" w:pos="-538"/>
          <w:tab w:val="left" w:pos="0"/>
          <w:tab w:val="left" w:pos="1440"/>
          <w:tab w:val="left" w:pos="2330"/>
        </w:tabs>
        <w:snapToGrid w:val="0"/>
        <w:spacing w:line="262" w:lineRule="auto"/>
        <w:ind w:left="714" w:right="-569" w:hanging="357"/>
        <w:jc w:val="both"/>
        <w:rPr>
          <w:rFonts w:ascii="Trebuchet MS" w:hAnsi="Trebuchet MS" w:cs="Arial"/>
          <w:sz w:val="18"/>
          <w:szCs w:val="18"/>
        </w:rPr>
      </w:pPr>
      <w:r w:rsidRPr="00610D07">
        <w:rPr>
          <w:rFonts w:ascii="Trebuchet MS" w:hAnsi="Trebuchet MS" w:cs="Arial"/>
          <w:sz w:val="18"/>
          <w:szCs w:val="18"/>
        </w:rPr>
        <w:t xml:space="preserve">Golden Rules; </w:t>
      </w:r>
      <w:r w:rsidR="00E83745" w:rsidRPr="006B2F21">
        <w:rPr>
          <w:rFonts w:ascii="Trebuchet MS" w:hAnsi="Trebuchet MS" w:cs="Arial"/>
          <w:sz w:val="18"/>
          <w:szCs w:val="18"/>
          <w:highlight w:val="red"/>
        </w:rPr>
        <w:t>COMPANY NAME</w:t>
      </w:r>
      <w:r w:rsidRPr="00610D07">
        <w:rPr>
          <w:rFonts w:ascii="Trebuchet MS" w:hAnsi="Trebuchet MS" w:cs="Arial"/>
          <w:sz w:val="18"/>
          <w:szCs w:val="18"/>
        </w:rPr>
        <w:t xml:space="preserve">, have quite specific requirements and behaviours whilst any work is being undertaken, on any site, and these must be </w:t>
      </w:r>
      <w:proofErr w:type="gramStart"/>
      <w:r w:rsidRPr="00610D07">
        <w:rPr>
          <w:rFonts w:ascii="Trebuchet MS" w:hAnsi="Trebuchet MS" w:cs="Arial"/>
          <w:sz w:val="18"/>
          <w:szCs w:val="18"/>
        </w:rPr>
        <w:t>adhered to at all times</w:t>
      </w:r>
      <w:proofErr w:type="gramEnd"/>
      <w:r w:rsidRPr="00610D07">
        <w:rPr>
          <w:rFonts w:ascii="Trebuchet MS" w:hAnsi="Trebuchet MS" w:cs="Arial"/>
          <w:sz w:val="18"/>
          <w:szCs w:val="18"/>
        </w:rPr>
        <w:t>. The complete booklet of rules may be distributed at the time of the site induction, for signature, if applicable. Further copies are available on request.</w:t>
      </w:r>
    </w:p>
    <w:p w14:paraId="05D6D436" w14:textId="77777777" w:rsidR="00BB1C6C" w:rsidRPr="00610D07" w:rsidRDefault="00BB1C6C" w:rsidP="007D031B">
      <w:pPr>
        <w:pStyle w:val="ListParagraph"/>
        <w:ind w:right="-569"/>
        <w:rPr>
          <w:rFonts w:ascii="Trebuchet MS" w:hAnsi="Trebuchet MS" w:cs="Arial"/>
          <w:sz w:val="18"/>
          <w:szCs w:val="18"/>
        </w:rPr>
      </w:pPr>
    </w:p>
    <w:p w14:paraId="1D97C56E" w14:textId="77777777" w:rsidR="00BB1C6C" w:rsidRPr="00610D07" w:rsidRDefault="00BB1C6C" w:rsidP="007D031B">
      <w:pPr>
        <w:widowControl w:val="0"/>
        <w:numPr>
          <w:ilvl w:val="0"/>
          <w:numId w:val="1"/>
        </w:numPr>
        <w:tabs>
          <w:tab w:val="left" w:pos="-538"/>
          <w:tab w:val="left" w:pos="0"/>
          <w:tab w:val="left" w:pos="1440"/>
          <w:tab w:val="left" w:pos="2330"/>
        </w:tabs>
        <w:snapToGrid w:val="0"/>
        <w:spacing w:line="261" w:lineRule="auto"/>
        <w:ind w:right="-569"/>
        <w:jc w:val="both"/>
        <w:rPr>
          <w:rFonts w:ascii="Trebuchet MS" w:hAnsi="Trebuchet MS" w:cs="Arial"/>
          <w:sz w:val="18"/>
          <w:szCs w:val="18"/>
        </w:rPr>
      </w:pPr>
      <w:r w:rsidRPr="00610D07">
        <w:rPr>
          <w:rFonts w:ascii="Trebuchet MS" w:hAnsi="Trebuchet MS" w:cs="Arial"/>
          <w:sz w:val="18"/>
          <w:szCs w:val="18"/>
        </w:rPr>
        <w:t>Safety Footwear; It is a specific requirement, on all sites, that operatives, as a minimum, wear safety footwear which incorporates ankle protection, together with Toe and Midsole penetration protection Acceptable product codes are SB-P; S1-P;S3 &amp; S5. Proof of adequacy is a requirement.</w:t>
      </w:r>
    </w:p>
    <w:p w14:paraId="627DCE12" w14:textId="77777777" w:rsidR="00BB1C6C" w:rsidRPr="00610D07" w:rsidRDefault="00BB1C6C" w:rsidP="007D031B">
      <w:pPr>
        <w:pStyle w:val="ListParagraph"/>
        <w:ind w:right="-569"/>
        <w:rPr>
          <w:rFonts w:ascii="Trebuchet MS" w:hAnsi="Trebuchet MS" w:cs="Arial"/>
          <w:sz w:val="18"/>
          <w:szCs w:val="18"/>
        </w:rPr>
      </w:pPr>
    </w:p>
    <w:p w14:paraId="0F5782D3" w14:textId="77777777" w:rsidR="00BB1C6C" w:rsidRPr="00610D07" w:rsidRDefault="00BB1C6C" w:rsidP="007D031B">
      <w:pPr>
        <w:pStyle w:val="ListParagraph"/>
        <w:numPr>
          <w:ilvl w:val="0"/>
          <w:numId w:val="1"/>
        </w:numPr>
        <w:tabs>
          <w:tab w:val="left" w:pos="-538"/>
          <w:tab w:val="left" w:pos="0"/>
          <w:tab w:val="left" w:pos="1440"/>
          <w:tab w:val="left" w:pos="2330"/>
        </w:tabs>
        <w:autoSpaceDE w:val="0"/>
        <w:autoSpaceDN w:val="0"/>
        <w:spacing w:line="259" w:lineRule="auto"/>
        <w:ind w:right="-569"/>
        <w:jc w:val="both"/>
        <w:rPr>
          <w:rFonts w:ascii="Trebuchet MS" w:hAnsi="Trebuchet MS" w:cs="Arial"/>
          <w:sz w:val="18"/>
          <w:szCs w:val="18"/>
        </w:rPr>
      </w:pPr>
      <w:r w:rsidRPr="00610D07">
        <w:rPr>
          <w:rFonts w:ascii="Trebuchet MS" w:hAnsi="Trebuchet MS" w:cs="Arial"/>
          <w:sz w:val="18"/>
          <w:szCs w:val="18"/>
        </w:rPr>
        <w:t>Please note: It is a condition precedent that the return of the appropriately completed and signed Subcontract along with a fully quantified schedule of rates equalling the (Sub-Contract Gross Sum) is issued within 7 days of the issue of this order agreement, failure to do so by you the Sub-Contractor will result in any payments becoming due being delayed.</w:t>
      </w:r>
    </w:p>
    <w:p w14:paraId="2B429CEA" w14:textId="77777777" w:rsidR="00BB1C6C" w:rsidRPr="00610D07" w:rsidRDefault="00BB1C6C" w:rsidP="007D031B">
      <w:pPr>
        <w:tabs>
          <w:tab w:val="left" w:pos="-538"/>
          <w:tab w:val="left" w:pos="0"/>
          <w:tab w:val="left" w:pos="720"/>
          <w:tab w:val="left" w:pos="1440"/>
          <w:tab w:val="left" w:pos="2330"/>
        </w:tabs>
        <w:spacing w:line="261" w:lineRule="auto"/>
        <w:ind w:right="-569"/>
        <w:jc w:val="both"/>
        <w:rPr>
          <w:rFonts w:ascii="Trebuchet MS" w:hAnsi="Trebuchet MS" w:cs="Arial"/>
          <w:sz w:val="18"/>
          <w:szCs w:val="18"/>
        </w:rPr>
      </w:pPr>
    </w:p>
    <w:p w14:paraId="358A82B1" w14:textId="77777777" w:rsidR="00BB1C6C" w:rsidRPr="00610D07" w:rsidRDefault="00BB1C6C" w:rsidP="007D031B">
      <w:pPr>
        <w:tabs>
          <w:tab w:val="left" w:pos="-538"/>
          <w:tab w:val="left" w:pos="0"/>
          <w:tab w:val="left" w:pos="720"/>
          <w:tab w:val="left" w:pos="1440"/>
          <w:tab w:val="left" w:pos="2330"/>
        </w:tabs>
        <w:spacing w:line="261" w:lineRule="auto"/>
        <w:ind w:right="-569"/>
        <w:jc w:val="both"/>
        <w:rPr>
          <w:rFonts w:ascii="Trebuchet MS" w:hAnsi="Trebuchet MS" w:cs="Arial"/>
          <w:b/>
          <w:sz w:val="18"/>
          <w:szCs w:val="18"/>
        </w:rPr>
      </w:pPr>
    </w:p>
    <w:p w14:paraId="1DC4974C" w14:textId="77777777" w:rsidR="00BB1C6C" w:rsidRPr="00610D07" w:rsidRDefault="00BB1C6C" w:rsidP="007D031B">
      <w:pPr>
        <w:tabs>
          <w:tab w:val="left" w:pos="-538"/>
          <w:tab w:val="left" w:pos="0"/>
          <w:tab w:val="left" w:pos="720"/>
          <w:tab w:val="left" w:pos="1440"/>
          <w:tab w:val="left" w:pos="2330"/>
        </w:tabs>
        <w:spacing w:line="261" w:lineRule="auto"/>
        <w:ind w:right="-569"/>
        <w:jc w:val="both"/>
        <w:rPr>
          <w:rFonts w:ascii="Trebuchet MS" w:hAnsi="Trebuchet MS" w:cs="Arial"/>
          <w:b/>
          <w:sz w:val="18"/>
          <w:szCs w:val="18"/>
        </w:rPr>
      </w:pPr>
      <w:r w:rsidRPr="00610D07">
        <w:rPr>
          <w:rFonts w:ascii="Trebuchet MS" w:hAnsi="Trebuchet MS" w:cs="Arial"/>
          <w:b/>
          <w:sz w:val="18"/>
          <w:szCs w:val="18"/>
        </w:rPr>
        <w:t>Supplementary Conditions Part B</w:t>
      </w:r>
    </w:p>
    <w:p w14:paraId="19ECEDAB" w14:textId="77777777" w:rsidR="00BB1C6C" w:rsidRPr="00610D07" w:rsidRDefault="00BB1C6C" w:rsidP="007D031B">
      <w:pPr>
        <w:tabs>
          <w:tab w:val="left" w:pos="-538"/>
          <w:tab w:val="left" w:pos="0"/>
          <w:tab w:val="left" w:pos="720"/>
          <w:tab w:val="left" w:pos="1440"/>
          <w:tab w:val="left" w:pos="2330"/>
        </w:tabs>
        <w:spacing w:line="261" w:lineRule="auto"/>
        <w:ind w:right="-569"/>
        <w:jc w:val="both"/>
        <w:rPr>
          <w:rFonts w:ascii="Trebuchet MS" w:hAnsi="Trebuchet MS" w:cs="Arial"/>
          <w:b/>
          <w:sz w:val="18"/>
          <w:szCs w:val="18"/>
        </w:rPr>
      </w:pPr>
    </w:p>
    <w:p w14:paraId="31666F4C" w14:textId="77777777" w:rsidR="00BB1C6C" w:rsidRPr="00610D07" w:rsidRDefault="00BB1C6C" w:rsidP="007D031B">
      <w:pPr>
        <w:numPr>
          <w:ilvl w:val="0"/>
          <w:numId w:val="2"/>
        </w:numPr>
        <w:autoSpaceDE w:val="0"/>
        <w:autoSpaceDN w:val="0"/>
        <w:adjustRightInd w:val="0"/>
        <w:snapToGrid w:val="0"/>
        <w:spacing w:line="259" w:lineRule="auto"/>
        <w:ind w:right="-569"/>
        <w:jc w:val="both"/>
        <w:rPr>
          <w:rFonts w:ascii="Trebuchet MS" w:hAnsi="Trebuchet MS" w:cs="Arial"/>
          <w:sz w:val="18"/>
          <w:szCs w:val="18"/>
          <w:lang w:eastAsia="en-GB"/>
        </w:rPr>
      </w:pPr>
      <w:r w:rsidRPr="00610D07">
        <w:rPr>
          <w:rFonts w:ascii="Trebuchet MS" w:hAnsi="Trebuchet MS" w:cs="Arial"/>
          <w:sz w:val="18"/>
          <w:szCs w:val="18"/>
          <w:u w:val="single"/>
          <w:lang w:eastAsia="en-GB"/>
        </w:rPr>
        <w:lastRenderedPageBreak/>
        <w:t>Anti –Bribery Act 2010</w:t>
      </w:r>
    </w:p>
    <w:p w14:paraId="41C87699" w14:textId="77777777" w:rsidR="00BB1C6C" w:rsidRPr="00610D07" w:rsidRDefault="00BB1C6C" w:rsidP="007D031B">
      <w:pPr>
        <w:autoSpaceDE w:val="0"/>
        <w:autoSpaceDN w:val="0"/>
        <w:adjustRightInd w:val="0"/>
        <w:spacing w:line="259" w:lineRule="auto"/>
        <w:ind w:left="720" w:right="-569"/>
        <w:jc w:val="both"/>
        <w:rPr>
          <w:rFonts w:ascii="Trebuchet MS" w:hAnsi="Trebuchet MS" w:cs="Arial"/>
          <w:sz w:val="18"/>
          <w:szCs w:val="18"/>
          <w:lang w:eastAsia="en-GB"/>
        </w:rPr>
      </w:pPr>
    </w:p>
    <w:p w14:paraId="427AAA11" w14:textId="77777777" w:rsidR="00BB1C6C" w:rsidRPr="00610D07" w:rsidRDefault="00BB1C6C" w:rsidP="007D031B">
      <w:pPr>
        <w:pStyle w:val="NormalWeb"/>
        <w:numPr>
          <w:ilvl w:val="1"/>
          <w:numId w:val="2"/>
        </w:numPr>
        <w:tabs>
          <w:tab w:val="left" w:pos="709"/>
        </w:tabs>
        <w:suppressAutoHyphens/>
        <w:spacing w:before="0" w:beforeAutospacing="0" w:after="0" w:afterAutospacing="0"/>
        <w:ind w:right="-569"/>
        <w:jc w:val="both"/>
        <w:rPr>
          <w:rFonts w:ascii="Trebuchet MS" w:hAnsi="Trebuchet MS" w:cs="Arial"/>
          <w:sz w:val="18"/>
          <w:szCs w:val="18"/>
        </w:rPr>
      </w:pPr>
      <w:r w:rsidRPr="00610D07">
        <w:rPr>
          <w:rFonts w:ascii="Trebuchet MS" w:hAnsi="Trebuchet MS" w:cs="Arial"/>
          <w:sz w:val="18"/>
          <w:szCs w:val="18"/>
        </w:rPr>
        <w:t>The Sub-Contractor or any person employed, engaged by or connected to the Sub-Contractor shall not:</w:t>
      </w:r>
    </w:p>
    <w:p w14:paraId="76DB29E3" w14:textId="77777777" w:rsidR="00BB1C6C" w:rsidRPr="00610D07" w:rsidRDefault="00BB1C6C" w:rsidP="007D031B">
      <w:pPr>
        <w:pStyle w:val="NormalWeb"/>
        <w:tabs>
          <w:tab w:val="left" w:pos="709"/>
        </w:tabs>
        <w:suppressAutoHyphens/>
        <w:spacing w:before="0" w:beforeAutospacing="0" w:after="0" w:afterAutospacing="0"/>
        <w:ind w:left="720" w:right="-569"/>
        <w:jc w:val="both"/>
        <w:rPr>
          <w:rFonts w:ascii="Trebuchet MS" w:hAnsi="Trebuchet MS" w:cs="Arial"/>
          <w:sz w:val="18"/>
          <w:szCs w:val="18"/>
        </w:rPr>
      </w:pPr>
    </w:p>
    <w:p w14:paraId="50E2CFE4" w14:textId="1A264F4B" w:rsidR="00BB1C6C" w:rsidRPr="00610D07" w:rsidRDefault="00BB1C6C" w:rsidP="007D031B">
      <w:pPr>
        <w:pStyle w:val="NormalWeb"/>
        <w:numPr>
          <w:ilvl w:val="2"/>
          <w:numId w:val="3"/>
        </w:numPr>
        <w:tabs>
          <w:tab w:val="left" w:pos="709"/>
        </w:tabs>
        <w:suppressAutoHyphens/>
        <w:spacing w:before="0" w:beforeAutospacing="0" w:after="0" w:afterAutospacing="0"/>
        <w:ind w:right="-569"/>
        <w:jc w:val="both"/>
        <w:rPr>
          <w:rFonts w:ascii="Trebuchet MS" w:hAnsi="Trebuchet MS" w:cs="Arial"/>
          <w:sz w:val="18"/>
          <w:szCs w:val="18"/>
        </w:rPr>
      </w:pPr>
      <w:r w:rsidRPr="00610D07">
        <w:rPr>
          <w:rFonts w:ascii="Trebuchet MS" w:hAnsi="Trebuchet MS" w:cs="Arial"/>
          <w:sz w:val="18"/>
          <w:szCs w:val="18"/>
        </w:rPr>
        <w:t xml:space="preserve">offer, promise, give or agree to give to any person employed, engaged by, or connected to </w:t>
      </w:r>
      <w:r w:rsidR="00E83745"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r w:rsidRPr="00610D07">
        <w:rPr>
          <w:rFonts w:ascii="Trebuchet MS" w:hAnsi="Trebuchet MS" w:cs="Arial"/>
          <w:sz w:val="18"/>
          <w:szCs w:val="18"/>
        </w:rPr>
        <w:t>any gift, consideration or advantage as an intentional inducement or reward for any improper act or failure to act in connection with this Agreement or any other agreement or arrangement between the parties, including the award of any agreement or business and any of the rights and obligations arising out of or in connection with any such relationship; nor</w:t>
      </w:r>
    </w:p>
    <w:p w14:paraId="284E435C" w14:textId="77777777" w:rsidR="00BB1C6C" w:rsidRPr="00610D07" w:rsidRDefault="00BB1C6C" w:rsidP="007D031B">
      <w:pPr>
        <w:pStyle w:val="NormalWeb"/>
        <w:tabs>
          <w:tab w:val="left" w:pos="709"/>
        </w:tabs>
        <w:suppressAutoHyphens/>
        <w:spacing w:before="0" w:beforeAutospacing="0" w:after="0" w:afterAutospacing="0"/>
        <w:ind w:left="1424" w:right="-569"/>
        <w:jc w:val="both"/>
        <w:rPr>
          <w:rFonts w:ascii="Trebuchet MS" w:hAnsi="Trebuchet MS" w:cs="Arial"/>
          <w:sz w:val="18"/>
          <w:szCs w:val="18"/>
        </w:rPr>
      </w:pPr>
    </w:p>
    <w:p w14:paraId="5D7AD89E" w14:textId="31331B90" w:rsidR="00BB1C6C" w:rsidRPr="00610D07" w:rsidRDefault="00BB1C6C" w:rsidP="007D031B">
      <w:pPr>
        <w:pStyle w:val="NormalWeb"/>
        <w:tabs>
          <w:tab w:val="left" w:pos="720"/>
        </w:tabs>
        <w:suppressAutoHyphens/>
        <w:spacing w:before="0" w:beforeAutospacing="0" w:after="0" w:afterAutospacing="0"/>
        <w:ind w:left="1440" w:right="-569" w:hanging="720"/>
        <w:jc w:val="both"/>
        <w:rPr>
          <w:rFonts w:ascii="Trebuchet MS" w:hAnsi="Trebuchet MS" w:cs="Arial"/>
          <w:sz w:val="18"/>
          <w:szCs w:val="18"/>
        </w:rPr>
      </w:pPr>
      <w:r w:rsidRPr="00610D07">
        <w:rPr>
          <w:rFonts w:ascii="Trebuchet MS" w:hAnsi="Trebuchet MS" w:cs="Arial"/>
          <w:sz w:val="18"/>
          <w:szCs w:val="18"/>
        </w:rPr>
        <w:t xml:space="preserve">1.1.2 </w:t>
      </w:r>
      <w:r w:rsidRPr="00610D07">
        <w:rPr>
          <w:rFonts w:ascii="Trebuchet MS" w:hAnsi="Trebuchet MS" w:cs="Arial"/>
          <w:sz w:val="18"/>
          <w:szCs w:val="18"/>
        </w:rPr>
        <w:tab/>
        <w:t xml:space="preserve">enter into this Agreement or any other agreement or arrangement with </w:t>
      </w:r>
      <w:r w:rsidR="00E83745"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r w:rsidRPr="00610D07">
        <w:rPr>
          <w:rFonts w:ascii="Trebuchet MS" w:hAnsi="Trebuchet MS" w:cs="Arial"/>
          <w:sz w:val="18"/>
          <w:szCs w:val="18"/>
        </w:rPr>
        <w:t xml:space="preserve">d in connection with which commission has been paid or has been agreed to be paid by the Sub-Contractor or on its behalf, or to its knowledge unless, before the relevant agreement is entered into, the particulars of any such commission and of the terms and conditions of any such contract for the payment of such commission have been disclosed in writing </w:t>
      </w:r>
      <w:r w:rsidR="00610D07" w:rsidRPr="00610D07">
        <w:rPr>
          <w:rFonts w:ascii="Trebuchet MS" w:hAnsi="Trebuchet MS" w:cs="Arial"/>
          <w:sz w:val="18"/>
          <w:szCs w:val="18"/>
        </w:rPr>
        <w:t xml:space="preserve">to </w:t>
      </w:r>
      <w:r w:rsidR="00E83745" w:rsidRPr="006B2F21">
        <w:rPr>
          <w:rFonts w:ascii="Trebuchet MS" w:hAnsi="Trebuchet MS" w:cs="Arial"/>
          <w:sz w:val="18"/>
          <w:szCs w:val="18"/>
          <w:highlight w:val="red"/>
        </w:rPr>
        <w:t>COMPANY NAME</w:t>
      </w:r>
      <w:r w:rsidRPr="00610D07">
        <w:rPr>
          <w:rFonts w:ascii="Trebuchet MS" w:hAnsi="Trebuchet MS" w:cs="Arial"/>
          <w:sz w:val="18"/>
          <w:szCs w:val="18"/>
        </w:rPr>
        <w:t>.</w:t>
      </w:r>
    </w:p>
    <w:p w14:paraId="4CD50814" w14:textId="77777777" w:rsidR="00BB1C6C" w:rsidRPr="00610D07" w:rsidRDefault="00BB1C6C" w:rsidP="007D031B">
      <w:pPr>
        <w:pStyle w:val="NormalWeb"/>
        <w:tabs>
          <w:tab w:val="left" w:pos="720"/>
        </w:tabs>
        <w:suppressAutoHyphens/>
        <w:spacing w:before="0" w:beforeAutospacing="0" w:after="0" w:afterAutospacing="0"/>
        <w:ind w:left="720" w:right="-569"/>
        <w:jc w:val="both"/>
        <w:rPr>
          <w:rFonts w:ascii="Trebuchet MS" w:hAnsi="Trebuchet MS" w:cs="Arial"/>
          <w:sz w:val="18"/>
          <w:szCs w:val="18"/>
        </w:rPr>
      </w:pPr>
    </w:p>
    <w:p w14:paraId="23A3C993" w14:textId="0F96C548" w:rsidR="00BB1C6C" w:rsidRPr="00610D07" w:rsidRDefault="00BB1C6C" w:rsidP="007D031B">
      <w:pPr>
        <w:pStyle w:val="NormalWeb"/>
        <w:tabs>
          <w:tab w:val="left" w:pos="720"/>
        </w:tabs>
        <w:suppressAutoHyphens/>
        <w:spacing w:before="0" w:beforeAutospacing="0" w:after="0" w:afterAutospacing="0"/>
        <w:ind w:left="717" w:right="-569" w:hanging="360"/>
        <w:jc w:val="both"/>
        <w:rPr>
          <w:rFonts w:ascii="Trebuchet MS" w:hAnsi="Trebuchet MS" w:cs="Arial"/>
          <w:sz w:val="18"/>
          <w:szCs w:val="18"/>
        </w:rPr>
      </w:pPr>
      <w:r w:rsidRPr="00610D07">
        <w:rPr>
          <w:rFonts w:ascii="Trebuchet MS" w:hAnsi="Trebuchet MS" w:cs="Arial"/>
          <w:sz w:val="18"/>
          <w:szCs w:val="18"/>
        </w:rPr>
        <w:t>1.2</w:t>
      </w:r>
      <w:r w:rsidRPr="00610D07">
        <w:rPr>
          <w:rFonts w:ascii="Trebuchet MS" w:hAnsi="Trebuchet MS" w:cs="Arial"/>
          <w:sz w:val="18"/>
          <w:szCs w:val="18"/>
        </w:rPr>
        <w:tab/>
        <w:t>If the Sub-Contractor or any person employed or engaged by or connected with the Sub-Contractor breaches Clause 1.1, or</w:t>
      </w:r>
      <w:r w:rsidRPr="00610D07">
        <w:rPr>
          <w:rFonts w:ascii="Trebuchet MS" w:hAnsi="Trebuchet MS" w:cs="Arial"/>
          <w:sz w:val="18"/>
          <w:szCs w:val="18"/>
        </w:rPr>
        <w:tab/>
        <w:t>any provision of the United Kingdom Bribery Act 2010, the Prevention of Corruption Acts 1889 – 1916 or any other relevant</w:t>
      </w:r>
      <w:r w:rsidRPr="00610D07">
        <w:rPr>
          <w:rFonts w:ascii="Trebuchet MS" w:hAnsi="Trebuchet MS" w:cs="Arial"/>
          <w:sz w:val="18"/>
          <w:szCs w:val="18"/>
        </w:rPr>
        <w:tab/>
        <w:t xml:space="preserve">anti-corruption legislation, then </w:t>
      </w:r>
      <w:r w:rsidR="00E83745"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r w:rsidRPr="00610D07">
        <w:rPr>
          <w:rFonts w:ascii="Trebuchet MS" w:hAnsi="Trebuchet MS" w:cs="Arial"/>
          <w:sz w:val="18"/>
          <w:szCs w:val="18"/>
        </w:rPr>
        <w:t>shall be entitled to terminate this Agreement by</w:t>
      </w:r>
      <w:r w:rsidRPr="00610D07">
        <w:rPr>
          <w:rFonts w:ascii="Trebuchet MS" w:hAnsi="Trebuchet MS" w:cs="Arial"/>
          <w:sz w:val="18"/>
          <w:szCs w:val="18"/>
        </w:rPr>
        <w:tab/>
        <w:t>written notice with immediate effect.</w:t>
      </w:r>
    </w:p>
    <w:p w14:paraId="5D78CBDD"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p>
    <w:p w14:paraId="7E31D7B7" w14:textId="7660B648"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r w:rsidRPr="00610D07">
        <w:rPr>
          <w:rFonts w:ascii="Trebuchet MS" w:hAnsi="Trebuchet MS" w:cs="Arial"/>
          <w:sz w:val="18"/>
          <w:szCs w:val="18"/>
        </w:rPr>
        <w:t xml:space="preserve">1.3 </w:t>
      </w:r>
      <w:r w:rsidRPr="00610D07">
        <w:rPr>
          <w:rFonts w:ascii="Trebuchet MS" w:hAnsi="Trebuchet MS" w:cs="Arial"/>
          <w:sz w:val="18"/>
          <w:szCs w:val="18"/>
        </w:rPr>
        <w:tab/>
        <w:t xml:space="preserve">The decision of </w:t>
      </w:r>
      <w:r w:rsidR="00E83745"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r w:rsidRPr="00610D07">
        <w:rPr>
          <w:rFonts w:ascii="Trebuchet MS" w:hAnsi="Trebuchet MS" w:cs="Arial"/>
          <w:sz w:val="18"/>
          <w:szCs w:val="18"/>
        </w:rPr>
        <w:t xml:space="preserve">shall be final and conclusive in any dispute, difference, or question </w:t>
      </w:r>
      <w:r w:rsidRPr="00610D07">
        <w:rPr>
          <w:rFonts w:ascii="Trebuchet MS" w:hAnsi="Trebuchet MS" w:cs="Arial"/>
          <w:sz w:val="18"/>
          <w:szCs w:val="18"/>
        </w:rPr>
        <w:tab/>
        <w:t>arising in respect of:</w:t>
      </w:r>
    </w:p>
    <w:p w14:paraId="592D800A"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p>
    <w:p w14:paraId="4195E383"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r w:rsidRPr="00610D07">
        <w:rPr>
          <w:rFonts w:ascii="Trebuchet MS" w:hAnsi="Trebuchet MS" w:cs="Arial"/>
          <w:sz w:val="18"/>
          <w:szCs w:val="18"/>
        </w:rPr>
        <w:tab/>
        <w:t xml:space="preserve">1.3.1 </w:t>
      </w:r>
      <w:r w:rsidRPr="00610D07">
        <w:rPr>
          <w:rFonts w:ascii="Trebuchet MS" w:hAnsi="Trebuchet MS" w:cs="Arial"/>
          <w:sz w:val="18"/>
          <w:szCs w:val="18"/>
        </w:rPr>
        <w:tab/>
        <w:t>The interpretation of this Clause; and</w:t>
      </w:r>
    </w:p>
    <w:p w14:paraId="2E45F74D"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p>
    <w:p w14:paraId="4D2D0F3A"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r w:rsidRPr="00610D07">
        <w:rPr>
          <w:rFonts w:ascii="Trebuchet MS" w:hAnsi="Trebuchet MS" w:cs="Arial"/>
          <w:sz w:val="18"/>
          <w:szCs w:val="18"/>
        </w:rPr>
        <w:tab/>
        <w:t xml:space="preserve">1.3.2 </w:t>
      </w:r>
      <w:r w:rsidRPr="00610D07">
        <w:rPr>
          <w:rFonts w:ascii="Trebuchet MS" w:hAnsi="Trebuchet MS" w:cs="Arial"/>
          <w:sz w:val="18"/>
          <w:szCs w:val="18"/>
        </w:rPr>
        <w:tab/>
        <w:t xml:space="preserve">Where a breach as described in Clause 1.2 has occurred, the right of the Employer under this Clause 1.1 to </w:t>
      </w:r>
      <w:r w:rsidRPr="00610D07">
        <w:rPr>
          <w:rFonts w:ascii="Trebuchet MS" w:hAnsi="Trebuchet MS" w:cs="Arial"/>
          <w:sz w:val="18"/>
          <w:szCs w:val="18"/>
        </w:rPr>
        <w:tab/>
      </w:r>
      <w:r w:rsidRPr="00610D07">
        <w:rPr>
          <w:rFonts w:ascii="Trebuchet MS" w:hAnsi="Trebuchet MS" w:cs="Arial"/>
          <w:sz w:val="18"/>
          <w:szCs w:val="18"/>
        </w:rPr>
        <w:tab/>
        <w:t>terminate this Agreement, and/or any Service.</w:t>
      </w:r>
    </w:p>
    <w:p w14:paraId="54ADFE22"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p>
    <w:p w14:paraId="31FB44EE" w14:textId="19C648AD"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r w:rsidRPr="00610D07">
        <w:rPr>
          <w:rFonts w:ascii="Trebuchet MS" w:hAnsi="Trebuchet MS" w:cs="Arial"/>
          <w:sz w:val="18"/>
          <w:szCs w:val="18"/>
        </w:rPr>
        <w:t>1.4</w:t>
      </w:r>
      <w:r w:rsidRPr="00610D07">
        <w:rPr>
          <w:rFonts w:ascii="Trebuchet MS" w:hAnsi="Trebuchet MS" w:cs="Arial"/>
          <w:sz w:val="18"/>
          <w:szCs w:val="18"/>
        </w:rPr>
        <w:tab/>
        <w:t xml:space="preserve">Any termination of this Agreement under Clause 1.2 shall be without prejudice to any right or remedy that has already </w:t>
      </w:r>
      <w:r w:rsidRPr="00610D07">
        <w:rPr>
          <w:rFonts w:ascii="Trebuchet MS" w:hAnsi="Trebuchet MS" w:cs="Arial"/>
          <w:sz w:val="18"/>
          <w:szCs w:val="18"/>
        </w:rPr>
        <w:tab/>
      </w:r>
      <w:proofErr w:type="gramStart"/>
      <w:r w:rsidRPr="00610D07">
        <w:rPr>
          <w:rFonts w:ascii="Trebuchet MS" w:hAnsi="Trebuchet MS" w:cs="Arial"/>
          <w:sz w:val="18"/>
          <w:szCs w:val="18"/>
        </w:rPr>
        <w:t>accrued, or</w:t>
      </w:r>
      <w:proofErr w:type="gramEnd"/>
      <w:r w:rsidRPr="00610D07">
        <w:rPr>
          <w:rFonts w:ascii="Trebuchet MS" w:hAnsi="Trebuchet MS" w:cs="Arial"/>
          <w:sz w:val="18"/>
          <w:szCs w:val="18"/>
        </w:rPr>
        <w:t xml:space="preserve"> subsequently accrues to </w:t>
      </w:r>
      <w:r w:rsidR="00E83745" w:rsidRPr="006B2F21">
        <w:rPr>
          <w:rFonts w:ascii="Trebuchet MS" w:hAnsi="Trebuchet MS" w:cs="Arial"/>
          <w:sz w:val="18"/>
          <w:szCs w:val="18"/>
          <w:highlight w:val="red"/>
        </w:rPr>
        <w:t>COMPANY NAME</w:t>
      </w:r>
      <w:r w:rsidRPr="00610D07">
        <w:rPr>
          <w:rFonts w:ascii="Trebuchet MS" w:hAnsi="Trebuchet MS" w:cs="Arial"/>
          <w:sz w:val="18"/>
          <w:szCs w:val="18"/>
        </w:rPr>
        <w:t>.</w:t>
      </w:r>
    </w:p>
    <w:p w14:paraId="0F902B7E"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p>
    <w:p w14:paraId="28E129C3" w14:textId="0D95145C"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r w:rsidRPr="00610D07">
        <w:rPr>
          <w:rFonts w:ascii="Trebuchet MS" w:hAnsi="Trebuchet MS" w:cs="Arial"/>
          <w:sz w:val="18"/>
          <w:szCs w:val="18"/>
        </w:rPr>
        <w:t>1.5</w:t>
      </w:r>
      <w:r w:rsidRPr="00610D07">
        <w:rPr>
          <w:rFonts w:ascii="Trebuchet MS" w:hAnsi="Trebuchet MS" w:cs="Arial"/>
          <w:sz w:val="18"/>
          <w:szCs w:val="18"/>
        </w:rPr>
        <w:tab/>
        <w:t xml:space="preserve">If the Sub-Contractor commits or suspects that anyone employed, engaged by or connected to the Sub-Contractor has </w:t>
      </w:r>
      <w:r w:rsidRPr="00610D07">
        <w:rPr>
          <w:rFonts w:ascii="Trebuchet MS" w:hAnsi="Trebuchet MS" w:cs="Arial"/>
          <w:sz w:val="18"/>
          <w:szCs w:val="18"/>
        </w:rPr>
        <w:tab/>
        <w:t xml:space="preserve">committed an act or omission in breach of Clause 1.1, the Sub-Contractor shall inform </w:t>
      </w:r>
      <w:r w:rsidR="00E83745" w:rsidRPr="006B2F21">
        <w:rPr>
          <w:rFonts w:ascii="Trebuchet MS" w:hAnsi="Trebuchet MS" w:cs="Arial"/>
          <w:sz w:val="18"/>
          <w:szCs w:val="18"/>
          <w:highlight w:val="red"/>
        </w:rPr>
        <w:t>COMPANY NAME</w:t>
      </w:r>
      <w:r w:rsidRPr="00610D07">
        <w:rPr>
          <w:rFonts w:ascii="Trebuchet MS" w:hAnsi="Trebuchet MS" w:cs="Arial"/>
          <w:sz w:val="18"/>
          <w:szCs w:val="18"/>
        </w:rPr>
        <w:t xml:space="preserve"> immediately in writing and in full confidence.</w:t>
      </w:r>
    </w:p>
    <w:p w14:paraId="610BDF07" w14:textId="77777777" w:rsidR="00BB1C6C" w:rsidRPr="00610D07" w:rsidRDefault="00BB1C6C" w:rsidP="007D031B">
      <w:pPr>
        <w:pStyle w:val="NormalWeb"/>
        <w:tabs>
          <w:tab w:val="left" w:pos="720"/>
        </w:tabs>
        <w:suppressAutoHyphens/>
        <w:spacing w:before="0" w:beforeAutospacing="0" w:after="0" w:afterAutospacing="0"/>
        <w:ind w:left="357" w:right="-569"/>
        <w:jc w:val="both"/>
        <w:rPr>
          <w:rFonts w:ascii="Trebuchet MS" w:hAnsi="Trebuchet MS" w:cs="Arial"/>
          <w:sz w:val="18"/>
          <w:szCs w:val="18"/>
        </w:rPr>
      </w:pPr>
    </w:p>
    <w:p w14:paraId="1F77EA6F" w14:textId="2AB25A74" w:rsidR="00BB1C6C" w:rsidRPr="00610D07" w:rsidRDefault="00BB1C6C" w:rsidP="007D031B">
      <w:pPr>
        <w:pStyle w:val="NormalWeb"/>
        <w:tabs>
          <w:tab w:val="left" w:pos="720"/>
        </w:tabs>
        <w:suppressAutoHyphens/>
        <w:spacing w:before="0" w:beforeAutospacing="0" w:after="0" w:afterAutospacing="0"/>
        <w:ind w:left="717" w:right="-569" w:hanging="360"/>
        <w:jc w:val="both"/>
        <w:rPr>
          <w:rFonts w:ascii="Trebuchet MS" w:hAnsi="Trebuchet MS" w:cs="Arial"/>
          <w:sz w:val="18"/>
          <w:szCs w:val="18"/>
        </w:rPr>
      </w:pPr>
      <w:r w:rsidRPr="00610D07">
        <w:rPr>
          <w:rFonts w:ascii="Trebuchet MS" w:hAnsi="Trebuchet MS" w:cs="Arial"/>
          <w:sz w:val="18"/>
          <w:szCs w:val="18"/>
        </w:rPr>
        <w:t xml:space="preserve">1.6 </w:t>
      </w:r>
      <w:r w:rsidRPr="00610D07">
        <w:rPr>
          <w:rFonts w:ascii="Trebuchet MS" w:hAnsi="Trebuchet MS" w:cs="Arial"/>
          <w:sz w:val="18"/>
          <w:szCs w:val="18"/>
        </w:rPr>
        <w:tab/>
        <w:t xml:space="preserve">Without prejudice to </w:t>
      </w:r>
      <w:r w:rsidR="00E83745"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r w:rsidRPr="00610D07">
        <w:rPr>
          <w:rFonts w:ascii="Trebuchet MS" w:hAnsi="Trebuchet MS" w:cs="Arial"/>
          <w:sz w:val="18"/>
          <w:szCs w:val="18"/>
        </w:rPr>
        <w:t xml:space="preserve">s right to terminate this Agreement under this Clause 1.2, the Sub-Contractor shall indemnify and keep indemnified </w:t>
      </w:r>
      <w:r w:rsidR="00E83745" w:rsidRPr="006B2F21">
        <w:rPr>
          <w:rFonts w:ascii="Trebuchet MS" w:hAnsi="Trebuchet MS" w:cs="Arial"/>
          <w:sz w:val="18"/>
          <w:szCs w:val="18"/>
          <w:highlight w:val="red"/>
        </w:rPr>
        <w:t>COMPANY NAME</w:t>
      </w:r>
      <w:r w:rsidR="00610D07" w:rsidRPr="00610D07">
        <w:rPr>
          <w:rFonts w:ascii="Trebuchet MS" w:hAnsi="Trebuchet MS" w:cs="Arial"/>
          <w:sz w:val="18"/>
          <w:szCs w:val="18"/>
        </w:rPr>
        <w:t xml:space="preserve"> </w:t>
      </w:r>
      <w:r w:rsidRPr="00610D07">
        <w:rPr>
          <w:rFonts w:ascii="Trebuchet MS" w:hAnsi="Trebuchet MS" w:cs="Arial"/>
          <w:sz w:val="18"/>
          <w:szCs w:val="18"/>
        </w:rPr>
        <w:t xml:space="preserve">against all losses, damages, costs (including legal costs), proceedings, claims, liabilities or expenses suffered or reasonably and properly incurred by </w:t>
      </w:r>
      <w:r w:rsidR="00E83745" w:rsidRPr="006B2F21">
        <w:rPr>
          <w:rFonts w:ascii="Trebuchet MS" w:hAnsi="Trebuchet MS" w:cs="Arial"/>
          <w:sz w:val="18"/>
          <w:szCs w:val="18"/>
          <w:highlight w:val="red"/>
        </w:rPr>
        <w:t>COMPANY NAME</w:t>
      </w:r>
      <w:r w:rsidRPr="00610D07">
        <w:rPr>
          <w:rFonts w:ascii="Trebuchet MS" w:hAnsi="Trebuchet MS" w:cs="Arial"/>
          <w:sz w:val="18"/>
          <w:szCs w:val="18"/>
        </w:rPr>
        <w:t xml:space="preserve"> arising out of or in connection with any breach of this clause. </w:t>
      </w:r>
    </w:p>
    <w:p w14:paraId="56696476" w14:textId="77777777" w:rsidR="00BB1C6C" w:rsidRPr="00610D07" w:rsidRDefault="00BB1C6C" w:rsidP="007D031B">
      <w:pPr>
        <w:autoSpaceDE w:val="0"/>
        <w:autoSpaceDN w:val="0"/>
        <w:ind w:right="-569"/>
        <w:jc w:val="both"/>
        <w:rPr>
          <w:rFonts w:ascii="Trebuchet MS" w:hAnsi="Trebuchet MS" w:cs="Arial"/>
          <w:sz w:val="18"/>
          <w:szCs w:val="18"/>
        </w:rPr>
      </w:pPr>
    </w:p>
    <w:p w14:paraId="243FEF4A" w14:textId="77777777" w:rsidR="00BB1C6C" w:rsidRPr="00610D07" w:rsidRDefault="00BB1C6C" w:rsidP="007D031B">
      <w:pPr>
        <w:pStyle w:val="List4"/>
        <w:ind w:left="425" w:right="-569" w:hanging="425"/>
        <w:rPr>
          <w:rFonts w:ascii="Trebuchet MS" w:hAnsi="Trebuchet MS" w:cs="Arial"/>
          <w:b/>
          <w:sz w:val="18"/>
          <w:szCs w:val="18"/>
        </w:rPr>
      </w:pPr>
    </w:p>
    <w:sectPr w:rsidR="00BB1C6C" w:rsidRPr="00610D07" w:rsidSect="007D031B">
      <w:headerReference w:type="default" r:id="rId12"/>
      <w:footerReference w:type="even" r:id="rId13"/>
      <w:footerReference w:type="default" r:id="rId14"/>
      <w:pgSz w:w="11906" w:h="16838"/>
      <w:pgMar w:top="284" w:right="1418" w:bottom="1276" w:left="709" w:header="284" w:footer="3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9D17" w14:textId="77777777" w:rsidR="00DB5BEE" w:rsidRDefault="00DB5BEE">
      <w:r>
        <w:separator/>
      </w:r>
    </w:p>
  </w:endnote>
  <w:endnote w:type="continuationSeparator" w:id="0">
    <w:p w14:paraId="238A9053" w14:textId="77777777" w:rsidR="00DB5BEE" w:rsidRDefault="00DB5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skerville BT">
    <w:altName w:val="Times New Roman"/>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27C7" w14:textId="77777777" w:rsidR="00610D07" w:rsidRDefault="00610D0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71EE37" w14:textId="77777777" w:rsidR="00610D07" w:rsidRDefault="00610D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7219"/>
      <w:docPartObj>
        <w:docPartGallery w:val="Page Numbers (Bottom of Page)"/>
        <w:docPartUnique/>
      </w:docPartObj>
    </w:sdtPr>
    <w:sdtContent>
      <w:sdt>
        <w:sdtPr>
          <w:id w:val="-474213077"/>
          <w:docPartObj>
            <w:docPartGallery w:val="Page Numbers (Top of Page)"/>
            <w:docPartUnique/>
          </w:docPartObj>
        </w:sdtPr>
        <w:sdtContent>
          <w:p w14:paraId="3822D6C4" w14:textId="77777777" w:rsidR="00610D07" w:rsidRDefault="00610D07">
            <w:pPr>
              <w:pStyle w:val="Footer"/>
              <w:jc w:val="right"/>
            </w:pPr>
            <w:r w:rsidRPr="00BB1C6C">
              <w:rPr>
                <w:rFonts w:ascii="Arial" w:hAnsi="Arial" w:cs="Arial"/>
                <w:sz w:val="20"/>
              </w:rPr>
              <w:t xml:space="preserve">Page </w:t>
            </w:r>
            <w:r w:rsidRPr="00BB1C6C">
              <w:rPr>
                <w:rFonts w:ascii="Arial" w:hAnsi="Arial" w:cs="Arial"/>
                <w:b/>
                <w:bCs/>
                <w:sz w:val="20"/>
              </w:rPr>
              <w:fldChar w:fldCharType="begin"/>
            </w:r>
            <w:r w:rsidRPr="00BB1C6C">
              <w:rPr>
                <w:rFonts w:ascii="Arial" w:hAnsi="Arial" w:cs="Arial"/>
                <w:b/>
                <w:bCs/>
                <w:sz w:val="20"/>
              </w:rPr>
              <w:instrText xml:space="preserve"> PAGE </w:instrText>
            </w:r>
            <w:r w:rsidRPr="00BB1C6C">
              <w:rPr>
                <w:rFonts w:ascii="Arial" w:hAnsi="Arial" w:cs="Arial"/>
                <w:b/>
                <w:bCs/>
                <w:sz w:val="20"/>
              </w:rPr>
              <w:fldChar w:fldCharType="separate"/>
            </w:r>
            <w:r w:rsidR="009C23A6">
              <w:rPr>
                <w:rFonts w:ascii="Arial" w:hAnsi="Arial" w:cs="Arial"/>
                <w:b/>
                <w:bCs/>
                <w:noProof/>
                <w:sz w:val="20"/>
              </w:rPr>
              <w:t>15</w:t>
            </w:r>
            <w:r w:rsidRPr="00BB1C6C">
              <w:rPr>
                <w:rFonts w:ascii="Arial" w:hAnsi="Arial" w:cs="Arial"/>
                <w:b/>
                <w:bCs/>
                <w:sz w:val="20"/>
              </w:rPr>
              <w:fldChar w:fldCharType="end"/>
            </w:r>
            <w:r w:rsidRPr="00BB1C6C">
              <w:rPr>
                <w:rFonts w:ascii="Arial" w:hAnsi="Arial" w:cs="Arial"/>
                <w:sz w:val="20"/>
              </w:rPr>
              <w:t xml:space="preserve"> of </w:t>
            </w:r>
            <w:r w:rsidRPr="00BB1C6C">
              <w:rPr>
                <w:rFonts w:ascii="Arial" w:hAnsi="Arial" w:cs="Arial"/>
                <w:b/>
                <w:bCs/>
                <w:sz w:val="20"/>
              </w:rPr>
              <w:fldChar w:fldCharType="begin"/>
            </w:r>
            <w:r w:rsidRPr="00BB1C6C">
              <w:rPr>
                <w:rFonts w:ascii="Arial" w:hAnsi="Arial" w:cs="Arial"/>
                <w:b/>
                <w:bCs/>
                <w:sz w:val="20"/>
              </w:rPr>
              <w:instrText xml:space="preserve"> NUMPAGES  </w:instrText>
            </w:r>
            <w:r w:rsidRPr="00BB1C6C">
              <w:rPr>
                <w:rFonts w:ascii="Arial" w:hAnsi="Arial" w:cs="Arial"/>
                <w:b/>
                <w:bCs/>
                <w:sz w:val="20"/>
              </w:rPr>
              <w:fldChar w:fldCharType="separate"/>
            </w:r>
            <w:r w:rsidR="009C23A6">
              <w:rPr>
                <w:rFonts w:ascii="Arial" w:hAnsi="Arial" w:cs="Arial"/>
                <w:b/>
                <w:bCs/>
                <w:noProof/>
                <w:sz w:val="20"/>
              </w:rPr>
              <w:t>15</w:t>
            </w:r>
            <w:r w:rsidRPr="00BB1C6C">
              <w:rPr>
                <w:rFonts w:ascii="Arial" w:hAnsi="Arial" w:cs="Arial"/>
                <w:b/>
                <w:bCs/>
                <w:sz w:val="20"/>
              </w:rPr>
              <w:fldChar w:fldCharType="end"/>
            </w:r>
          </w:p>
        </w:sdtContent>
      </w:sdt>
    </w:sdtContent>
  </w:sdt>
  <w:p w14:paraId="2B95E79C" w14:textId="552B95A1" w:rsidR="00610D07" w:rsidRPr="00BB1C6C" w:rsidRDefault="3416E4DD" w:rsidP="00BB1C6C">
    <w:pPr>
      <w:pStyle w:val="Footer"/>
      <w:tabs>
        <w:tab w:val="center" w:pos="4962"/>
        <w:tab w:val="right" w:pos="9639"/>
      </w:tabs>
      <w:ind w:right="-733"/>
      <w:rPr>
        <w:rFonts w:ascii="Arial" w:hAnsi="Arial" w:cs="Arial"/>
        <w:sz w:val="20"/>
        <w:szCs w:val="20"/>
      </w:rPr>
    </w:pPr>
    <w:r w:rsidRPr="3416E4DD">
      <w:rPr>
        <w:rFonts w:ascii="Arial" w:hAnsi="Arial" w:cs="Arial"/>
        <w:sz w:val="20"/>
        <w:szCs w:val="20"/>
      </w:rPr>
      <w:t>IP 02-04-31a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7B8A" w14:textId="77777777" w:rsidR="00DB5BEE" w:rsidRDefault="00DB5BEE">
      <w:r>
        <w:separator/>
      </w:r>
    </w:p>
  </w:footnote>
  <w:footnote w:type="continuationSeparator" w:id="0">
    <w:p w14:paraId="348C44F9" w14:textId="77777777" w:rsidR="00DB5BEE" w:rsidRDefault="00DB5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10D9" w14:textId="31A88BF9" w:rsidR="00610D07" w:rsidRDefault="00570F64" w:rsidP="00BB1C6C">
    <w:pPr>
      <w:pStyle w:val="Header"/>
      <w:jc w:val="right"/>
    </w:pPr>
    <w:r>
      <w:rPr>
        <w:noProof/>
      </w:rPr>
      <w:drawing>
        <wp:anchor distT="0" distB="0" distL="114300" distR="114300" simplePos="0" relativeHeight="251660288" behindDoc="0" locked="0" layoutInCell="1" allowOverlap="1" wp14:anchorId="2A0EABFF" wp14:editId="5879D2C4">
          <wp:simplePos x="0" y="0"/>
          <wp:positionH relativeFrom="column">
            <wp:posOffset>4588510</wp:posOffset>
          </wp:positionH>
          <wp:positionV relativeFrom="paragraph">
            <wp:posOffset>27899</wp:posOffset>
          </wp:positionV>
          <wp:extent cx="1623391" cy="405847"/>
          <wp:effectExtent l="0" t="0" r="0" b="0"/>
          <wp:wrapNone/>
          <wp:docPr id="5" name="Picture 4">
            <a:extLst xmlns:a="http://schemas.openxmlformats.org/drawingml/2006/main">
              <a:ext uri="{FF2B5EF4-FFF2-40B4-BE49-F238E27FC236}">
                <a16:creationId xmlns:a16="http://schemas.microsoft.com/office/drawing/2014/main" id="{6E281C94-EE2E-6995-F799-23D3EA98E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281C94-EE2E-6995-F799-23D3EA98EB8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23391" cy="405847"/>
                  </a:xfrm>
                  <a:prstGeom prst="rect">
                    <a:avLst/>
                  </a:prstGeom>
                </pic:spPr>
              </pic:pic>
            </a:graphicData>
          </a:graphic>
          <wp14:sizeRelH relativeFrom="page">
            <wp14:pctWidth>0</wp14:pctWidth>
          </wp14:sizeRelH>
          <wp14:sizeRelV relativeFrom="page">
            <wp14:pctHeight>0</wp14:pctHeight>
          </wp14:sizeRelV>
        </wp:anchor>
      </w:drawing>
    </w:r>
    <w:r w:rsidR="00610D07">
      <w:t xml:space="preserve">                                                </w:t>
    </w:r>
  </w:p>
  <w:p w14:paraId="44D729CD" w14:textId="6CF0FCDA" w:rsidR="00610D07" w:rsidRDefault="00610D07">
    <w:pPr>
      <w:pStyle w:val="Header"/>
      <w:rPr>
        <w:rFonts w:ascii="Arial" w:hAnsi="Arial" w:cs="Arial"/>
        <w:b/>
      </w:rPr>
    </w:pPr>
    <w:r>
      <w:rPr>
        <w:rFonts w:ascii="Arial" w:hAnsi="Arial" w:cs="Arial"/>
        <w:b/>
      </w:rPr>
      <w:t xml:space="preserve">Sub-Contractor Purchase Order </w:t>
    </w:r>
  </w:p>
  <w:p w14:paraId="74213B71" w14:textId="77777777" w:rsidR="00570F64" w:rsidRDefault="00570F64">
    <w:pPr>
      <w:pStyle w:val="Header"/>
      <w:rPr>
        <w:rFonts w:ascii="Arial" w:hAnsi="Arial" w:cs="Arial"/>
        <w:b/>
      </w:rPr>
    </w:pPr>
  </w:p>
  <w:p w14:paraId="0D6B7691" w14:textId="2DA2AF15" w:rsidR="00610D07" w:rsidRPr="003D744B" w:rsidRDefault="00570F64">
    <w:pPr>
      <w:pStyle w:val="Header"/>
      <w:rPr>
        <w:b/>
      </w:rPr>
    </w:pPr>
    <w:r>
      <w:rPr>
        <w:b/>
        <w:noProof/>
      </w:rPr>
      <mc:AlternateContent>
        <mc:Choice Requires="wps">
          <w:drawing>
            <wp:anchor distT="0" distB="0" distL="114300" distR="114300" simplePos="0" relativeHeight="251659264" behindDoc="0" locked="0" layoutInCell="1" allowOverlap="1" wp14:anchorId="5523928B" wp14:editId="56B7AB55">
              <wp:simplePos x="0" y="0"/>
              <wp:positionH relativeFrom="column">
                <wp:posOffset>6985</wp:posOffset>
              </wp:positionH>
              <wp:positionV relativeFrom="paragraph">
                <wp:posOffset>122016</wp:posOffset>
              </wp:positionV>
              <wp:extent cx="653019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53019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16="http://schemas.microsoft.com/office/drawing/2014/main" xmlns:a="http://schemas.openxmlformats.org/drawingml/2006/main">
          <w:pict w14:anchorId="32CB0252">
            <v:line id="Straight Connector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strokeweight="1.5pt" from=".55pt,9.6pt" to="514.75pt,9.6pt" w14:anchorId="61C26F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3662217"/>
    <w:multiLevelType w:val="multilevel"/>
    <w:tmpl w:val="25E65F84"/>
    <w:lvl w:ilvl="0">
      <w:start w:val="1"/>
      <w:numFmt w:val="decimal"/>
      <w:lvlText w:val="%1."/>
      <w:lvlJc w:val="left"/>
      <w:pPr>
        <w:ind w:left="360" w:hanging="360"/>
      </w:pPr>
    </w:lvl>
    <w:lvl w:ilvl="1">
      <w:start w:val="1"/>
      <w:numFmt w:val="decimal"/>
      <w:lvlText w:val="%1.%2."/>
      <w:lvlJc w:val="left"/>
      <w:pPr>
        <w:ind w:left="712" w:hanging="360"/>
      </w:pPr>
    </w:lvl>
    <w:lvl w:ilvl="2">
      <w:start w:val="1"/>
      <w:numFmt w:val="decimal"/>
      <w:lvlText w:val="%1.%2.%3."/>
      <w:lvlJc w:val="left"/>
      <w:pPr>
        <w:ind w:left="1424" w:hanging="720"/>
      </w:pPr>
    </w:lvl>
    <w:lvl w:ilvl="3">
      <w:start w:val="1"/>
      <w:numFmt w:val="decimal"/>
      <w:lvlText w:val="%1.%2.%3.%4."/>
      <w:lvlJc w:val="left"/>
      <w:pPr>
        <w:ind w:left="1776" w:hanging="720"/>
      </w:pPr>
    </w:lvl>
    <w:lvl w:ilvl="4">
      <w:start w:val="1"/>
      <w:numFmt w:val="decimal"/>
      <w:lvlText w:val="%1.%2.%3.%4.%5."/>
      <w:lvlJc w:val="left"/>
      <w:pPr>
        <w:ind w:left="2488" w:hanging="1080"/>
      </w:pPr>
    </w:lvl>
    <w:lvl w:ilvl="5">
      <w:start w:val="1"/>
      <w:numFmt w:val="decimal"/>
      <w:lvlText w:val="%1.%2.%3.%4.%5.%6."/>
      <w:lvlJc w:val="left"/>
      <w:pPr>
        <w:ind w:left="2840" w:hanging="1080"/>
      </w:pPr>
    </w:lvl>
    <w:lvl w:ilvl="6">
      <w:start w:val="1"/>
      <w:numFmt w:val="decimal"/>
      <w:lvlText w:val="%1.%2.%3.%4.%5.%6.%7."/>
      <w:lvlJc w:val="left"/>
      <w:pPr>
        <w:ind w:left="3192" w:hanging="1080"/>
      </w:pPr>
    </w:lvl>
    <w:lvl w:ilvl="7">
      <w:start w:val="1"/>
      <w:numFmt w:val="decimal"/>
      <w:lvlText w:val="%1.%2.%3.%4.%5.%6.%7.%8."/>
      <w:lvlJc w:val="left"/>
      <w:pPr>
        <w:ind w:left="3904" w:hanging="1440"/>
      </w:pPr>
    </w:lvl>
    <w:lvl w:ilvl="8">
      <w:start w:val="1"/>
      <w:numFmt w:val="decimal"/>
      <w:lvlText w:val="%1.%2.%3.%4.%5.%6.%7.%8.%9."/>
      <w:lvlJc w:val="left"/>
      <w:pPr>
        <w:ind w:left="4256" w:hanging="1440"/>
      </w:pPr>
    </w:lvl>
  </w:abstractNum>
  <w:abstractNum w:abstractNumId="2" w15:restartNumberingAfterBreak="0">
    <w:nsid w:val="0C596305"/>
    <w:multiLevelType w:val="multilevel"/>
    <w:tmpl w:val="4B1252A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5A1F31C6"/>
    <w:multiLevelType w:val="multilevel"/>
    <w:tmpl w:val="7B2254C0"/>
    <w:lvl w:ilvl="0">
      <w:start w:val="1"/>
      <w:numFmt w:val="decimal"/>
      <w:lvlText w:val="%1."/>
      <w:lvlJc w:val="left"/>
      <w:pPr>
        <w:tabs>
          <w:tab w:val="num" w:pos="720"/>
        </w:tabs>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4" w15:restartNumberingAfterBreak="0">
    <w:nsid w:val="639E656B"/>
    <w:multiLevelType w:val="multilevel"/>
    <w:tmpl w:val="024C92A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E614339"/>
    <w:multiLevelType w:val="multilevel"/>
    <w:tmpl w:val="80C80E64"/>
    <w:lvl w:ilvl="0">
      <w:start w:val="1"/>
      <w:numFmt w:val="decimal"/>
      <w:lvlText w:val="%1."/>
      <w:lvlJc w:val="left"/>
      <w:pPr>
        <w:ind w:left="360" w:hanging="360"/>
      </w:pPr>
      <w:rPr>
        <w:rFonts w:hint="default"/>
        <w:b/>
      </w:rPr>
    </w:lvl>
    <w:lvl w:ilvl="1">
      <w:start w:val="1"/>
      <w:numFmt w:val="decimal"/>
      <w:lvlText w:val="%1.%2."/>
      <w:lvlJc w:val="left"/>
      <w:pPr>
        <w:ind w:left="43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C7D0D9B"/>
    <w:multiLevelType w:val="multilevel"/>
    <w:tmpl w:val="516ACD50"/>
    <w:name w:val="main_list"/>
    <w:lvl w:ilvl="0">
      <w:start w:val="1"/>
      <w:numFmt w:val="decimal"/>
      <w:lvlText w:val="9.%1"/>
      <w:legacy w:legacy="1" w:legacySpace="120" w:legacyIndent="432"/>
      <w:lvlJc w:val="left"/>
      <w:pPr>
        <w:ind w:left="432" w:hanging="432"/>
      </w:pPr>
    </w:lvl>
    <w:lvl w:ilvl="1">
      <w:start w:val="1"/>
      <w:numFmt w:val="decimal"/>
      <w:lvlText w:val="9.%2"/>
      <w:legacy w:legacy="1" w:legacySpace="120" w:legacyIndent="720"/>
      <w:lvlJc w:val="left"/>
      <w:pPr>
        <w:ind w:left="1152" w:hanging="720"/>
      </w:pPr>
    </w:lvl>
    <w:lvl w:ilvl="2">
      <w:start w:val="1"/>
      <w:numFmt w:val="lowerRoman"/>
      <w:lvlText w:val="%3."/>
      <w:legacy w:legacy="1" w:legacySpace="120" w:legacyIndent="180"/>
      <w:lvlJc w:val="left"/>
      <w:pPr>
        <w:ind w:left="1332" w:hanging="180"/>
      </w:pPr>
    </w:lvl>
    <w:lvl w:ilvl="3">
      <w:start w:val="1"/>
      <w:numFmt w:val="decimal"/>
      <w:lvlText w:val="%4."/>
      <w:legacy w:legacy="1" w:legacySpace="120" w:legacyIndent="360"/>
      <w:lvlJc w:val="left"/>
      <w:pPr>
        <w:ind w:left="1692" w:hanging="360"/>
      </w:pPr>
    </w:lvl>
    <w:lvl w:ilvl="4">
      <w:start w:val="1"/>
      <w:numFmt w:val="lowerLetter"/>
      <w:lvlText w:val="%5."/>
      <w:legacy w:legacy="1" w:legacySpace="120" w:legacyIndent="360"/>
      <w:lvlJc w:val="left"/>
      <w:pPr>
        <w:ind w:left="2052" w:hanging="360"/>
      </w:pPr>
    </w:lvl>
    <w:lvl w:ilvl="5">
      <w:start w:val="1"/>
      <w:numFmt w:val="lowerRoman"/>
      <w:lvlText w:val="%6."/>
      <w:legacy w:legacy="1" w:legacySpace="120" w:legacyIndent="180"/>
      <w:lvlJc w:val="left"/>
      <w:pPr>
        <w:ind w:left="2232" w:hanging="180"/>
      </w:pPr>
    </w:lvl>
    <w:lvl w:ilvl="6">
      <w:start w:val="1"/>
      <w:numFmt w:val="decimal"/>
      <w:lvlText w:val="%7."/>
      <w:legacy w:legacy="1" w:legacySpace="120" w:legacyIndent="360"/>
      <w:lvlJc w:val="left"/>
      <w:pPr>
        <w:ind w:left="2592" w:hanging="360"/>
      </w:pPr>
    </w:lvl>
    <w:lvl w:ilvl="7">
      <w:start w:val="1"/>
      <w:numFmt w:val="lowerLetter"/>
      <w:lvlText w:val="%8."/>
      <w:legacy w:legacy="1" w:legacySpace="120" w:legacyIndent="360"/>
      <w:lvlJc w:val="left"/>
      <w:pPr>
        <w:ind w:left="2952" w:hanging="360"/>
      </w:pPr>
    </w:lvl>
    <w:lvl w:ilvl="8">
      <w:start w:val="1"/>
      <w:numFmt w:val="lowerRoman"/>
      <w:lvlText w:val="%9."/>
      <w:legacy w:legacy="1" w:legacySpace="120" w:legacyIndent="180"/>
      <w:lvlJc w:val="left"/>
      <w:pPr>
        <w:ind w:left="3132" w:hanging="180"/>
      </w:pPr>
    </w:lvl>
  </w:abstractNum>
  <w:num w:numId="1" w16cid:durableId="3704182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90992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9446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838874">
    <w:abstractNumId w:val="5"/>
  </w:num>
  <w:num w:numId="5" w16cid:durableId="325717933">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6BD"/>
    <w:rsid w:val="000056B2"/>
    <w:rsid w:val="00005904"/>
    <w:rsid w:val="0001041C"/>
    <w:rsid w:val="000166BD"/>
    <w:rsid w:val="000377B8"/>
    <w:rsid w:val="00056FBB"/>
    <w:rsid w:val="00057B96"/>
    <w:rsid w:val="000640D2"/>
    <w:rsid w:val="0008289C"/>
    <w:rsid w:val="0008795C"/>
    <w:rsid w:val="000A4543"/>
    <w:rsid w:val="000A4DC3"/>
    <w:rsid w:val="000B63CE"/>
    <w:rsid w:val="000C6806"/>
    <w:rsid w:val="000D75E8"/>
    <w:rsid w:val="000E3C05"/>
    <w:rsid w:val="000F53E2"/>
    <w:rsid w:val="00100CA6"/>
    <w:rsid w:val="00101033"/>
    <w:rsid w:val="00102546"/>
    <w:rsid w:val="00103B18"/>
    <w:rsid w:val="00104D3B"/>
    <w:rsid w:val="0010798E"/>
    <w:rsid w:val="00110A96"/>
    <w:rsid w:val="00120DE6"/>
    <w:rsid w:val="00121DE8"/>
    <w:rsid w:val="00127DF9"/>
    <w:rsid w:val="00141032"/>
    <w:rsid w:val="00147403"/>
    <w:rsid w:val="00156AC4"/>
    <w:rsid w:val="00164C21"/>
    <w:rsid w:val="0019238F"/>
    <w:rsid w:val="001C7B3A"/>
    <w:rsid w:val="001E19E1"/>
    <w:rsid w:val="001F0BA8"/>
    <w:rsid w:val="001F1B8B"/>
    <w:rsid w:val="001F4156"/>
    <w:rsid w:val="00200D77"/>
    <w:rsid w:val="00225F5D"/>
    <w:rsid w:val="00227227"/>
    <w:rsid w:val="002338AE"/>
    <w:rsid w:val="00247AD5"/>
    <w:rsid w:val="00267F27"/>
    <w:rsid w:val="00271209"/>
    <w:rsid w:val="002752E2"/>
    <w:rsid w:val="0027599C"/>
    <w:rsid w:val="002762E5"/>
    <w:rsid w:val="00281E39"/>
    <w:rsid w:val="00287191"/>
    <w:rsid w:val="00295E93"/>
    <w:rsid w:val="002A0022"/>
    <w:rsid w:val="002B04CE"/>
    <w:rsid w:val="002B6699"/>
    <w:rsid w:val="002C2D85"/>
    <w:rsid w:val="002C73A2"/>
    <w:rsid w:val="002D69D9"/>
    <w:rsid w:val="002F12B5"/>
    <w:rsid w:val="002F1767"/>
    <w:rsid w:val="00304533"/>
    <w:rsid w:val="00312EB7"/>
    <w:rsid w:val="00314DAC"/>
    <w:rsid w:val="0032175D"/>
    <w:rsid w:val="00322CC6"/>
    <w:rsid w:val="00345CDF"/>
    <w:rsid w:val="00347C12"/>
    <w:rsid w:val="003545F1"/>
    <w:rsid w:val="00354748"/>
    <w:rsid w:val="00356EDC"/>
    <w:rsid w:val="00363964"/>
    <w:rsid w:val="003671EB"/>
    <w:rsid w:val="0037258C"/>
    <w:rsid w:val="003748F2"/>
    <w:rsid w:val="003805BB"/>
    <w:rsid w:val="003865F3"/>
    <w:rsid w:val="00394039"/>
    <w:rsid w:val="003A345D"/>
    <w:rsid w:val="003A3861"/>
    <w:rsid w:val="003B3CC3"/>
    <w:rsid w:val="003B708B"/>
    <w:rsid w:val="003C569D"/>
    <w:rsid w:val="003D5696"/>
    <w:rsid w:val="003D5B5D"/>
    <w:rsid w:val="003D744B"/>
    <w:rsid w:val="0040691A"/>
    <w:rsid w:val="00413439"/>
    <w:rsid w:val="004137FB"/>
    <w:rsid w:val="00421926"/>
    <w:rsid w:val="004226A3"/>
    <w:rsid w:val="00426DD9"/>
    <w:rsid w:val="00434E1C"/>
    <w:rsid w:val="004361BC"/>
    <w:rsid w:val="00444906"/>
    <w:rsid w:val="004471BD"/>
    <w:rsid w:val="00455EB2"/>
    <w:rsid w:val="004617A2"/>
    <w:rsid w:val="0046310C"/>
    <w:rsid w:val="00487D34"/>
    <w:rsid w:val="004926DB"/>
    <w:rsid w:val="00492823"/>
    <w:rsid w:val="00497F2B"/>
    <w:rsid w:val="004A50E8"/>
    <w:rsid w:val="004C42B4"/>
    <w:rsid w:val="004C4ADE"/>
    <w:rsid w:val="004C5CDA"/>
    <w:rsid w:val="004E2F3F"/>
    <w:rsid w:val="00501E09"/>
    <w:rsid w:val="00512181"/>
    <w:rsid w:val="00526B67"/>
    <w:rsid w:val="00561B2C"/>
    <w:rsid w:val="00565A01"/>
    <w:rsid w:val="00570225"/>
    <w:rsid w:val="00570338"/>
    <w:rsid w:val="00570F64"/>
    <w:rsid w:val="0057779B"/>
    <w:rsid w:val="005C4F3C"/>
    <w:rsid w:val="005C54B8"/>
    <w:rsid w:val="005E38F7"/>
    <w:rsid w:val="00610D07"/>
    <w:rsid w:val="00620AE5"/>
    <w:rsid w:val="00622E52"/>
    <w:rsid w:val="006270AC"/>
    <w:rsid w:val="00630F5C"/>
    <w:rsid w:val="0064249C"/>
    <w:rsid w:val="0065487C"/>
    <w:rsid w:val="00666C95"/>
    <w:rsid w:val="006762D5"/>
    <w:rsid w:val="00692F2A"/>
    <w:rsid w:val="006A1B58"/>
    <w:rsid w:val="006B1CC9"/>
    <w:rsid w:val="006B2F21"/>
    <w:rsid w:val="006C22C6"/>
    <w:rsid w:val="006E419D"/>
    <w:rsid w:val="006E4A5F"/>
    <w:rsid w:val="00713DA2"/>
    <w:rsid w:val="00756918"/>
    <w:rsid w:val="007607D0"/>
    <w:rsid w:val="00762FF5"/>
    <w:rsid w:val="00793CE3"/>
    <w:rsid w:val="007A455F"/>
    <w:rsid w:val="007B05D8"/>
    <w:rsid w:val="007B5FF0"/>
    <w:rsid w:val="007C359C"/>
    <w:rsid w:val="007D031B"/>
    <w:rsid w:val="007D1B17"/>
    <w:rsid w:val="007E154C"/>
    <w:rsid w:val="007F35F5"/>
    <w:rsid w:val="007F6051"/>
    <w:rsid w:val="00813673"/>
    <w:rsid w:val="00815261"/>
    <w:rsid w:val="0081782E"/>
    <w:rsid w:val="0082026F"/>
    <w:rsid w:val="00824403"/>
    <w:rsid w:val="00825FBB"/>
    <w:rsid w:val="008315F3"/>
    <w:rsid w:val="00833B35"/>
    <w:rsid w:val="00842D71"/>
    <w:rsid w:val="00843313"/>
    <w:rsid w:val="00846F87"/>
    <w:rsid w:val="0085424D"/>
    <w:rsid w:val="0085569D"/>
    <w:rsid w:val="00874F40"/>
    <w:rsid w:val="008835F2"/>
    <w:rsid w:val="008926E6"/>
    <w:rsid w:val="0089425A"/>
    <w:rsid w:val="00894369"/>
    <w:rsid w:val="008A26A2"/>
    <w:rsid w:val="008B4E51"/>
    <w:rsid w:val="008C0018"/>
    <w:rsid w:val="008C2060"/>
    <w:rsid w:val="008C4A2E"/>
    <w:rsid w:val="008C7357"/>
    <w:rsid w:val="008D3532"/>
    <w:rsid w:val="008D4BA5"/>
    <w:rsid w:val="008D7891"/>
    <w:rsid w:val="008E733E"/>
    <w:rsid w:val="008F6A13"/>
    <w:rsid w:val="0090376A"/>
    <w:rsid w:val="00903CAD"/>
    <w:rsid w:val="0091284E"/>
    <w:rsid w:val="00916297"/>
    <w:rsid w:val="00922521"/>
    <w:rsid w:val="00933558"/>
    <w:rsid w:val="009349F7"/>
    <w:rsid w:val="009676E6"/>
    <w:rsid w:val="0097447C"/>
    <w:rsid w:val="0098448C"/>
    <w:rsid w:val="00985644"/>
    <w:rsid w:val="00997952"/>
    <w:rsid w:val="009A161A"/>
    <w:rsid w:val="009B3F29"/>
    <w:rsid w:val="009C23A6"/>
    <w:rsid w:val="009C24D8"/>
    <w:rsid w:val="009C3E65"/>
    <w:rsid w:val="009D09AB"/>
    <w:rsid w:val="009D09B1"/>
    <w:rsid w:val="009D171E"/>
    <w:rsid w:val="00A03893"/>
    <w:rsid w:val="00A242B8"/>
    <w:rsid w:val="00A2497E"/>
    <w:rsid w:val="00A41DB4"/>
    <w:rsid w:val="00A5384F"/>
    <w:rsid w:val="00A56B08"/>
    <w:rsid w:val="00A619DA"/>
    <w:rsid w:val="00A634A5"/>
    <w:rsid w:val="00A74D80"/>
    <w:rsid w:val="00A850E7"/>
    <w:rsid w:val="00AA4769"/>
    <w:rsid w:val="00AB5783"/>
    <w:rsid w:val="00AD7994"/>
    <w:rsid w:val="00AE05D6"/>
    <w:rsid w:val="00AE4132"/>
    <w:rsid w:val="00AF543B"/>
    <w:rsid w:val="00B031C4"/>
    <w:rsid w:val="00B07AB6"/>
    <w:rsid w:val="00B22120"/>
    <w:rsid w:val="00B30DFA"/>
    <w:rsid w:val="00B40046"/>
    <w:rsid w:val="00B615FF"/>
    <w:rsid w:val="00B63040"/>
    <w:rsid w:val="00B71DA6"/>
    <w:rsid w:val="00B73CEB"/>
    <w:rsid w:val="00B85513"/>
    <w:rsid w:val="00B95F8A"/>
    <w:rsid w:val="00B96316"/>
    <w:rsid w:val="00BB1C6C"/>
    <w:rsid w:val="00BB2A43"/>
    <w:rsid w:val="00BC45D6"/>
    <w:rsid w:val="00BC49B1"/>
    <w:rsid w:val="00BC6E3F"/>
    <w:rsid w:val="00BD768A"/>
    <w:rsid w:val="00BE1829"/>
    <w:rsid w:val="00BE442C"/>
    <w:rsid w:val="00C11BD1"/>
    <w:rsid w:val="00C321D5"/>
    <w:rsid w:val="00C471DC"/>
    <w:rsid w:val="00C51563"/>
    <w:rsid w:val="00C62157"/>
    <w:rsid w:val="00C72B21"/>
    <w:rsid w:val="00C828D8"/>
    <w:rsid w:val="00C8319A"/>
    <w:rsid w:val="00C91723"/>
    <w:rsid w:val="00C953C8"/>
    <w:rsid w:val="00CC1DD5"/>
    <w:rsid w:val="00CC6DB7"/>
    <w:rsid w:val="00CD0DA6"/>
    <w:rsid w:val="00CD358E"/>
    <w:rsid w:val="00CD5AEE"/>
    <w:rsid w:val="00CE478D"/>
    <w:rsid w:val="00D01A2D"/>
    <w:rsid w:val="00D03893"/>
    <w:rsid w:val="00D13A56"/>
    <w:rsid w:val="00D14EF1"/>
    <w:rsid w:val="00D268CC"/>
    <w:rsid w:val="00D50383"/>
    <w:rsid w:val="00D644BD"/>
    <w:rsid w:val="00D65F1C"/>
    <w:rsid w:val="00D67736"/>
    <w:rsid w:val="00D74F19"/>
    <w:rsid w:val="00D75886"/>
    <w:rsid w:val="00D76782"/>
    <w:rsid w:val="00D7767B"/>
    <w:rsid w:val="00D935CC"/>
    <w:rsid w:val="00DA1F1F"/>
    <w:rsid w:val="00DA3E2D"/>
    <w:rsid w:val="00DA5F69"/>
    <w:rsid w:val="00DB5BEE"/>
    <w:rsid w:val="00DB7495"/>
    <w:rsid w:val="00DB7639"/>
    <w:rsid w:val="00DC4CCF"/>
    <w:rsid w:val="00DD4081"/>
    <w:rsid w:val="00DD6A53"/>
    <w:rsid w:val="00DD6F9E"/>
    <w:rsid w:val="00DE34BC"/>
    <w:rsid w:val="00DF3059"/>
    <w:rsid w:val="00DF768B"/>
    <w:rsid w:val="00E0694A"/>
    <w:rsid w:val="00E161CD"/>
    <w:rsid w:val="00E16DA5"/>
    <w:rsid w:val="00E20C9F"/>
    <w:rsid w:val="00E2550B"/>
    <w:rsid w:val="00E36C95"/>
    <w:rsid w:val="00E41D0A"/>
    <w:rsid w:val="00E5567D"/>
    <w:rsid w:val="00E745F9"/>
    <w:rsid w:val="00E83745"/>
    <w:rsid w:val="00E949F5"/>
    <w:rsid w:val="00EC0F1D"/>
    <w:rsid w:val="00ED1145"/>
    <w:rsid w:val="00ED6B66"/>
    <w:rsid w:val="00EE166D"/>
    <w:rsid w:val="00EF2A07"/>
    <w:rsid w:val="00F000F3"/>
    <w:rsid w:val="00F0557E"/>
    <w:rsid w:val="00F06D61"/>
    <w:rsid w:val="00F15CA8"/>
    <w:rsid w:val="00F2111F"/>
    <w:rsid w:val="00F24E3D"/>
    <w:rsid w:val="00F26C71"/>
    <w:rsid w:val="00F27B04"/>
    <w:rsid w:val="00F35992"/>
    <w:rsid w:val="00F4296A"/>
    <w:rsid w:val="00F524C0"/>
    <w:rsid w:val="00F62AF2"/>
    <w:rsid w:val="00F705F7"/>
    <w:rsid w:val="00F71C3E"/>
    <w:rsid w:val="00F722B2"/>
    <w:rsid w:val="00F73343"/>
    <w:rsid w:val="00F76CD4"/>
    <w:rsid w:val="00F87B2C"/>
    <w:rsid w:val="00F903F2"/>
    <w:rsid w:val="00F95EC7"/>
    <w:rsid w:val="00FE08FA"/>
    <w:rsid w:val="07284695"/>
    <w:rsid w:val="088CC485"/>
    <w:rsid w:val="0FA20D6D"/>
    <w:rsid w:val="1C3BB94F"/>
    <w:rsid w:val="1C421A16"/>
    <w:rsid w:val="1C65C022"/>
    <w:rsid w:val="1EC44AED"/>
    <w:rsid w:val="2793076A"/>
    <w:rsid w:val="2841AD6D"/>
    <w:rsid w:val="28DC53EF"/>
    <w:rsid w:val="2AD1384C"/>
    <w:rsid w:val="31435B7B"/>
    <w:rsid w:val="31EB5E42"/>
    <w:rsid w:val="33D08E9C"/>
    <w:rsid w:val="3416E4DD"/>
    <w:rsid w:val="3AA5A271"/>
    <w:rsid w:val="4186FF28"/>
    <w:rsid w:val="476D95F5"/>
    <w:rsid w:val="4AA8EFF2"/>
    <w:rsid w:val="4B8A5606"/>
    <w:rsid w:val="4E1C8889"/>
    <w:rsid w:val="518F531E"/>
    <w:rsid w:val="522D0151"/>
    <w:rsid w:val="5347C7F1"/>
    <w:rsid w:val="55DE197E"/>
    <w:rsid w:val="57E5FEC8"/>
    <w:rsid w:val="58CE68A0"/>
    <w:rsid w:val="60DA75DE"/>
    <w:rsid w:val="649816FF"/>
    <w:rsid w:val="68D01F38"/>
    <w:rsid w:val="6B22CD34"/>
    <w:rsid w:val="6C22C5C5"/>
    <w:rsid w:val="6D8FA869"/>
    <w:rsid w:val="6FFC81D0"/>
    <w:rsid w:val="71651A91"/>
    <w:rsid w:val="71EB31AD"/>
    <w:rsid w:val="7B2429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E7FFC"/>
  <w15:docId w15:val="{A3D67A7C-2C32-45EE-8584-04B19481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769"/>
    <w:rPr>
      <w:sz w:val="24"/>
      <w:szCs w:val="24"/>
      <w:lang w:eastAsia="en-US"/>
    </w:rPr>
  </w:style>
  <w:style w:type="paragraph" w:styleId="Heading1">
    <w:name w:val="heading 1"/>
    <w:basedOn w:val="Normal"/>
    <w:next w:val="Normal"/>
    <w:qFormat/>
    <w:rsid w:val="006B1CC9"/>
    <w:pPr>
      <w:keepNext/>
      <w:outlineLvl w:val="0"/>
    </w:pPr>
    <w:rPr>
      <w:rFonts w:ascii="Arial" w:hAnsi="Arial" w:cs="Arial"/>
      <w:b/>
      <w:bCs/>
      <w:sz w:val="22"/>
    </w:rPr>
  </w:style>
  <w:style w:type="paragraph" w:styleId="Heading2">
    <w:name w:val="heading 2"/>
    <w:basedOn w:val="Normal"/>
    <w:next w:val="Normal"/>
    <w:qFormat/>
    <w:rsid w:val="006B1CC9"/>
    <w:pPr>
      <w:keepNext/>
      <w:outlineLvl w:val="1"/>
    </w:pPr>
    <w:rPr>
      <w:rFonts w:ascii="Arial Black" w:hAnsi="Arial Black"/>
      <w:sz w:val="32"/>
    </w:rPr>
  </w:style>
  <w:style w:type="paragraph" w:styleId="Heading3">
    <w:name w:val="heading 3"/>
    <w:basedOn w:val="Normal"/>
    <w:next w:val="Normal"/>
    <w:link w:val="Heading3Char"/>
    <w:qFormat/>
    <w:rsid w:val="00D65F1C"/>
    <w:pPr>
      <w:keepNext/>
      <w:widowControl w:val="0"/>
      <w:tabs>
        <w:tab w:val="left" w:pos="-538"/>
        <w:tab w:val="left" w:pos="62"/>
      </w:tabs>
      <w:spacing w:line="262" w:lineRule="auto"/>
      <w:jc w:val="center"/>
      <w:outlineLvl w:val="2"/>
    </w:pPr>
    <w:rPr>
      <w:rFonts w:ascii="Arial" w:hAnsi="Arial"/>
      <w:b/>
      <w:snapToGrid w:val="0"/>
      <w:sz w:val="20"/>
      <w:szCs w:val="20"/>
      <w:u w:val="single"/>
    </w:rPr>
  </w:style>
  <w:style w:type="paragraph" w:styleId="Heading4">
    <w:name w:val="heading 4"/>
    <w:basedOn w:val="Normal"/>
    <w:next w:val="Normal"/>
    <w:qFormat/>
    <w:rsid w:val="006B1CC9"/>
    <w:pPr>
      <w:keepNext/>
      <w:jc w:val="both"/>
      <w:outlineLvl w:val="3"/>
    </w:pPr>
    <w:rPr>
      <w:b/>
      <w:bCs/>
    </w:rPr>
  </w:style>
  <w:style w:type="paragraph" w:styleId="Heading5">
    <w:name w:val="heading 5"/>
    <w:basedOn w:val="Normal"/>
    <w:next w:val="Normal"/>
    <w:link w:val="Heading5Char"/>
    <w:qFormat/>
    <w:rsid w:val="00D65F1C"/>
    <w:pPr>
      <w:keepNext/>
      <w:widowControl w:val="0"/>
      <w:spacing w:line="262" w:lineRule="auto"/>
      <w:jc w:val="both"/>
      <w:outlineLvl w:val="4"/>
    </w:pPr>
    <w:rPr>
      <w:rFonts w:ascii="Arial" w:hAnsi="Arial" w:cs="Arial"/>
      <w:b/>
      <w:bCs/>
      <w:snapToGrid w:val="0"/>
      <w:sz w:val="22"/>
      <w:szCs w:val="20"/>
    </w:rPr>
  </w:style>
  <w:style w:type="paragraph" w:styleId="Heading6">
    <w:name w:val="heading 6"/>
    <w:basedOn w:val="Normal"/>
    <w:next w:val="Normal"/>
    <w:link w:val="Heading6Char"/>
    <w:qFormat/>
    <w:rsid w:val="00D65F1C"/>
    <w:pPr>
      <w:keepNext/>
      <w:outlineLvl w:val="5"/>
    </w:pPr>
    <w:rPr>
      <w:b/>
      <w:bCs/>
      <w:szCs w:val="20"/>
    </w:rPr>
  </w:style>
  <w:style w:type="paragraph" w:styleId="Heading7">
    <w:name w:val="heading 7"/>
    <w:basedOn w:val="Normal"/>
    <w:next w:val="Normal"/>
    <w:link w:val="Heading7Char"/>
    <w:unhideWhenUsed/>
    <w:qFormat/>
    <w:rsid w:val="00D65F1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B1CC9"/>
    <w:pPr>
      <w:tabs>
        <w:tab w:val="center" w:pos="4153"/>
        <w:tab w:val="right" w:pos="8306"/>
      </w:tabs>
    </w:pPr>
  </w:style>
  <w:style w:type="paragraph" w:styleId="Footer">
    <w:name w:val="footer"/>
    <w:basedOn w:val="Normal"/>
    <w:link w:val="FooterChar"/>
    <w:uiPriority w:val="99"/>
    <w:rsid w:val="006B1CC9"/>
    <w:pPr>
      <w:tabs>
        <w:tab w:val="center" w:pos="4153"/>
        <w:tab w:val="right" w:pos="8306"/>
      </w:tabs>
    </w:pPr>
  </w:style>
  <w:style w:type="character" w:styleId="PageNumber">
    <w:name w:val="page number"/>
    <w:basedOn w:val="DefaultParagraphFont"/>
    <w:rsid w:val="006B1CC9"/>
  </w:style>
  <w:style w:type="paragraph" w:styleId="Title">
    <w:name w:val="Title"/>
    <w:basedOn w:val="Normal"/>
    <w:qFormat/>
    <w:rsid w:val="006B1CC9"/>
    <w:pPr>
      <w:jc w:val="center"/>
    </w:pPr>
    <w:rPr>
      <w:rFonts w:ascii="Arial" w:hAnsi="Arial"/>
      <w:b/>
      <w:bCs/>
      <w:sz w:val="22"/>
      <w:szCs w:val="20"/>
      <w:lang w:val="en-US"/>
    </w:rPr>
  </w:style>
  <w:style w:type="paragraph" w:styleId="Subtitle">
    <w:name w:val="Subtitle"/>
    <w:basedOn w:val="Normal"/>
    <w:qFormat/>
    <w:rsid w:val="006B1CC9"/>
    <w:rPr>
      <w:rFonts w:ascii="Arial" w:hAnsi="Arial" w:cs="Arial"/>
      <w:b/>
      <w:bCs/>
      <w:sz w:val="22"/>
    </w:rPr>
  </w:style>
  <w:style w:type="paragraph" w:styleId="BodyText">
    <w:name w:val="Body Text"/>
    <w:basedOn w:val="Normal"/>
    <w:rsid w:val="006B1CC9"/>
    <w:pPr>
      <w:jc w:val="both"/>
    </w:pPr>
    <w:rPr>
      <w:rFonts w:ascii="Arial" w:hAnsi="Arial" w:cs="Arial"/>
      <w:sz w:val="22"/>
    </w:rPr>
  </w:style>
  <w:style w:type="paragraph" w:styleId="BodyTextIndent">
    <w:name w:val="Body Text Indent"/>
    <w:basedOn w:val="Normal"/>
    <w:rsid w:val="006B1CC9"/>
    <w:pPr>
      <w:ind w:left="720"/>
      <w:jc w:val="both"/>
    </w:pPr>
    <w:rPr>
      <w:rFonts w:ascii="Arial" w:hAnsi="Arial" w:cs="Arial"/>
      <w:sz w:val="22"/>
    </w:rPr>
  </w:style>
  <w:style w:type="paragraph" w:styleId="BodyTextIndent2">
    <w:name w:val="Body Text Indent 2"/>
    <w:basedOn w:val="Normal"/>
    <w:rsid w:val="006B1CC9"/>
    <w:pPr>
      <w:ind w:left="360" w:hanging="360"/>
    </w:pPr>
    <w:rPr>
      <w:rFonts w:ascii="Arial" w:hAnsi="Arial" w:cs="Arial"/>
      <w:sz w:val="16"/>
    </w:rPr>
  </w:style>
  <w:style w:type="paragraph" w:styleId="BodyText2">
    <w:name w:val="Body Text 2"/>
    <w:basedOn w:val="Normal"/>
    <w:rsid w:val="006B1CC9"/>
    <w:pPr>
      <w:pBdr>
        <w:top w:val="single" w:sz="12" w:space="0" w:color="auto"/>
      </w:pBdr>
      <w:tabs>
        <w:tab w:val="center" w:pos="4827"/>
        <w:tab w:val="left" w:pos="7875"/>
        <w:tab w:val="left" w:pos="8595"/>
        <w:tab w:val="left" w:pos="9315"/>
      </w:tabs>
      <w:suppressAutoHyphens/>
    </w:pPr>
    <w:rPr>
      <w:rFonts w:ascii="Arial" w:hAnsi="Arial" w:cs="Arial"/>
      <w:sz w:val="18"/>
      <w:bdr w:val="single" w:sz="12" w:space="0" w:color="auto"/>
    </w:rPr>
  </w:style>
  <w:style w:type="paragraph" w:styleId="ListParagraph">
    <w:name w:val="List Paragraph"/>
    <w:basedOn w:val="Normal"/>
    <w:uiPriority w:val="34"/>
    <w:qFormat/>
    <w:rsid w:val="00F722B2"/>
    <w:pPr>
      <w:ind w:left="720"/>
    </w:pPr>
  </w:style>
  <w:style w:type="character" w:styleId="CommentReference">
    <w:name w:val="annotation reference"/>
    <w:basedOn w:val="DefaultParagraphFont"/>
    <w:rsid w:val="00F2111F"/>
    <w:rPr>
      <w:sz w:val="16"/>
      <w:szCs w:val="16"/>
    </w:rPr>
  </w:style>
  <w:style w:type="paragraph" w:styleId="CommentText">
    <w:name w:val="annotation text"/>
    <w:basedOn w:val="Normal"/>
    <w:link w:val="CommentTextChar"/>
    <w:rsid w:val="00F2111F"/>
    <w:rPr>
      <w:sz w:val="20"/>
      <w:szCs w:val="20"/>
    </w:rPr>
  </w:style>
  <w:style w:type="character" w:customStyle="1" w:styleId="CommentTextChar">
    <w:name w:val="Comment Text Char"/>
    <w:basedOn w:val="DefaultParagraphFont"/>
    <w:link w:val="CommentText"/>
    <w:rsid w:val="00F2111F"/>
    <w:rPr>
      <w:lang w:eastAsia="en-US"/>
    </w:rPr>
  </w:style>
  <w:style w:type="paragraph" w:styleId="CommentSubject">
    <w:name w:val="annotation subject"/>
    <w:basedOn w:val="CommentText"/>
    <w:next w:val="CommentText"/>
    <w:link w:val="CommentSubjectChar"/>
    <w:rsid w:val="00F2111F"/>
    <w:rPr>
      <w:b/>
      <w:bCs/>
    </w:rPr>
  </w:style>
  <w:style w:type="character" w:customStyle="1" w:styleId="CommentSubjectChar">
    <w:name w:val="Comment Subject Char"/>
    <w:basedOn w:val="CommentTextChar"/>
    <w:link w:val="CommentSubject"/>
    <w:rsid w:val="00F2111F"/>
    <w:rPr>
      <w:b/>
      <w:bCs/>
      <w:lang w:eastAsia="en-US"/>
    </w:rPr>
  </w:style>
  <w:style w:type="paragraph" w:styleId="BalloonText">
    <w:name w:val="Balloon Text"/>
    <w:basedOn w:val="Normal"/>
    <w:link w:val="BalloonTextChar"/>
    <w:rsid w:val="00F2111F"/>
    <w:rPr>
      <w:rFonts w:ascii="Tahoma" w:hAnsi="Tahoma" w:cs="Tahoma"/>
      <w:sz w:val="16"/>
      <w:szCs w:val="16"/>
    </w:rPr>
  </w:style>
  <w:style w:type="character" w:customStyle="1" w:styleId="BalloonTextChar">
    <w:name w:val="Balloon Text Char"/>
    <w:basedOn w:val="DefaultParagraphFont"/>
    <w:link w:val="BalloonText"/>
    <w:rsid w:val="00F2111F"/>
    <w:rPr>
      <w:rFonts w:ascii="Tahoma" w:hAnsi="Tahoma" w:cs="Tahoma"/>
      <w:sz w:val="16"/>
      <w:szCs w:val="16"/>
      <w:lang w:eastAsia="en-US"/>
    </w:rPr>
  </w:style>
  <w:style w:type="paragraph" w:customStyle="1" w:styleId="Definitions">
    <w:name w:val="Definitions"/>
    <w:basedOn w:val="Normal"/>
    <w:rsid w:val="006A1B58"/>
    <w:pPr>
      <w:tabs>
        <w:tab w:val="left" w:pos="709"/>
      </w:tabs>
      <w:spacing w:after="120" w:line="300" w:lineRule="atLeast"/>
      <w:ind w:left="720"/>
      <w:jc w:val="both"/>
    </w:pPr>
    <w:rPr>
      <w:sz w:val="22"/>
      <w:szCs w:val="20"/>
    </w:rPr>
  </w:style>
  <w:style w:type="character" w:customStyle="1" w:styleId="searchword">
    <w:name w:val="searchword"/>
    <w:basedOn w:val="DefaultParagraphFont"/>
    <w:rsid w:val="00F87B2C"/>
  </w:style>
  <w:style w:type="paragraph" w:styleId="List4">
    <w:name w:val="List 4"/>
    <w:basedOn w:val="Normal"/>
    <w:rsid w:val="00304533"/>
    <w:pPr>
      <w:overflowPunct w:val="0"/>
      <w:autoSpaceDE w:val="0"/>
      <w:autoSpaceDN w:val="0"/>
      <w:adjustRightInd w:val="0"/>
      <w:ind w:left="1132" w:hanging="283"/>
      <w:textAlignment w:val="baseline"/>
    </w:pPr>
    <w:rPr>
      <w:rFonts w:ascii="Arial" w:hAnsi="Arial"/>
      <w:sz w:val="20"/>
      <w:szCs w:val="20"/>
    </w:rPr>
  </w:style>
  <w:style w:type="paragraph" w:styleId="List">
    <w:name w:val="List"/>
    <w:basedOn w:val="Normal"/>
    <w:rsid w:val="00434E1C"/>
    <w:pPr>
      <w:ind w:left="283" w:hanging="283"/>
      <w:contextualSpacing/>
    </w:pPr>
  </w:style>
  <w:style w:type="paragraph" w:styleId="NormalWeb">
    <w:name w:val="Normal (Web)"/>
    <w:basedOn w:val="Normal"/>
    <w:unhideWhenUsed/>
    <w:rsid w:val="007E154C"/>
    <w:pPr>
      <w:spacing w:before="100" w:beforeAutospacing="1" w:after="100" w:afterAutospacing="1"/>
    </w:pPr>
    <w:rPr>
      <w:lang w:eastAsia="en-GB"/>
    </w:rPr>
  </w:style>
  <w:style w:type="character" w:customStyle="1" w:styleId="FooterChar">
    <w:name w:val="Footer Char"/>
    <w:basedOn w:val="DefaultParagraphFont"/>
    <w:link w:val="Footer"/>
    <w:uiPriority w:val="99"/>
    <w:rsid w:val="002B6699"/>
    <w:rPr>
      <w:sz w:val="24"/>
      <w:szCs w:val="24"/>
      <w:lang w:eastAsia="en-US"/>
    </w:rPr>
  </w:style>
  <w:style w:type="character" w:customStyle="1" w:styleId="Heading7Char">
    <w:name w:val="Heading 7 Char"/>
    <w:basedOn w:val="DefaultParagraphFont"/>
    <w:link w:val="Heading7"/>
    <w:semiHidden/>
    <w:rsid w:val="00D65F1C"/>
    <w:rPr>
      <w:rFonts w:asciiTheme="majorHAnsi" w:eastAsiaTheme="majorEastAsia" w:hAnsiTheme="majorHAnsi" w:cstheme="majorBidi"/>
      <w:i/>
      <w:iCs/>
      <w:color w:val="404040" w:themeColor="text1" w:themeTint="BF"/>
      <w:sz w:val="24"/>
      <w:szCs w:val="24"/>
      <w:lang w:eastAsia="en-US"/>
    </w:rPr>
  </w:style>
  <w:style w:type="character" w:customStyle="1" w:styleId="Heading3Char">
    <w:name w:val="Heading 3 Char"/>
    <w:basedOn w:val="DefaultParagraphFont"/>
    <w:link w:val="Heading3"/>
    <w:rsid w:val="00D65F1C"/>
    <w:rPr>
      <w:rFonts w:ascii="Arial" w:hAnsi="Arial"/>
      <w:b/>
      <w:snapToGrid w:val="0"/>
      <w:u w:val="single"/>
      <w:lang w:eastAsia="en-US"/>
    </w:rPr>
  </w:style>
  <w:style w:type="character" w:customStyle="1" w:styleId="Heading5Char">
    <w:name w:val="Heading 5 Char"/>
    <w:basedOn w:val="DefaultParagraphFont"/>
    <w:link w:val="Heading5"/>
    <w:rsid w:val="00D65F1C"/>
    <w:rPr>
      <w:rFonts w:ascii="Arial" w:hAnsi="Arial" w:cs="Arial"/>
      <w:b/>
      <w:bCs/>
      <w:snapToGrid w:val="0"/>
      <w:sz w:val="22"/>
      <w:lang w:eastAsia="en-US"/>
    </w:rPr>
  </w:style>
  <w:style w:type="character" w:customStyle="1" w:styleId="Heading6Char">
    <w:name w:val="Heading 6 Char"/>
    <w:basedOn w:val="DefaultParagraphFont"/>
    <w:link w:val="Heading6"/>
    <w:rsid w:val="00D65F1C"/>
    <w:rPr>
      <w:b/>
      <w:bCs/>
      <w:sz w:val="24"/>
      <w:lang w:eastAsia="en-US"/>
    </w:rPr>
  </w:style>
  <w:style w:type="character" w:styleId="FootnoteReference">
    <w:name w:val="footnote reference"/>
    <w:rsid w:val="00D65F1C"/>
  </w:style>
  <w:style w:type="paragraph" w:styleId="BodyText3">
    <w:name w:val="Body Text 3"/>
    <w:basedOn w:val="Normal"/>
    <w:link w:val="BodyText3Char"/>
    <w:rsid w:val="00D65F1C"/>
    <w:pPr>
      <w:widowControl w:val="0"/>
      <w:tabs>
        <w:tab w:val="left" w:pos="-538"/>
        <w:tab w:val="left" w:pos="0"/>
      </w:tabs>
      <w:spacing w:line="262" w:lineRule="auto"/>
    </w:pPr>
    <w:rPr>
      <w:rFonts w:ascii="Arial" w:hAnsi="Arial"/>
      <w:snapToGrid w:val="0"/>
      <w:sz w:val="16"/>
      <w:szCs w:val="20"/>
    </w:rPr>
  </w:style>
  <w:style w:type="character" w:customStyle="1" w:styleId="BodyText3Char">
    <w:name w:val="Body Text 3 Char"/>
    <w:basedOn w:val="DefaultParagraphFont"/>
    <w:link w:val="BodyText3"/>
    <w:rsid w:val="00D65F1C"/>
    <w:rPr>
      <w:rFonts w:ascii="Arial" w:hAnsi="Arial"/>
      <w:snapToGrid w:val="0"/>
      <w:sz w:val="16"/>
      <w:lang w:eastAsia="en-US"/>
    </w:rPr>
  </w:style>
  <w:style w:type="character" w:styleId="Strong">
    <w:name w:val="Strong"/>
    <w:basedOn w:val="DefaultParagraphFont"/>
    <w:qFormat/>
    <w:rsid w:val="00D65F1C"/>
    <w:rPr>
      <w:b/>
    </w:rPr>
  </w:style>
  <w:style w:type="paragraph" w:styleId="DocumentMap">
    <w:name w:val="Document Map"/>
    <w:basedOn w:val="Normal"/>
    <w:link w:val="DocumentMapChar"/>
    <w:rsid w:val="00D65F1C"/>
    <w:pPr>
      <w:widowControl w:val="0"/>
      <w:shd w:val="clear" w:color="auto" w:fill="000080"/>
    </w:pPr>
    <w:rPr>
      <w:rFonts w:ascii="Tahoma" w:hAnsi="Tahoma"/>
      <w:snapToGrid w:val="0"/>
      <w:szCs w:val="20"/>
      <w:lang w:val="en-US"/>
    </w:rPr>
  </w:style>
  <w:style w:type="character" w:customStyle="1" w:styleId="DocumentMapChar">
    <w:name w:val="Document Map Char"/>
    <w:basedOn w:val="DefaultParagraphFont"/>
    <w:link w:val="DocumentMap"/>
    <w:rsid w:val="00D65F1C"/>
    <w:rPr>
      <w:rFonts w:ascii="Tahoma" w:hAnsi="Tahoma"/>
      <w:snapToGrid w:val="0"/>
      <w:sz w:val="24"/>
      <w:shd w:val="clear" w:color="auto" w:fill="000080"/>
      <w:lang w:val="en-US" w:eastAsia="en-US"/>
    </w:rPr>
  </w:style>
  <w:style w:type="paragraph" w:customStyle="1" w:styleId="Para2">
    <w:name w:val="Para2"/>
    <w:rsid w:val="00D65F1C"/>
    <w:pPr>
      <w:widowControl w:val="0"/>
      <w:tabs>
        <w:tab w:val="left" w:pos="0"/>
      </w:tabs>
      <w:autoSpaceDE w:val="0"/>
      <w:autoSpaceDN w:val="0"/>
      <w:adjustRightInd w:val="0"/>
      <w:spacing w:before="120"/>
      <w:ind w:left="680"/>
      <w:jc w:val="both"/>
    </w:pPr>
    <w:rPr>
      <w:rFonts w:ascii="Baskerville BT" w:hAnsi="Baskerville BT"/>
      <w:spacing w:val="-5"/>
      <w:lang w:val="en-US" w:eastAsia="en-US"/>
    </w:rPr>
  </w:style>
  <w:style w:type="character" w:styleId="Hyperlink">
    <w:name w:val="Hyperlink"/>
    <w:basedOn w:val="DefaultParagraphFont"/>
    <w:unhideWhenUsed/>
    <w:rsid w:val="004C4ADE"/>
    <w:rPr>
      <w:color w:val="0000FF" w:themeColor="hyperlink"/>
      <w:u w:val="single"/>
    </w:rPr>
  </w:style>
  <w:style w:type="character" w:styleId="UnresolvedMention">
    <w:name w:val="Unresolved Mention"/>
    <w:basedOn w:val="DefaultParagraphFont"/>
    <w:uiPriority w:val="99"/>
    <w:semiHidden/>
    <w:unhideWhenUsed/>
    <w:rsid w:val="004C4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27606">
      <w:bodyDiv w:val="1"/>
      <w:marLeft w:val="0"/>
      <w:marRight w:val="0"/>
      <w:marTop w:val="0"/>
      <w:marBottom w:val="0"/>
      <w:divBdr>
        <w:top w:val="none" w:sz="0" w:space="0" w:color="auto"/>
        <w:left w:val="none" w:sz="0" w:space="0" w:color="auto"/>
        <w:bottom w:val="none" w:sz="0" w:space="0" w:color="auto"/>
        <w:right w:val="none" w:sz="0" w:space="0" w:color="auto"/>
      </w:divBdr>
    </w:div>
    <w:div w:id="135681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bcontractapplications@keyis.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6F20B6B2-4FB6-4C2B-B414-E14ED03D87F6}">
  <ds:schemaRefs>
    <ds:schemaRef ds:uri="http://schemas.openxmlformats.org/officeDocument/2006/bibliography"/>
  </ds:schemaRefs>
</ds:datastoreItem>
</file>

<file path=customXml/itemProps2.xml><?xml version="1.0" encoding="utf-8"?>
<ds:datastoreItem xmlns:ds="http://schemas.openxmlformats.org/officeDocument/2006/customXml" ds:itemID="{6BD3C977-449F-450C-BD47-87E6FB545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8BAEF2-B54E-45FA-8C27-9A8064C53782}">
  <ds:schemaRefs>
    <ds:schemaRef ds:uri="http://schemas.microsoft.com/sharepoint/v3/contenttype/forms"/>
  </ds:schemaRefs>
</ds:datastoreItem>
</file>

<file path=customXml/itemProps4.xml><?xml version="1.0" encoding="utf-8"?>
<ds:datastoreItem xmlns:ds="http://schemas.openxmlformats.org/officeDocument/2006/customXml" ds:itemID="{FC4DE809-1CA6-4ED3-BA37-4838BD64BC91}">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8748</Words>
  <Characters>49866</Characters>
  <Application>Microsoft Office Word</Application>
  <DocSecurity>0</DocSecurity>
  <Lines>415</Lines>
  <Paragraphs>116</Paragraphs>
  <ScaleCrop>false</ScaleCrop>
  <Company/>
  <LinksUpToDate>false</LinksUpToDate>
  <CharactersWithSpaces>58498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IS</dc:title>
  <dc:creator>The Engineering Business Academy</dc:creator>
  <cp:lastModifiedBy>The Engineering Business Academy</cp:lastModifiedBy>
  <cp:revision>16</cp:revision>
  <cp:lastPrinted>2013-06-20T10:58:00Z</cp:lastPrinted>
  <dcterms:created xsi:type="dcterms:W3CDTF">2024-03-18T13:57:00Z</dcterms:created>
  <dcterms:modified xsi:type="dcterms:W3CDTF">2026-06-22T16:06:00Z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