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D7848" w14:textId="1BDFBD40" w:rsidR="00391A52" w:rsidRPr="00525FD1" w:rsidRDefault="00391A52">
      <w:pPr>
        <w:spacing w:line="262" w:lineRule="auto"/>
        <w:jc w:val="both"/>
        <w:rPr>
          <w:rFonts w:cs="Arial"/>
          <w:b/>
          <w:bCs/>
          <w:sz w:val="20"/>
          <w:lang w:val="en-GB"/>
        </w:rPr>
      </w:pPr>
    </w:p>
    <w:p w14:paraId="24ABC119" w14:textId="5AC18076" w:rsidR="00913D00" w:rsidRPr="00525FD1" w:rsidRDefault="00913D00">
      <w:pPr>
        <w:spacing w:line="262" w:lineRule="auto"/>
        <w:jc w:val="both"/>
        <w:rPr>
          <w:rFonts w:cs="Arial"/>
          <w:b/>
          <w:bCs/>
          <w:sz w:val="20"/>
          <w:lang w:val="en-GB"/>
        </w:rPr>
      </w:pPr>
      <w:r w:rsidRPr="00525FD1">
        <w:rPr>
          <w:rFonts w:cs="Arial"/>
          <w:b/>
          <w:bCs/>
          <w:sz w:val="20"/>
          <w:lang w:val="en-GB"/>
        </w:rPr>
        <w:t>We hereby request your competitive tender for the execution of the Sub-Contract Works as defined in Sections 1 to 2 of this enquiry subject to the restrictions and terms and conditions as set out wit</w:t>
      </w:r>
      <w:r w:rsidR="006B13A4" w:rsidRPr="00525FD1">
        <w:rPr>
          <w:rFonts w:cs="Arial"/>
          <w:b/>
          <w:bCs/>
          <w:sz w:val="20"/>
          <w:lang w:val="en-GB"/>
        </w:rPr>
        <w:t xml:space="preserve">hin Sections 1 to 3 inclusive. </w:t>
      </w:r>
      <w:r w:rsidRPr="00525FD1">
        <w:rPr>
          <w:rFonts w:cs="Arial"/>
          <w:b/>
          <w:bCs/>
          <w:sz w:val="20"/>
          <w:lang w:val="en-GB"/>
        </w:rPr>
        <w:t xml:space="preserve">You are requested to return Sections 1 &amp; 2 of this Enquiry duly completed as necessary to </w:t>
      </w:r>
      <w:r w:rsidR="00DE11B5" w:rsidRPr="00FB2587">
        <w:rPr>
          <w:rFonts w:cs="Arial"/>
          <w:sz w:val="20"/>
          <w:highlight w:val="red"/>
        </w:rPr>
        <w:t>COMPANY NAME</w:t>
      </w:r>
      <w:r w:rsidRPr="00525FD1">
        <w:rPr>
          <w:rFonts w:cs="Arial"/>
          <w:b/>
          <w:bCs/>
          <w:sz w:val="20"/>
          <w:lang w:val="en-GB"/>
        </w:rPr>
        <w:t>, hereinafter referred to as the Customer.</w:t>
      </w:r>
    </w:p>
    <w:p w14:paraId="24ABC11A" w14:textId="77777777" w:rsidR="00913D00" w:rsidRPr="00525FD1" w:rsidRDefault="00913D00">
      <w:pPr>
        <w:spacing w:line="262" w:lineRule="auto"/>
        <w:jc w:val="both"/>
        <w:rPr>
          <w:rFonts w:cs="Arial"/>
          <w:b/>
          <w:bCs/>
          <w:sz w:val="20"/>
          <w:lang w:val="en-GB"/>
        </w:rPr>
      </w:pPr>
    </w:p>
    <w:p w14:paraId="24ABC11B" w14:textId="77777777" w:rsidR="00913D00" w:rsidRPr="00525FD1" w:rsidRDefault="00913D00">
      <w:pPr>
        <w:spacing w:line="262" w:lineRule="auto"/>
        <w:jc w:val="both"/>
        <w:rPr>
          <w:rFonts w:cs="Arial"/>
          <w:b/>
          <w:bCs/>
          <w:sz w:val="20"/>
          <w:lang w:val="en-GB"/>
        </w:rPr>
      </w:pPr>
      <w:r w:rsidRPr="00525FD1">
        <w:rPr>
          <w:rFonts w:cs="Arial"/>
          <w:b/>
          <w:bCs/>
          <w:sz w:val="20"/>
          <w:lang w:val="en-GB"/>
        </w:rPr>
        <w:t>Should your tender be accepted any formal agreement between our two parties shall be based upon the Terms, Conditions, and details exclusively set out in Sections 1 to 3 inclusive, subject to the addition of numbered documents as appended.  Tenders not received in this format may not be considered.</w:t>
      </w:r>
    </w:p>
    <w:p w14:paraId="24ABC11C" w14:textId="77777777" w:rsidR="0039405A" w:rsidRPr="00525FD1" w:rsidRDefault="00913D00" w:rsidP="00E33021">
      <w:pPr>
        <w:pStyle w:val="Title"/>
        <w:rPr>
          <w:rFonts w:cs="Arial"/>
          <w:sz w:val="20"/>
          <w:lang w:val="en-GB"/>
        </w:rPr>
      </w:pPr>
      <w:r w:rsidRPr="00525FD1">
        <w:rPr>
          <w:rFonts w:cs="Arial"/>
          <w:sz w:val="20"/>
          <w:lang w:val="en-GB"/>
        </w:rPr>
        <w:t xml:space="preserve">        </w:t>
      </w:r>
    </w:p>
    <w:p w14:paraId="24ABC11D" w14:textId="77777777" w:rsidR="00913D00" w:rsidRPr="00525FD1" w:rsidRDefault="00913D00" w:rsidP="00E33021">
      <w:pPr>
        <w:pStyle w:val="Title"/>
        <w:rPr>
          <w:rFonts w:cs="Arial"/>
          <w:sz w:val="20"/>
          <w:lang w:val="en-GB"/>
        </w:rPr>
      </w:pPr>
      <w:r w:rsidRPr="00525FD1">
        <w:rPr>
          <w:rFonts w:cs="Arial"/>
          <w:snapToGrid w:val="0"/>
          <w:sz w:val="20"/>
        </w:rPr>
        <w:t xml:space="preserve">SECTION 1 </w:t>
      </w:r>
    </w:p>
    <w:p w14:paraId="24ABC11E" w14:textId="11A9DE97" w:rsidR="00913D00" w:rsidRPr="00525FD1" w:rsidRDefault="00913D00">
      <w:pPr>
        <w:pStyle w:val="Title"/>
        <w:rPr>
          <w:rFonts w:cs="Arial"/>
          <w:sz w:val="20"/>
        </w:rPr>
      </w:pPr>
      <w:r w:rsidRPr="00525FD1">
        <w:rPr>
          <w:rFonts w:cs="Arial"/>
          <w:snapToGrid w:val="0"/>
          <w:sz w:val="20"/>
        </w:rPr>
        <w:t xml:space="preserve">TO BE COMPLETED BY </w:t>
      </w:r>
      <w:r w:rsidR="00FB2587" w:rsidRPr="00FB2587">
        <w:rPr>
          <w:rFonts w:cs="Arial"/>
          <w:snapToGrid w:val="0"/>
          <w:sz w:val="20"/>
          <w:highlight w:val="red"/>
        </w:rPr>
        <w:t>COMPANY NAME</w:t>
      </w:r>
    </w:p>
    <w:p w14:paraId="24ABC11F" w14:textId="77777777" w:rsidR="00913D00" w:rsidRPr="00525FD1" w:rsidRDefault="00913D00">
      <w:pPr>
        <w:spacing w:line="262" w:lineRule="auto"/>
        <w:jc w:val="both"/>
        <w:rPr>
          <w:rFonts w:cs="Arial"/>
          <w:sz w:val="20"/>
          <w:lang w:val="en-GB"/>
        </w:rPr>
      </w:pPr>
    </w:p>
    <w:p w14:paraId="24ABC120" w14:textId="630D6387" w:rsidR="00913D00" w:rsidRPr="00525FD1" w:rsidRDefault="00913D00" w:rsidP="1B6CBFFD">
      <w:pPr>
        <w:spacing w:line="262" w:lineRule="auto"/>
        <w:jc w:val="both"/>
        <w:rPr>
          <w:rFonts w:cs="Arial"/>
          <w:b/>
          <w:bCs/>
          <w:sz w:val="20"/>
          <w:lang w:val="en-GB"/>
        </w:rPr>
      </w:pPr>
      <w:r w:rsidRPr="1B6CBFFD">
        <w:rPr>
          <w:rFonts w:cs="Arial"/>
          <w:b/>
          <w:bCs/>
          <w:sz w:val="20"/>
          <w:lang w:val="en-GB"/>
        </w:rPr>
        <w:t>Address:</w:t>
      </w:r>
      <w:r>
        <w:tab/>
      </w:r>
      <w:r>
        <w:tab/>
      </w:r>
      <w:r>
        <w:tab/>
      </w:r>
      <w:r w:rsidR="000D0DDE" w:rsidRPr="1B6CBFFD">
        <w:rPr>
          <w:rFonts w:cs="Arial"/>
          <w:b/>
          <w:bCs/>
          <w:sz w:val="20"/>
          <w:lang w:val="en-GB"/>
        </w:rPr>
        <w:t>Contact:</w:t>
      </w:r>
      <w:r w:rsidR="00342F3D" w:rsidRPr="1B6CBFFD">
        <w:rPr>
          <w:rFonts w:cs="Arial"/>
          <w:b/>
          <w:bCs/>
          <w:sz w:val="20"/>
          <w:lang w:val="en-GB"/>
        </w:rPr>
        <w:t xml:space="preserve"> </w:t>
      </w:r>
    </w:p>
    <w:p w14:paraId="24ABC124" w14:textId="205F9CFC" w:rsidR="000D0DDE" w:rsidRPr="00525FD1" w:rsidRDefault="00391A52">
      <w:pPr>
        <w:spacing w:line="262" w:lineRule="auto"/>
        <w:jc w:val="both"/>
        <w:rPr>
          <w:rFonts w:cs="Arial"/>
          <w:b/>
          <w:sz w:val="20"/>
          <w:lang w:val="en-GB"/>
        </w:rPr>
      </w:pPr>
      <w:r w:rsidRPr="00525FD1">
        <w:rPr>
          <w:rFonts w:cs="Arial"/>
          <w:b/>
          <w:bCs/>
          <w:sz w:val="20"/>
          <w:lang w:val="en-GB"/>
        </w:rPr>
        <w:tab/>
      </w:r>
      <w:r w:rsidRPr="00525FD1">
        <w:rPr>
          <w:rFonts w:cs="Arial"/>
          <w:b/>
          <w:bCs/>
          <w:sz w:val="20"/>
          <w:lang w:val="en-GB"/>
        </w:rPr>
        <w:tab/>
      </w:r>
    </w:p>
    <w:tbl>
      <w:tblPr>
        <w:tblpPr w:leftFromText="180" w:rightFromText="180" w:vertAnchor="text" w:horzAnchor="margin" w:tblpY="16"/>
        <w:tblW w:w="10596" w:type="dxa"/>
        <w:tblLayout w:type="fixed"/>
        <w:tblCellMar>
          <w:left w:w="120" w:type="dxa"/>
          <w:right w:w="120" w:type="dxa"/>
        </w:tblCellMar>
        <w:tblLook w:val="0000" w:firstRow="0" w:lastRow="0" w:firstColumn="0" w:lastColumn="0" w:noHBand="0" w:noVBand="0"/>
      </w:tblPr>
      <w:tblGrid>
        <w:gridCol w:w="5297"/>
        <w:gridCol w:w="5299"/>
      </w:tblGrid>
      <w:tr w:rsidR="00913D00" w:rsidRPr="00525FD1" w14:paraId="24ABC129" w14:textId="77777777" w:rsidTr="0039405A">
        <w:trPr>
          <w:cantSplit/>
          <w:trHeight w:hRule="exact" w:val="871"/>
          <w:tblHeader/>
        </w:trPr>
        <w:tc>
          <w:tcPr>
            <w:tcW w:w="5297" w:type="dxa"/>
            <w:tcBorders>
              <w:top w:val="single" w:sz="8" w:space="0" w:color="000000"/>
              <w:left w:val="single" w:sz="8" w:space="0" w:color="000000"/>
              <w:bottom w:val="single" w:sz="8" w:space="0" w:color="000000"/>
            </w:tcBorders>
            <w:vAlign w:val="center"/>
          </w:tcPr>
          <w:p w14:paraId="24ABC125" w14:textId="52456A50" w:rsidR="00913D00" w:rsidRPr="00525FD1" w:rsidRDefault="00DE11B5" w:rsidP="00E33021">
            <w:pPr>
              <w:spacing w:line="262" w:lineRule="auto"/>
              <w:rPr>
                <w:rFonts w:cs="Arial"/>
                <w:b/>
                <w:bCs/>
                <w:sz w:val="20"/>
                <w:lang w:val="en-GB"/>
              </w:rPr>
            </w:pPr>
            <w:r w:rsidRPr="00FB2587">
              <w:rPr>
                <w:rFonts w:cs="Arial"/>
                <w:sz w:val="20"/>
                <w:highlight w:val="red"/>
              </w:rPr>
              <w:t>COMPANY NAME</w:t>
            </w:r>
            <w:r w:rsidRPr="00525FD1">
              <w:rPr>
                <w:rFonts w:cs="Arial"/>
                <w:b/>
                <w:bCs/>
                <w:sz w:val="20"/>
                <w:lang w:val="en-GB"/>
              </w:rPr>
              <w:t xml:space="preserve"> </w:t>
            </w:r>
            <w:r w:rsidR="006B13A4" w:rsidRPr="00525FD1">
              <w:rPr>
                <w:rFonts w:cs="Arial"/>
                <w:b/>
                <w:bCs/>
                <w:sz w:val="20"/>
                <w:lang w:val="en-GB"/>
              </w:rPr>
              <w:t>is</w:t>
            </w:r>
            <w:r w:rsidR="00913D00" w:rsidRPr="00525FD1">
              <w:rPr>
                <w:rFonts w:cs="Arial"/>
                <w:b/>
                <w:bCs/>
                <w:sz w:val="20"/>
                <w:lang w:val="en-GB"/>
              </w:rPr>
              <w:t xml:space="preserve"> </w:t>
            </w:r>
            <w:r w:rsidR="0056381D" w:rsidRPr="00525FD1">
              <w:rPr>
                <w:rFonts w:cs="Arial"/>
                <w:b/>
                <w:bCs/>
                <w:sz w:val="20"/>
                <w:lang w:val="en-GB"/>
              </w:rPr>
              <w:t>h</w:t>
            </w:r>
            <w:r w:rsidR="00913D00" w:rsidRPr="00525FD1">
              <w:rPr>
                <w:rFonts w:cs="Arial"/>
                <w:b/>
                <w:bCs/>
                <w:sz w:val="20"/>
                <w:lang w:val="en-GB"/>
              </w:rPr>
              <w:t xml:space="preserve">ereinafter referred to as the Customer: </w:t>
            </w:r>
          </w:p>
          <w:p w14:paraId="24ABC126" w14:textId="77777777" w:rsidR="00913D00" w:rsidRPr="00525FD1" w:rsidRDefault="00913D00" w:rsidP="00E33021">
            <w:pPr>
              <w:spacing w:line="262" w:lineRule="auto"/>
              <w:rPr>
                <w:rFonts w:cs="Arial"/>
                <w:b/>
                <w:bCs/>
                <w:sz w:val="20"/>
                <w:lang w:val="en-GB"/>
              </w:rPr>
            </w:pPr>
          </w:p>
        </w:tc>
        <w:tc>
          <w:tcPr>
            <w:tcW w:w="5299" w:type="dxa"/>
            <w:tcBorders>
              <w:top w:val="single" w:sz="8" w:space="0" w:color="000000"/>
              <w:left w:val="single" w:sz="8" w:space="0" w:color="000000"/>
              <w:bottom w:val="single" w:sz="8" w:space="0" w:color="000000"/>
              <w:right w:val="single" w:sz="8" w:space="0" w:color="000000"/>
            </w:tcBorders>
            <w:vAlign w:val="center"/>
          </w:tcPr>
          <w:p w14:paraId="24ABC127" w14:textId="77777777" w:rsidR="00913D00" w:rsidRPr="00525FD1" w:rsidRDefault="00913D00" w:rsidP="00E33021">
            <w:pPr>
              <w:spacing w:line="262" w:lineRule="auto"/>
              <w:rPr>
                <w:rFonts w:cs="Arial"/>
                <w:b/>
                <w:bCs/>
                <w:sz w:val="20"/>
                <w:lang w:val="en-GB"/>
              </w:rPr>
            </w:pPr>
            <w:r w:rsidRPr="00525FD1">
              <w:rPr>
                <w:rFonts w:cs="Arial"/>
                <w:b/>
                <w:bCs/>
                <w:sz w:val="20"/>
                <w:lang w:val="en-GB"/>
              </w:rPr>
              <w:t>Tender return date by noon on ____________</w:t>
            </w:r>
          </w:p>
          <w:p w14:paraId="24ABC128" w14:textId="77777777" w:rsidR="00913D00" w:rsidRPr="00525FD1" w:rsidRDefault="00913D00" w:rsidP="00E33021">
            <w:pPr>
              <w:spacing w:line="262" w:lineRule="auto"/>
              <w:rPr>
                <w:rFonts w:cs="Arial"/>
                <w:b/>
                <w:bCs/>
                <w:sz w:val="20"/>
                <w:lang w:val="en-GB"/>
              </w:rPr>
            </w:pPr>
            <w:r w:rsidRPr="00525FD1">
              <w:rPr>
                <w:rFonts w:cs="Arial"/>
                <w:b/>
                <w:bCs/>
                <w:sz w:val="20"/>
                <w:lang w:val="en-GB"/>
              </w:rPr>
              <w:t>Offer to be open to acceptance for a period of</w:t>
            </w:r>
            <w:r w:rsidR="006966F3" w:rsidRPr="00525FD1">
              <w:rPr>
                <w:rFonts w:cs="Arial"/>
                <w:b/>
                <w:bCs/>
                <w:sz w:val="20"/>
                <w:lang w:val="en-GB"/>
              </w:rPr>
              <w:t xml:space="preserve">  </w:t>
            </w:r>
            <w:r w:rsidRPr="00525FD1">
              <w:rPr>
                <w:rFonts w:cs="Arial"/>
                <w:b/>
                <w:bCs/>
                <w:sz w:val="20"/>
                <w:lang w:val="en-GB"/>
              </w:rPr>
              <w:t>___</w:t>
            </w:r>
            <w:r w:rsidR="006966F3" w:rsidRPr="00525FD1">
              <w:rPr>
                <w:rFonts w:cs="Arial"/>
                <w:b/>
                <w:bCs/>
                <w:sz w:val="20"/>
                <w:u w:val="single"/>
                <w:lang w:val="en-GB"/>
              </w:rPr>
              <w:t xml:space="preserve">  </w:t>
            </w:r>
            <w:r w:rsidRPr="00525FD1">
              <w:rPr>
                <w:rFonts w:cs="Arial"/>
                <w:b/>
                <w:bCs/>
                <w:sz w:val="20"/>
                <w:lang w:val="en-GB"/>
              </w:rPr>
              <w:t xml:space="preserve"> weeks</w:t>
            </w:r>
          </w:p>
        </w:tc>
      </w:tr>
      <w:tr w:rsidR="00913D00" w:rsidRPr="00525FD1" w14:paraId="24ABC12D" w14:textId="77777777">
        <w:trPr>
          <w:trHeight w:hRule="exact" w:val="1010"/>
          <w:tblHeader/>
        </w:trPr>
        <w:tc>
          <w:tcPr>
            <w:tcW w:w="10596" w:type="dxa"/>
            <w:gridSpan w:val="2"/>
            <w:tcBorders>
              <w:top w:val="single" w:sz="8" w:space="0" w:color="000000"/>
              <w:left w:val="single" w:sz="8" w:space="0" w:color="000000"/>
              <w:bottom w:val="single" w:sz="8" w:space="0" w:color="000000"/>
              <w:right w:val="single" w:sz="8" w:space="0" w:color="000000"/>
            </w:tcBorders>
            <w:vAlign w:val="center"/>
          </w:tcPr>
          <w:p w14:paraId="24ABC12A" w14:textId="77777777" w:rsidR="00913D00" w:rsidRPr="00525FD1" w:rsidRDefault="00913D00" w:rsidP="008170C2">
            <w:pPr>
              <w:spacing w:line="262" w:lineRule="auto"/>
              <w:rPr>
                <w:rFonts w:cs="Arial"/>
                <w:b/>
                <w:bCs/>
                <w:sz w:val="20"/>
                <w:lang w:val="en-GB"/>
              </w:rPr>
            </w:pPr>
            <w:r w:rsidRPr="00525FD1">
              <w:rPr>
                <w:rFonts w:cs="Arial"/>
                <w:b/>
                <w:bCs/>
                <w:sz w:val="20"/>
                <w:lang w:val="en-GB"/>
              </w:rPr>
              <w:t xml:space="preserve">Sub Contractor: </w:t>
            </w:r>
          </w:p>
          <w:p w14:paraId="24ABC12B" w14:textId="77777777" w:rsidR="00913D00" w:rsidRPr="00525FD1" w:rsidRDefault="00913D00" w:rsidP="008170C2">
            <w:pPr>
              <w:spacing w:line="262" w:lineRule="auto"/>
              <w:rPr>
                <w:rFonts w:cs="Arial"/>
                <w:b/>
                <w:bCs/>
                <w:sz w:val="20"/>
                <w:lang w:val="en-GB"/>
              </w:rPr>
            </w:pPr>
          </w:p>
          <w:p w14:paraId="24ABC12C" w14:textId="77777777" w:rsidR="00913D00" w:rsidRPr="00525FD1" w:rsidRDefault="00913D00" w:rsidP="008170C2">
            <w:pPr>
              <w:spacing w:line="262" w:lineRule="auto"/>
              <w:rPr>
                <w:rFonts w:cs="Arial"/>
                <w:b/>
                <w:bCs/>
                <w:sz w:val="20"/>
                <w:lang w:val="en-GB"/>
              </w:rPr>
            </w:pPr>
            <w:r w:rsidRPr="00525FD1">
              <w:rPr>
                <w:rFonts w:cs="Arial"/>
                <w:b/>
                <w:bCs/>
                <w:sz w:val="20"/>
                <w:lang w:val="en-GB"/>
              </w:rPr>
              <w:t xml:space="preserve">Address: </w:t>
            </w:r>
          </w:p>
        </w:tc>
      </w:tr>
      <w:tr w:rsidR="00913D00" w:rsidRPr="00525FD1" w14:paraId="24ABC132" w14:textId="77777777">
        <w:trPr>
          <w:trHeight w:hRule="exact" w:val="981"/>
          <w:tblHeader/>
        </w:trPr>
        <w:tc>
          <w:tcPr>
            <w:tcW w:w="10596" w:type="dxa"/>
            <w:gridSpan w:val="2"/>
            <w:tcBorders>
              <w:top w:val="single" w:sz="8" w:space="0" w:color="000000"/>
              <w:left w:val="single" w:sz="7" w:space="0" w:color="000000"/>
              <w:bottom w:val="single" w:sz="8" w:space="0" w:color="000000"/>
              <w:right w:val="single" w:sz="8" w:space="0" w:color="000000"/>
            </w:tcBorders>
          </w:tcPr>
          <w:p w14:paraId="24ABC12E" w14:textId="77777777" w:rsidR="00913D00" w:rsidRPr="00525FD1" w:rsidRDefault="00913D00">
            <w:pPr>
              <w:spacing w:line="120" w:lineRule="exact"/>
              <w:rPr>
                <w:rFonts w:cs="Arial"/>
                <w:b/>
                <w:bCs/>
                <w:sz w:val="20"/>
                <w:lang w:val="en-GB"/>
              </w:rPr>
            </w:pPr>
          </w:p>
          <w:p w14:paraId="24ABC130" w14:textId="4C17D9C1" w:rsidR="00913D00" w:rsidRPr="00525FD1" w:rsidRDefault="00913D00">
            <w:pPr>
              <w:spacing w:line="262" w:lineRule="auto"/>
              <w:jc w:val="both"/>
              <w:rPr>
                <w:rFonts w:cs="Arial"/>
                <w:b/>
                <w:bCs/>
                <w:sz w:val="20"/>
                <w:lang w:val="en-GB"/>
              </w:rPr>
            </w:pPr>
            <w:r w:rsidRPr="00525FD1">
              <w:rPr>
                <w:rFonts w:cs="Arial"/>
                <w:b/>
                <w:bCs/>
                <w:sz w:val="20"/>
                <w:lang w:val="en-GB"/>
              </w:rPr>
              <w:t xml:space="preserve">Contract Title: </w:t>
            </w:r>
          </w:p>
          <w:p w14:paraId="49BF5475" w14:textId="77777777" w:rsidR="00391A52" w:rsidRPr="00525FD1" w:rsidRDefault="00391A52">
            <w:pPr>
              <w:spacing w:line="262" w:lineRule="auto"/>
              <w:jc w:val="both"/>
              <w:rPr>
                <w:rFonts w:cs="Arial"/>
                <w:b/>
                <w:bCs/>
                <w:sz w:val="20"/>
                <w:lang w:val="en-GB"/>
              </w:rPr>
            </w:pPr>
          </w:p>
          <w:p w14:paraId="24ABC131" w14:textId="77777777" w:rsidR="00913D00" w:rsidRPr="00525FD1" w:rsidRDefault="00913D00">
            <w:pPr>
              <w:spacing w:line="262" w:lineRule="auto"/>
              <w:jc w:val="both"/>
              <w:rPr>
                <w:rFonts w:cs="Arial"/>
                <w:b/>
                <w:bCs/>
                <w:sz w:val="20"/>
                <w:u w:val="single"/>
                <w:lang w:val="en-GB"/>
              </w:rPr>
            </w:pPr>
            <w:r w:rsidRPr="00525FD1">
              <w:rPr>
                <w:rFonts w:cs="Arial"/>
                <w:b/>
                <w:bCs/>
                <w:sz w:val="20"/>
                <w:lang w:val="en-GB"/>
              </w:rPr>
              <w:t>Contract Address:</w:t>
            </w:r>
          </w:p>
        </w:tc>
      </w:tr>
      <w:tr w:rsidR="00913D00" w:rsidRPr="00525FD1" w14:paraId="24ABC141" w14:textId="77777777">
        <w:trPr>
          <w:trHeight w:hRule="exact" w:val="851"/>
        </w:trPr>
        <w:tc>
          <w:tcPr>
            <w:tcW w:w="5297" w:type="dxa"/>
            <w:tcBorders>
              <w:top w:val="single" w:sz="7" w:space="0" w:color="000000"/>
              <w:left w:val="single" w:sz="7" w:space="0" w:color="000000"/>
              <w:bottom w:val="single" w:sz="7" w:space="0" w:color="000000"/>
              <w:right w:val="single" w:sz="7" w:space="0" w:color="000000"/>
            </w:tcBorders>
          </w:tcPr>
          <w:p w14:paraId="24ABC133" w14:textId="77777777" w:rsidR="00913D00" w:rsidRPr="00525FD1" w:rsidRDefault="00913D00" w:rsidP="00E33021">
            <w:pPr>
              <w:spacing w:line="120" w:lineRule="exact"/>
              <w:rPr>
                <w:rFonts w:cs="Arial"/>
                <w:sz w:val="20"/>
                <w:lang w:val="en-GB"/>
              </w:rPr>
            </w:pPr>
          </w:p>
          <w:p w14:paraId="24ABC134" w14:textId="77777777" w:rsidR="008170C2" w:rsidRPr="00525FD1" w:rsidRDefault="00913D00" w:rsidP="00E33021">
            <w:pPr>
              <w:spacing w:after="58" w:line="262" w:lineRule="auto"/>
              <w:rPr>
                <w:rFonts w:cs="Arial"/>
                <w:sz w:val="20"/>
                <w:lang w:val="en-GB"/>
              </w:rPr>
            </w:pPr>
            <w:r w:rsidRPr="00525FD1">
              <w:rPr>
                <w:rFonts w:cs="Arial"/>
                <w:sz w:val="20"/>
                <w:lang w:val="en-GB"/>
              </w:rPr>
              <w:t xml:space="preserve">Form of Main-Contract: </w:t>
            </w:r>
          </w:p>
        </w:tc>
        <w:tc>
          <w:tcPr>
            <w:tcW w:w="5299" w:type="dxa"/>
            <w:tcBorders>
              <w:top w:val="single" w:sz="7" w:space="0" w:color="000000"/>
              <w:left w:val="single" w:sz="7" w:space="0" w:color="000000"/>
              <w:bottom w:val="single" w:sz="7" w:space="0" w:color="000000"/>
              <w:right w:val="single" w:sz="7" w:space="0" w:color="000000"/>
            </w:tcBorders>
            <w:vAlign w:val="center"/>
          </w:tcPr>
          <w:p w14:paraId="24ABC135" w14:textId="77777777" w:rsidR="00913D00" w:rsidRPr="00525FD1" w:rsidRDefault="00913D00" w:rsidP="00E33021">
            <w:pPr>
              <w:spacing w:line="120" w:lineRule="exact"/>
              <w:rPr>
                <w:rFonts w:cs="Arial"/>
                <w:sz w:val="20"/>
                <w:lang w:val="en-GB"/>
              </w:rPr>
            </w:pPr>
          </w:p>
          <w:p w14:paraId="24ABC136" w14:textId="77777777" w:rsidR="00913D00" w:rsidRPr="00525FD1" w:rsidRDefault="008170C2" w:rsidP="00E33021">
            <w:pPr>
              <w:spacing w:after="58" w:line="262" w:lineRule="auto"/>
              <w:rPr>
                <w:rFonts w:cs="Arial"/>
                <w:sz w:val="20"/>
                <w:lang w:val="en-GB"/>
              </w:rPr>
            </w:pPr>
            <w:r w:rsidRPr="00525FD1">
              <w:rPr>
                <w:rFonts w:cs="Arial"/>
                <w:sz w:val="20"/>
                <w:lang w:val="en-GB"/>
              </w:rPr>
              <w:t xml:space="preserve">Main-Contract period </w:t>
            </w:r>
            <w:r w:rsidRPr="00525FD1">
              <w:rPr>
                <w:rFonts w:cs="Arial"/>
                <w:sz w:val="20"/>
                <w:u w:val="single"/>
                <w:lang w:val="en-GB"/>
              </w:rPr>
              <w:t xml:space="preserve">     </w:t>
            </w:r>
            <w:r w:rsidR="00E33021" w:rsidRPr="00525FD1">
              <w:rPr>
                <w:rFonts w:cs="Arial"/>
                <w:sz w:val="20"/>
                <w:u w:val="single"/>
                <w:lang w:val="en-GB"/>
              </w:rPr>
              <w:t xml:space="preserve">                  </w:t>
            </w:r>
            <w:r w:rsidRPr="00525FD1">
              <w:rPr>
                <w:rFonts w:cs="Arial"/>
                <w:sz w:val="20"/>
                <w:lang w:val="en-GB"/>
              </w:rPr>
              <w:t xml:space="preserve"> </w:t>
            </w:r>
            <w:r w:rsidR="00913D00" w:rsidRPr="00525FD1">
              <w:rPr>
                <w:rFonts w:cs="Arial"/>
                <w:sz w:val="20"/>
                <w:lang w:val="en-GB"/>
              </w:rPr>
              <w:t>weeks</w:t>
            </w:r>
            <w:r w:rsidR="00913D00" w:rsidRPr="00525FD1">
              <w:rPr>
                <w:rFonts w:cs="Arial"/>
                <w:sz w:val="20"/>
                <w:lang w:val="en-GB"/>
              </w:rPr>
              <w:tab/>
              <w:t xml:space="preserve"> </w:t>
            </w:r>
          </w:p>
          <w:p w14:paraId="24ABC137" w14:textId="77777777" w:rsidR="008170C2" w:rsidRPr="00525FD1" w:rsidRDefault="00E33021" w:rsidP="00E33021">
            <w:pPr>
              <w:spacing w:after="58" w:line="262" w:lineRule="auto"/>
              <w:rPr>
                <w:rFonts w:cs="Arial"/>
                <w:sz w:val="20"/>
                <w:u w:val="single"/>
                <w:lang w:val="en-GB"/>
              </w:rPr>
            </w:pPr>
            <w:r w:rsidRPr="00525FD1">
              <w:rPr>
                <w:rFonts w:cs="Arial"/>
                <w:sz w:val="20"/>
                <w:lang w:val="en-GB"/>
              </w:rPr>
              <w:t xml:space="preserve">Commencement Date </w:t>
            </w:r>
            <w:r w:rsidRPr="00525FD1">
              <w:rPr>
                <w:rFonts w:cs="Arial"/>
                <w:sz w:val="20"/>
                <w:u w:val="single"/>
                <w:lang w:val="en-GB"/>
              </w:rPr>
              <w:t xml:space="preserve">                      </w:t>
            </w:r>
            <w:r w:rsidRPr="00525FD1">
              <w:rPr>
                <w:rFonts w:cs="Arial"/>
                <w:sz w:val="20"/>
                <w:lang w:val="en-GB"/>
              </w:rPr>
              <w:t xml:space="preserve"> Completion Date </w:t>
            </w:r>
            <w:r w:rsidRPr="00525FD1">
              <w:rPr>
                <w:rFonts w:cs="Arial"/>
                <w:sz w:val="20"/>
                <w:u w:val="single"/>
                <w:lang w:val="en-GB"/>
              </w:rPr>
              <w:t xml:space="preserve">                       </w:t>
            </w:r>
          </w:p>
          <w:p w14:paraId="24ABC138" w14:textId="77777777" w:rsidR="008170C2" w:rsidRPr="00525FD1" w:rsidRDefault="008170C2" w:rsidP="00E33021">
            <w:pPr>
              <w:spacing w:after="58" w:line="262" w:lineRule="auto"/>
              <w:rPr>
                <w:rFonts w:cs="Arial"/>
                <w:sz w:val="20"/>
                <w:lang w:val="en-GB"/>
              </w:rPr>
            </w:pPr>
          </w:p>
          <w:p w14:paraId="24ABC139" w14:textId="77777777" w:rsidR="00913D00" w:rsidRPr="00525FD1" w:rsidRDefault="00913D00" w:rsidP="00E33021">
            <w:pPr>
              <w:spacing w:after="58" w:line="262" w:lineRule="auto"/>
              <w:rPr>
                <w:rFonts w:cs="Arial"/>
                <w:sz w:val="20"/>
                <w:lang w:val="en-GB"/>
              </w:rPr>
            </w:pPr>
            <w:r w:rsidRPr="00525FD1">
              <w:rPr>
                <w:rFonts w:cs="Arial"/>
                <w:sz w:val="20"/>
                <w:lang w:val="en-GB"/>
              </w:rPr>
              <w:t>________</w:t>
            </w:r>
            <w:r w:rsidRPr="00525FD1">
              <w:rPr>
                <w:rFonts w:cs="Arial"/>
                <w:sz w:val="20"/>
                <w:lang w:val="en-GB"/>
              </w:rPr>
              <w:tab/>
            </w:r>
          </w:p>
          <w:p w14:paraId="24ABC13A" w14:textId="77777777" w:rsidR="00913D00" w:rsidRPr="00525FD1" w:rsidRDefault="00913D00" w:rsidP="00E33021">
            <w:pPr>
              <w:spacing w:after="58" w:line="262" w:lineRule="auto"/>
              <w:rPr>
                <w:rFonts w:cs="Arial"/>
                <w:sz w:val="20"/>
                <w:lang w:val="en-GB"/>
              </w:rPr>
            </w:pPr>
          </w:p>
          <w:p w14:paraId="24ABC13B" w14:textId="77777777" w:rsidR="00913D00" w:rsidRPr="00525FD1" w:rsidRDefault="00913D00" w:rsidP="00E33021">
            <w:pPr>
              <w:spacing w:after="58" w:line="262" w:lineRule="auto"/>
              <w:rPr>
                <w:rFonts w:cs="Arial"/>
                <w:sz w:val="20"/>
                <w:lang w:val="en-GB"/>
              </w:rPr>
            </w:pPr>
          </w:p>
          <w:p w14:paraId="24ABC13C" w14:textId="77777777" w:rsidR="00913D00" w:rsidRPr="00525FD1" w:rsidRDefault="00913D00" w:rsidP="00E33021">
            <w:pPr>
              <w:spacing w:after="58" w:line="262" w:lineRule="auto"/>
              <w:rPr>
                <w:rFonts w:cs="Arial"/>
                <w:sz w:val="20"/>
                <w:lang w:val="en-GB"/>
              </w:rPr>
            </w:pPr>
          </w:p>
          <w:p w14:paraId="24ABC13D" w14:textId="77777777" w:rsidR="00913D00" w:rsidRPr="00525FD1" w:rsidRDefault="00913D00" w:rsidP="00E33021">
            <w:pPr>
              <w:spacing w:after="58" w:line="262" w:lineRule="auto"/>
              <w:rPr>
                <w:rFonts w:cs="Arial"/>
                <w:sz w:val="20"/>
                <w:lang w:val="en-GB"/>
              </w:rPr>
            </w:pPr>
          </w:p>
          <w:p w14:paraId="24ABC13E" w14:textId="77777777" w:rsidR="00913D00" w:rsidRPr="00525FD1" w:rsidRDefault="00913D00" w:rsidP="00E33021">
            <w:pPr>
              <w:spacing w:after="58" w:line="262" w:lineRule="auto"/>
              <w:rPr>
                <w:rFonts w:cs="Arial"/>
                <w:sz w:val="20"/>
                <w:lang w:val="en-GB"/>
              </w:rPr>
            </w:pPr>
          </w:p>
          <w:p w14:paraId="24ABC13F" w14:textId="77777777" w:rsidR="00913D00" w:rsidRPr="00525FD1" w:rsidRDefault="00913D00" w:rsidP="00E33021">
            <w:pPr>
              <w:spacing w:after="58" w:line="262" w:lineRule="auto"/>
              <w:rPr>
                <w:rFonts w:cs="Arial"/>
                <w:sz w:val="20"/>
                <w:lang w:val="en-GB"/>
              </w:rPr>
            </w:pPr>
          </w:p>
          <w:p w14:paraId="24ABC140" w14:textId="77777777" w:rsidR="00913D00" w:rsidRPr="00525FD1" w:rsidRDefault="00913D00" w:rsidP="00E33021">
            <w:pPr>
              <w:spacing w:after="58" w:line="262" w:lineRule="auto"/>
              <w:rPr>
                <w:rFonts w:cs="Arial"/>
                <w:sz w:val="20"/>
                <w:lang w:val="en-GB"/>
              </w:rPr>
            </w:pPr>
          </w:p>
        </w:tc>
      </w:tr>
      <w:tr w:rsidR="00913D00" w:rsidRPr="00525FD1" w14:paraId="24ABC146" w14:textId="77777777">
        <w:trPr>
          <w:trHeight w:val="835"/>
        </w:trPr>
        <w:tc>
          <w:tcPr>
            <w:tcW w:w="5297" w:type="dxa"/>
            <w:tcBorders>
              <w:top w:val="single" w:sz="7" w:space="0" w:color="000000"/>
              <w:left w:val="single" w:sz="7" w:space="0" w:color="000000"/>
              <w:bottom w:val="single" w:sz="7" w:space="0" w:color="000000"/>
              <w:right w:val="single" w:sz="7" w:space="0" w:color="000000"/>
            </w:tcBorders>
          </w:tcPr>
          <w:p w14:paraId="24ABC142" w14:textId="77777777" w:rsidR="00913D00" w:rsidRPr="00525FD1" w:rsidRDefault="00913D00" w:rsidP="00E33021">
            <w:pPr>
              <w:spacing w:after="58" w:line="262" w:lineRule="auto"/>
              <w:rPr>
                <w:rFonts w:cs="Arial"/>
                <w:sz w:val="20"/>
                <w:lang w:val="en-GB"/>
              </w:rPr>
            </w:pPr>
            <w:r w:rsidRPr="00525FD1">
              <w:rPr>
                <w:rFonts w:cs="Arial"/>
                <w:sz w:val="20"/>
                <w:lang w:val="en-GB"/>
              </w:rPr>
              <w:t xml:space="preserve">Amendments to Main-Contract : </w:t>
            </w:r>
          </w:p>
        </w:tc>
        <w:tc>
          <w:tcPr>
            <w:tcW w:w="5299" w:type="dxa"/>
            <w:tcBorders>
              <w:top w:val="single" w:sz="7" w:space="0" w:color="000000"/>
              <w:left w:val="single" w:sz="7" w:space="0" w:color="000000"/>
              <w:bottom w:val="single" w:sz="7" w:space="0" w:color="000000"/>
              <w:right w:val="single" w:sz="7" w:space="0" w:color="000000"/>
            </w:tcBorders>
          </w:tcPr>
          <w:p w14:paraId="24ABC143" w14:textId="77777777" w:rsidR="00913D00" w:rsidRPr="00525FD1" w:rsidRDefault="00913D00">
            <w:pPr>
              <w:spacing w:line="120" w:lineRule="exact"/>
              <w:rPr>
                <w:rFonts w:cs="Arial"/>
                <w:sz w:val="20"/>
                <w:lang w:val="en-GB"/>
              </w:rPr>
            </w:pPr>
          </w:p>
          <w:p w14:paraId="24ABC144" w14:textId="77777777" w:rsidR="00913D00" w:rsidRPr="00525FD1" w:rsidRDefault="00913D00">
            <w:pPr>
              <w:spacing w:after="58" w:line="262" w:lineRule="auto"/>
              <w:rPr>
                <w:rFonts w:cs="Arial"/>
                <w:sz w:val="20"/>
                <w:lang w:val="en-GB"/>
              </w:rPr>
            </w:pPr>
            <w:r w:rsidRPr="00525FD1">
              <w:rPr>
                <w:rFonts w:cs="Arial"/>
                <w:sz w:val="20"/>
                <w:lang w:val="en-GB"/>
              </w:rPr>
              <w:t xml:space="preserve">Sub-Contract period </w:t>
            </w:r>
            <w:r w:rsidR="0039405A" w:rsidRPr="00525FD1">
              <w:rPr>
                <w:rFonts w:cs="Arial"/>
                <w:sz w:val="20"/>
                <w:lang w:val="en-GB"/>
              </w:rPr>
              <w:softHyphen/>
            </w:r>
            <w:r w:rsidR="0039405A" w:rsidRPr="00525FD1">
              <w:rPr>
                <w:rFonts w:cs="Arial"/>
                <w:sz w:val="20"/>
                <w:lang w:val="en-GB"/>
              </w:rPr>
              <w:softHyphen/>
            </w:r>
            <w:r w:rsidR="0039405A" w:rsidRPr="00525FD1">
              <w:rPr>
                <w:rFonts w:cs="Arial"/>
                <w:sz w:val="20"/>
                <w:lang w:val="en-GB"/>
              </w:rPr>
              <w:softHyphen/>
            </w:r>
            <w:r w:rsidR="0039405A" w:rsidRPr="00525FD1">
              <w:rPr>
                <w:rFonts w:cs="Arial"/>
                <w:sz w:val="20"/>
                <w:lang w:val="en-GB"/>
              </w:rPr>
              <w:softHyphen/>
              <w:t xml:space="preserve">__________ </w:t>
            </w:r>
            <w:r w:rsidRPr="00525FD1">
              <w:rPr>
                <w:rFonts w:cs="Arial"/>
                <w:sz w:val="20"/>
                <w:lang w:val="en-GB"/>
              </w:rPr>
              <w:t>weeks</w:t>
            </w:r>
            <w:r w:rsidRPr="00525FD1">
              <w:rPr>
                <w:rFonts w:cs="Arial"/>
                <w:sz w:val="20"/>
                <w:lang w:val="en-GB"/>
              </w:rPr>
              <w:tab/>
            </w:r>
          </w:p>
          <w:p w14:paraId="24ABC145" w14:textId="77777777" w:rsidR="00913D00" w:rsidRPr="00525FD1" w:rsidRDefault="00913D00">
            <w:pPr>
              <w:spacing w:after="58" w:line="262" w:lineRule="auto"/>
              <w:rPr>
                <w:rFonts w:cs="Arial"/>
                <w:sz w:val="20"/>
                <w:u w:val="single"/>
                <w:lang w:val="en-GB"/>
              </w:rPr>
            </w:pPr>
            <w:r w:rsidRPr="00525FD1">
              <w:rPr>
                <w:rFonts w:cs="Arial"/>
                <w:sz w:val="20"/>
                <w:lang w:val="en-GB"/>
              </w:rPr>
              <w:t xml:space="preserve">Commencement on site Date </w:t>
            </w:r>
            <w:r w:rsidR="00E33021" w:rsidRPr="00525FD1">
              <w:rPr>
                <w:rFonts w:cs="Arial"/>
                <w:sz w:val="20"/>
                <w:lang w:val="en-GB"/>
              </w:rPr>
              <w:t xml:space="preserve">_______ Completion Date </w:t>
            </w:r>
            <w:r w:rsidR="00E33021" w:rsidRPr="00525FD1">
              <w:rPr>
                <w:rFonts w:cs="Arial"/>
                <w:sz w:val="20"/>
                <w:u w:val="single"/>
                <w:lang w:val="en-GB"/>
              </w:rPr>
              <w:t xml:space="preserve">                   </w:t>
            </w:r>
          </w:p>
        </w:tc>
      </w:tr>
      <w:tr w:rsidR="00913D00" w:rsidRPr="00525FD1" w14:paraId="24ABC153" w14:textId="77777777">
        <w:trPr>
          <w:cantSplit/>
          <w:trHeight w:val="483"/>
        </w:trPr>
        <w:tc>
          <w:tcPr>
            <w:tcW w:w="5297" w:type="dxa"/>
            <w:tcBorders>
              <w:top w:val="single" w:sz="7" w:space="0" w:color="000000"/>
              <w:left w:val="single" w:sz="7" w:space="0" w:color="000000"/>
              <w:bottom w:val="single" w:sz="7" w:space="0" w:color="000000"/>
              <w:right w:val="single" w:sz="7" w:space="0" w:color="000000"/>
            </w:tcBorders>
          </w:tcPr>
          <w:p w14:paraId="24ABC147" w14:textId="77777777" w:rsidR="00913D00" w:rsidRPr="00525FD1" w:rsidRDefault="00913D00">
            <w:pPr>
              <w:spacing w:line="262" w:lineRule="auto"/>
              <w:rPr>
                <w:rFonts w:cs="Arial"/>
                <w:sz w:val="20"/>
                <w:lang w:val="en-GB"/>
              </w:rPr>
            </w:pPr>
          </w:p>
          <w:p w14:paraId="24ABC149" w14:textId="63647104" w:rsidR="00913D00" w:rsidRPr="00525FD1" w:rsidRDefault="00913D00" w:rsidP="00391A52">
            <w:pPr>
              <w:spacing w:line="262" w:lineRule="auto"/>
              <w:rPr>
                <w:rFonts w:cs="Arial"/>
                <w:sz w:val="20"/>
                <w:lang w:val="en-GB"/>
              </w:rPr>
            </w:pPr>
            <w:r w:rsidRPr="00525FD1">
              <w:rPr>
                <w:rFonts w:cs="Arial"/>
                <w:sz w:val="20"/>
                <w:lang w:val="en-GB"/>
              </w:rPr>
              <w:t>Retention Percentage: ___</w:t>
            </w:r>
            <w:r w:rsidR="008170C2" w:rsidRPr="00525FD1">
              <w:rPr>
                <w:rFonts w:cs="Arial"/>
                <w:sz w:val="20"/>
                <w:lang w:val="en-GB"/>
              </w:rPr>
              <w:t>___</w:t>
            </w:r>
            <w:r w:rsidRPr="00525FD1">
              <w:rPr>
                <w:rFonts w:cs="Arial"/>
                <w:sz w:val="20"/>
                <w:lang w:val="en-GB"/>
              </w:rPr>
              <w:t xml:space="preserve"> %</w:t>
            </w:r>
          </w:p>
          <w:p w14:paraId="24ABC14B" w14:textId="3E32D50F" w:rsidR="00913D00" w:rsidRPr="00525FD1" w:rsidRDefault="008170C2">
            <w:pPr>
              <w:spacing w:after="58" w:line="262" w:lineRule="auto"/>
              <w:rPr>
                <w:rFonts w:cs="Arial"/>
                <w:sz w:val="20"/>
                <w:lang w:val="en-GB"/>
              </w:rPr>
            </w:pPr>
            <w:r w:rsidRPr="00525FD1">
              <w:rPr>
                <w:rFonts w:cs="Arial"/>
                <w:sz w:val="20"/>
                <w:lang w:val="en-GB"/>
              </w:rPr>
              <w:t xml:space="preserve">Reducing to </w:t>
            </w:r>
            <w:r w:rsidR="00E33021" w:rsidRPr="00525FD1">
              <w:rPr>
                <w:rFonts w:cs="Arial"/>
                <w:sz w:val="20"/>
                <w:u w:val="single"/>
                <w:lang w:val="en-GB"/>
              </w:rPr>
              <w:t xml:space="preserve">              </w:t>
            </w:r>
            <w:r w:rsidR="00913D00" w:rsidRPr="00525FD1">
              <w:rPr>
                <w:rFonts w:cs="Arial"/>
                <w:sz w:val="20"/>
                <w:lang w:val="en-GB"/>
              </w:rPr>
              <w:t xml:space="preserve"> % on Practical Completion of the Main Contract works </w:t>
            </w:r>
          </w:p>
          <w:p w14:paraId="24ABC14C" w14:textId="77777777" w:rsidR="00913D00" w:rsidRPr="00525FD1" w:rsidRDefault="00913D00">
            <w:pPr>
              <w:spacing w:after="58" w:line="262" w:lineRule="auto"/>
              <w:rPr>
                <w:rFonts w:cs="Arial"/>
                <w:sz w:val="20"/>
                <w:lang w:val="en-GB"/>
              </w:rPr>
            </w:pPr>
            <w:r w:rsidRPr="00525FD1">
              <w:rPr>
                <w:rFonts w:cs="Arial"/>
                <w:sz w:val="20"/>
                <w:lang w:val="en-GB"/>
              </w:rPr>
              <w:t>Defects Liability Period: 12 Months</w:t>
            </w:r>
          </w:p>
        </w:tc>
        <w:tc>
          <w:tcPr>
            <w:tcW w:w="5299" w:type="dxa"/>
            <w:tcBorders>
              <w:top w:val="single" w:sz="7" w:space="0" w:color="000000"/>
              <w:left w:val="single" w:sz="7" w:space="0" w:color="000000"/>
              <w:bottom w:val="single" w:sz="7" w:space="0" w:color="000000"/>
              <w:right w:val="single" w:sz="7" w:space="0" w:color="000000"/>
            </w:tcBorders>
          </w:tcPr>
          <w:p w14:paraId="24ABC14D" w14:textId="77777777" w:rsidR="00913D00" w:rsidRPr="00525FD1" w:rsidRDefault="00913D00">
            <w:pPr>
              <w:spacing w:line="120" w:lineRule="exact"/>
              <w:rPr>
                <w:rFonts w:cs="Arial"/>
                <w:sz w:val="20"/>
                <w:lang w:val="en-GB"/>
              </w:rPr>
            </w:pPr>
          </w:p>
          <w:p w14:paraId="24ABC14E" w14:textId="77777777" w:rsidR="00913D00" w:rsidRPr="00525FD1" w:rsidRDefault="00913D00">
            <w:pPr>
              <w:spacing w:line="262" w:lineRule="auto"/>
              <w:rPr>
                <w:rFonts w:cs="Arial"/>
                <w:sz w:val="20"/>
                <w:lang w:val="en-GB"/>
              </w:rPr>
            </w:pPr>
            <w:r w:rsidRPr="00525FD1">
              <w:rPr>
                <w:rFonts w:cs="Arial"/>
                <w:sz w:val="20"/>
                <w:lang w:val="en-GB"/>
              </w:rPr>
              <w:t>Liquidated and Ascertained Damages applicable to the Sub-Contract:</w:t>
            </w:r>
          </w:p>
          <w:p w14:paraId="24ABC14F" w14:textId="77777777" w:rsidR="00913D00" w:rsidRPr="00525FD1" w:rsidRDefault="00913D00">
            <w:pPr>
              <w:spacing w:line="262" w:lineRule="auto"/>
              <w:rPr>
                <w:rFonts w:cs="Arial"/>
                <w:sz w:val="20"/>
                <w:lang w:val="en-GB"/>
              </w:rPr>
            </w:pPr>
          </w:p>
          <w:p w14:paraId="24ABC150" w14:textId="77777777" w:rsidR="00913D00" w:rsidRPr="00525FD1" w:rsidRDefault="00913D00">
            <w:pPr>
              <w:spacing w:line="262" w:lineRule="auto"/>
              <w:rPr>
                <w:rFonts w:cs="Arial"/>
                <w:sz w:val="20"/>
                <w:lang w:val="en-GB"/>
              </w:rPr>
            </w:pPr>
            <w:r w:rsidRPr="00525FD1">
              <w:rPr>
                <w:rFonts w:cs="Arial"/>
                <w:sz w:val="20"/>
                <w:lang w:val="en-GB"/>
              </w:rPr>
              <w:t>£ _________ per week or part thereof</w:t>
            </w:r>
          </w:p>
          <w:p w14:paraId="24ABC152" w14:textId="77777777" w:rsidR="00913D00" w:rsidRPr="00525FD1" w:rsidRDefault="00913D00">
            <w:pPr>
              <w:spacing w:after="58" w:line="262" w:lineRule="auto"/>
              <w:rPr>
                <w:rFonts w:cs="Arial"/>
                <w:sz w:val="20"/>
                <w:lang w:val="en-GB"/>
              </w:rPr>
            </w:pPr>
          </w:p>
        </w:tc>
      </w:tr>
      <w:tr w:rsidR="00913D00" w:rsidRPr="00525FD1" w14:paraId="24ABC158" w14:textId="77777777">
        <w:trPr>
          <w:cantSplit/>
          <w:trHeight w:val="1038"/>
        </w:trPr>
        <w:tc>
          <w:tcPr>
            <w:tcW w:w="10596" w:type="dxa"/>
            <w:gridSpan w:val="2"/>
            <w:tcBorders>
              <w:top w:val="single" w:sz="7" w:space="0" w:color="000000"/>
              <w:left w:val="single" w:sz="7" w:space="0" w:color="000000"/>
              <w:bottom w:val="single" w:sz="7" w:space="0" w:color="000000"/>
              <w:right w:val="single" w:sz="7" w:space="0" w:color="000000"/>
            </w:tcBorders>
          </w:tcPr>
          <w:p w14:paraId="24ABC154" w14:textId="77777777" w:rsidR="00913D00" w:rsidRPr="00525FD1" w:rsidRDefault="00913D00">
            <w:pPr>
              <w:spacing w:line="262" w:lineRule="auto"/>
              <w:rPr>
                <w:rFonts w:cs="Arial"/>
                <w:sz w:val="20"/>
                <w:lang w:val="en-GB"/>
              </w:rPr>
            </w:pPr>
            <w:r w:rsidRPr="00525FD1">
              <w:rPr>
                <w:rFonts w:cs="Arial"/>
                <w:sz w:val="20"/>
                <w:lang w:val="en-GB"/>
              </w:rPr>
              <w:t>Scope of Sub-Contract Works required:</w:t>
            </w:r>
          </w:p>
          <w:p w14:paraId="24ABC155" w14:textId="77777777" w:rsidR="00E33021" w:rsidRPr="00525FD1" w:rsidRDefault="00E33021">
            <w:pPr>
              <w:spacing w:line="262" w:lineRule="auto"/>
              <w:rPr>
                <w:rFonts w:cs="Arial"/>
                <w:sz w:val="20"/>
                <w:lang w:val="en-GB"/>
              </w:rPr>
            </w:pPr>
          </w:p>
          <w:p w14:paraId="24ABC156" w14:textId="77777777" w:rsidR="00913D00" w:rsidRPr="00525FD1" w:rsidRDefault="00913D00">
            <w:pPr>
              <w:spacing w:line="262" w:lineRule="auto"/>
              <w:rPr>
                <w:rFonts w:cs="Arial"/>
                <w:sz w:val="20"/>
                <w:lang w:val="en-GB"/>
              </w:rPr>
            </w:pPr>
            <w:r w:rsidRPr="00525FD1">
              <w:rPr>
                <w:rFonts w:cs="Arial"/>
                <w:sz w:val="20"/>
                <w:lang w:val="en-GB"/>
              </w:rPr>
              <w:t xml:space="preserve">Design/Manufacture/Deliver/Install/Erect/Test/Commission the works as follows: </w:t>
            </w:r>
          </w:p>
          <w:p w14:paraId="24ABC157" w14:textId="77777777" w:rsidR="00913D00" w:rsidRPr="00525FD1" w:rsidRDefault="00913D00">
            <w:pPr>
              <w:spacing w:line="262" w:lineRule="auto"/>
              <w:rPr>
                <w:rFonts w:cs="Arial"/>
                <w:sz w:val="20"/>
                <w:lang w:val="en-GB"/>
              </w:rPr>
            </w:pPr>
          </w:p>
        </w:tc>
      </w:tr>
      <w:tr w:rsidR="00913D00" w:rsidRPr="00525FD1" w14:paraId="24ABC15A" w14:textId="77777777">
        <w:trPr>
          <w:cantSplit/>
          <w:trHeight w:val="1113"/>
        </w:trPr>
        <w:tc>
          <w:tcPr>
            <w:tcW w:w="10596" w:type="dxa"/>
            <w:gridSpan w:val="2"/>
            <w:tcBorders>
              <w:top w:val="single" w:sz="7" w:space="0" w:color="000000"/>
              <w:left w:val="single" w:sz="7" w:space="0" w:color="000000"/>
              <w:bottom w:val="single" w:sz="7" w:space="0" w:color="000000"/>
              <w:right w:val="single" w:sz="7" w:space="0" w:color="000000"/>
            </w:tcBorders>
          </w:tcPr>
          <w:p w14:paraId="24ABC159" w14:textId="77777777" w:rsidR="00913D00" w:rsidRPr="00525FD1" w:rsidRDefault="00913D00">
            <w:pPr>
              <w:spacing w:line="262" w:lineRule="auto"/>
              <w:rPr>
                <w:rFonts w:cs="Arial"/>
                <w:sz w:val="20"/>
                <w:lang w:val="en-GB"/>
              </w:rPr>
            </w:pPr>
            <w:r w:rsidRPr="00525FD1">
              <w:rPr>
                <w:rFonts w:cs="Arial"/>
                <w:sz w:val="20"/>
                <w:lang w:val="en-GB"/>
              </w:rPr>
              <w:t>Specific Requirements:</w:t>
            </w:r>
          </w:p>
        </w:tc>
      </w:tr>
      <w:tr w:rsidR="00913D00" w:rsidRPr="00525FD1" w14:paraId="24ABC160" w14:textId="77777777">
        <w:trPr>
          <w:cantSplit/>
          <w:trHeight w:val="813"/>
        </w:trPr>
        <w:tc>
          <w:tcPr>
            <w:tcW w:w="5297" w:type="dxa"/>
            <w:tcBorders>
              <w:top w:val="single" w:sz="7" w:space="0" w:color="000000"/>
              <w:left w:val="single" w:sz="7" w:space="0" w:color="000000"/>
              <w:bottom w:val="single" w:sz="7" w:space="0" w:color="000000"/>
              <w:right w:val="single" w:sz="7" w:space="0" w:color="000000"/>
            </w:tcBorders>
          </w:tcPr>
          <w:p w14:paraId="24ABC15B" w14:textId="77777777" w:rsidR="00913D00" w:rsidRPr="00525FD1" w:rsidRDefault="00913D00">
            <w:pPr>
              <w:spacing w:line="262" w:lineRule="auto"/>
              <w:rPr>
                <w:rFonts w:cs="Arial"/>
                <w:sz w:val="20"/>
                <w:lang w:val="en-GB"/>
              </w:rPr>
            </w:pPr>
            <w:r w:rsidRPr="00525FD1">
              <w:rPr>
                <w:rFonts w:cs="Arial"/>
                <w:sz w:val="20"/>
                <w:lang w:val="en-GB"/>
              </w:rPr>
              <w:t>Sub-Contract Discount : 2.5 %</w:t>
            </w:r>
          </w:p>
        </w:tc>
        <w:tc>
          <w:tcPr>
            <w:tcW w:w="5299" w:type="dxa"/>
            <w:tcBorders>
              <w:top w:val="single" w:sz="7" w:space="0" w:color="000000"/>
              <w:left w:val="single" w:sz="7" w:space="0" w:color="000000"/>
              <w:bottom w:val="single" w:sz="7" w:space="0" w:color="000000"/>
              <w:right w:val="single" w:sz="7" w:space="0" w:color="000000"/>
            </w:tcBorders>
          </w:tcPr>
          <w:p w14:paraId="24ABC15C" w14:textId="77777777" w:rsidR="00913D00" w:rsidRPr="00525FD1" w:rsidRDefault="00913D00">
            <w:pPr>
              <w:spacing w:line="262" w:lineRule="auto"/>
              <w:rPr>
                <w:rFonts w:cs="Arial"/>
                <w:sz w:val="20"/>
                <w:lang w:val="en-GB"/>
              </w:rPr>
            </w:pPr>
            <w:r w:rsidRPr="00525FD1">
              <w:rPr>
                <w:rFonts w:cs="Arial"/>
                <w:sz w:val="20"/>
                <w:lang w:val="en-GB"/>
              </w:rPr>
              <w:t>Documentation annexed to this Enquiry:</w:t>
            </w:r>
          </w:p>
          <w:p w14:paraId="24ABC15D" w14:textId="77777777" w:rsidR="00913D00" w:rsidRPr="00525FD1" w:rsidRDefault="00913D00">
            <w:pPr>
              <w:spacing w:line="262" w:lineRule="auto"/>
              <w:rPr>
                <w:rFonts w:cs="Arial"/>
                <w:sz w:val="20"/>
                <w:lang w:val="en-GB"/>
              </w:rPr>
            </w:pPr>
          </w:p>
          <w:p w14:paraId="24ABC15E" w14:textId="77777777" w:rsidR="00913D00" w:rsidRPr="00525FD1" w:rsidRDefault="00913D00">
            <w:pPr>
              <w:spacing w:line="262" w:lineRule="auto"/>
              <w:rPr>
                <w:rFonts w:cs="Arial"/>
                <w:sz w:val="20"/>
                <w:lang w:val="en-GB"/>
              </w:rPr>
            </w:pPr>
            <w:r w:rsidRPr="00525FD1">
              <w:rPr>
                <w:rFonts w:cs="Arial"/>
                <w:sz w:val="20"/>
                <w:lang w:val="en-GB"/>
              </w:rPr>
              <w:t>As listed in Appendix 1: Supplementary Conditions.</w:t>
            </w:r>
          </w:p>
          <w:p w14:paraId="24ABC15F" w14:textId="77777777" w:rsidR="00913D00" w:rsidRPr="00525FD1" w:rsidRDefault="00913D00">
            <w:pPr>
              <w:spacing w:line="262" w:lineRule="auto"/>
              <w:rPr>
                <w:rFonts w:cs="Arial"/>
                <w:sz w:val="20"/>
                <w:lang w:val="en-GB"/>
              </w:rPr>
            </w:pPr>
          </w:p>
        </w:tc>
      </w:tr>
    </w:tbl>
    <w:p w14:paraId="24ABC161" w14:textId="77777777" w:rsidR="006966F3" w:rsidRPr="00525FD1" w:rsidRDefault="006966F3" w:rsidP="0039405A">
      <w:pPr>
        <w:pStyle w:val="Title"/>
        <w:jc w:val="left"/>
        <w:rPr>
          <w:rFonts w:cs="Arial"/>
          <w:snapToGrid w:val="0"/>
          <w:sz w:val="20"/>
        </w:rPr>
      </w:pPr>
    </w:p>
    <w:p w14:paraId="24ABC162" w14:textId="77777777" w:rsidR="00913D00" w:rsidRPr="00525FD1" w:rsidRDefault="00913D00" w:rsidP="000441F1">
      <w:pPr>
        <w:pStyle w:val="Title"/>
        <w:rPr>
          <w:rFonts w:cs="Arial"/>
          <w:snapToGrid w:val="0"/>
          <w:sz w:val="20"/>
        </w:rPr>
      </w:pPr>
      <w:r w:rsidRPr="00525FD1">
        <w:rPr>
          <w:rFonts w:cs="Arial"/>
          <w:snapToGrid w:val="0"/>
          <w:sz w:val="20"/>
        </w:rPr>
        <w:t>SECTION 1 (CONTINUED)</w:t>
      </w:r>
    </w:p>
    <w:p w14:paraId="24ABC163" w14:textId="77777777" w:rsidR="00913D00" w:rsidRPr="00525FD1" w:rsidRDefault="00913D00">
      <w:pPr>
        <w:spacing w:line="19" w:lineRule="exact"/>
        <w:jc w:val="both"/>
        <w:rPr>
          <w:rFonts w:cs="Arial"/>
          <w:sz w:val="16"/>
          <w:lang w:val="en-GB"/>
        </w:rPr>
      </w:pPr>
    </w:p>
    <w:p w14:paraId="24ABC164" w14:textId="77777777" w:rsidR="00913D00" w:rsidRPr="00525FD1" w:rsidRDefault="00913D00">
      <w:pPr>
        <w:spacing w:line="262" w:lineRule="auto"/>
        <w:jc w:val="both"/>
        <w:rPr>
          <w:rFonts w:cs="Arial"/>
          <w:sz w:val="16"/>
          <w:lang w:val="en-GB"/>
        </w:rPr>
      </w:pPr>
      <w:r w:rsidRPr="00525FD1">
        <w:rPr>
          <w:rFonts w:cs="Arial"/>
          <w:sz w:val="16"/>
          <w:lang w:val="en-GB"/>
        </w:rPr>
        <w:t xml:space="preserve">  </w:t>
      </w:r>
    </w:p>
    <w:tbl>
      <w:tblPr>
        <w:tblpPr w:leftFromText="180" w:rightFromText="180" w:vertAnchor="text" w:horzAnchor="margin" w:tblpY="16"/>
        <w:tblW w:w="10730" w:type="dxa"/>
        <w:tblLayout w:type="fixed"/>
        <w:tblCellMar>
          <w:left w:w="120" w:type="dxa"/>
          <w:right w:w="120" w:type="dxa"/>
        </w:tblCellMar>
        <w:tblLook w:val="0000" w:firstRow="0" w:lastRow="0" w:firstColumn="0" w:lastColumn="0" w:noHBand="0" w:noVBand="0"/>
      </w:tblPr>
      <w:tblGrid>
        <w:gridCol w:w="3522"/>
        <w:gridCol w:w="3631"/>
        <w:gridCol w:w="3577"/>
      </w:tblGrid>
      <w:tr w:rsidR="000441F1" w:rsidRPr="00525FD1" w14:paraId="24ABC168" w14:textId="77777777">
        <w:trPr>
          <w:cantSplit/>
          <w:trHeight w:val="698"/>
        </w:trPr>
        <w:tc>
          <w:tcPr>
            <w:tcW w:w="3522" w:type="dxa"/>
            <w:tcBorders>
              <w:top w:val="single" w:sz="7" w:space="0" w:color="000000"/>
              <w:left w:val="single" w:sz="7" w:space="0" w:color="000000"/>
              <w:bottom w:val="single" w:sz="7" w:space="0" w:color="000000"/>
              <w:right w:val="single" w:sz="7" w:space="0" w:color="000000"/>
            </w:tcBorders>
            <w:vAlign w:val="center"/>
          </w:tcPr>
          <w:p w14:paraId="24ABC165" w14:textId="77777777" w:rsidR="000441F1" w:rsidRPr="00525FD1" w:rsidRDefault="000441F1" w:rsidP="000441F1">
            <w:pPr>
              <w:spacing w:line="262" w:lineRule="auto"/>
              <w:rPr>
                <w:rFonts w:cs="Arial"/>
                <w:sz w:val="16"/>
                <w:lang w:val="en-GB"/>
              </w:rPr>
            </w:pPr>
            <w:r w:rsidRPr="00525FD1">
              <w:rPr>
                <w:rFonts w:cs="Arial"/>
                <w:sz w:val="20"/>
                <w:lang w:val="en-GB"/>
              </w:rPr>
              <w:lastRenderedPageBreak/>
              <w:t>Performance Bond: YES/NO</w:t>
            </w:r>
          </w:p>
        </w:tc>
        <w:tc>
          <w:tcPr>
            <w:tcW w:w="3631" w:type="dxa"/>
            <w:tcBorders>
              <w:top w:val="single" w:sz="7" w:space="0" w:color="000000"/>
              <w:left w:val="single" w:sz="7" w:space="0" w:color="000000"/>
              <w:bottom w:val="single" w:sz="7" w:space="0" w:color="000000"/>
              <w:right w:val="single" w:sz="7" w:space="0" w:color="000000"/>
            </w:tcBorders>
            <w:vAlign w:val="center"/>
          </w:tcPr>
          <w:p w14:paraId="24ABC166" w14:textId="77777777" w:rsidR="000441F1" w:rsidRPr="00525FD1" w:rsidRDefault="000441F1" w:rsidP="000441F1">
            <w:pPr>
              <w:spacing w:line="262" w:lineRule="auto"/>
              <w:rPr>
                <w:rFonts w:cs="Arial"/>
                <w:sz w:val="16"/>
                <w:lang w:val="en-GB"/>
              </w:rPr>
            </w:pPr>
            <w:r w:rsidRPr="00525FD1">
              <w:rPr>
                <w:rFonts w:cs="Arial"/>
                <w:sz w:val="20"/>
                <w:lang w:val="en-GB"/>
              </w:rPr>
              <w:t>Collateral Warranty: YES/NO</w:t>
            </w:r>
          </w:p>
        </w:tc>
        <w:tc>
          <w:tcPr>
            <w:tcW w:w="3577" w:type="dxa"/>
            <w:tcBorders>
              <w:top w:val="single" w:sz="7" w:space="0" w:color="000000"/>
              <w:left w:val="single" w:sz="7" w:space="0" w:color="000000"/>
              <w:bottom w:val="single" w:sz="7" w:space="0" w:color="000000"/>
              <w:right w:val="single" w:sz="7" w:space="0" w:color="000000"/>
            </w:tcBorders>
            <w:vAlign w:val="center"/>
          </w:tcPr>
          <w:p w14:paraId="24ABC167" w14:textId="77777777" w:rsidR="000441F1" w:rsidRPr="00525FD1" w:rsidRDefault="000441F1" w:rsidP="000441F1">
            <w:pPr>
              <w:spacing w:line="262" w:lineRule="auto"/>
              <w:rPr>
                <w:rFonts w:cs="Arial"/>
                <w:sz w:val="16"/>
                <w:lang w:val="en-GB"/>
              </w:rPr>
            </w:pPr>
            <w:r w:rsidRPr="00525FD1">
              <w:rPr>
                <w:rFonts w:cs="Arial"/>
                <w:sz w:val="20"/>
                <w:lang w:val="en-GB"/>
              </w:rPr>
              <w:t>Parent Company Guarantee: YES/NO</w:t>
            </w:r>
          </w:p>
        </w:tc>
      </w:tr>
      <w:tr w:rsidR="00E33021" w:rsidRPr="00525FD1" w14:paraId="24ABC16C" w14:textId="77777777">
        <w:trPr>
          <w:cantSplit/>
          <w:trHeight w:val="680"/>
        </w:trPr>
        <w:tc>
          <w:tcPr>
            <w:tcW w:w="3522" w:type="dxa"/>
            <w:tcBorders>
              <w:top w:val="single" w:sz="7" w:space="0" w:color="000000"/>
              <w:left w:val="single" w:sz="7" w:space="0" w:color="000000"/>
              <w:bottom w:val="single" w:sz="7" w:space="0" w:color="000000"/>
              <w:right w:val="single" w:sz="7" w:space="0" w:color="000000"/>
            </w:tcBorders>
          </w:tcPr>
          <w:p w14:paraId="24ABC169" w14:textId="77777777" w:rsidR="00E33021" w:rsidRPr="00525FD1" w:rsidRDefault="00E33021">
            <w:pPr>
              <w:spacing w:line="262" w:lineRule="auto"/>
              <w:rPr>
                <w:rFonts w:cs="Arial"/>
                <w:sz w:val="16"/>
                <w:lang w:val="en-GB"/>
              </w:rPr>
            </w:pPr>
          </w:p>
          <w:p w14:paraId="24ABC16A" w14:textId="77777777" w:rsidR="00E33021" w:rsidRPr="00525FD1" w:rsidRDefault="00E33021">
            <w:pPr>
              <w:spacing w:line="262" w:lineRule="auto"/>
              <w:rPr>
                <w:rFonts w:cs="Arial"/>
                <w:sz w:val="16"/>
                <w:lang w:val="en-GB"/>
              </w:rPr>
            </w:pPr>
            <w:r w:rsidRPr="00525FD1">
              <w:rPr>
                <w:rFonts w:cs="Arial"/>
                <w:sz w:val="20"/>
                <w:lang w:val="en-GB"/>
              </w:rPr>
              <w:t>Drawings / Designs</w:t>
            </w:r>
          </w:p>
        </w:tc>
        <w:tc>
          <w:tcPr>
            <w:tcW w:w="7208" w:type="dxa"/>
            <w:gridSpan w:val="2"/>
            <w:tcBorders>
              <w:top w:val="single" w:sz="7" w:space="0" w:color="000000"/>
              <w:left w:val="single" w:sz="7" w:space="0" w:color="000000"/>
              <w:bottom w:val="single" w:sz="7" w:space="0" w:color="000000"/>
              <w:right w:val="single" w:sz="7" w:space="0" w:color="000000"/>
            </w:tcBorders>
          </w:tcPr>
          <w:p w14:paraId="24ABC16B" w14:textId="77777777" w:rsidR="00E33021" w:rsidRPr="00525FD1" w:rsidRDefault="00E33021">
            <w:pPr>
              <w:spacing w:line="262" w:lineRule="auto"/>
              <w:rPr>
                <w:rFonts w:cs="Arial"/>
                <w:sz w:val="16"/>
                <w:lang w:val="en-GB"/>
              </w:rPr>
            </w:pPr>
          </w:p>
        </w:tc>
      </w:tr>
      <w:tr w:rsidR="00E33021" w:rsidRPr="00525FD1" w14:paraId="24ABC170" w14:textId="77777777">
        <w:trPr>
          <w:cantSplit/>
          <w:trHeight w:val="822"/>
        </w:trPr>
        <w:tc>
          <w:tcPr>
            <w:tcW w:w="3522" w:type="dxa"/>
            <w:tcBorders>
              <w:top w:val="single" w:sz="7" w:space="0" w:color="000000"/>
              <w:left w:val="single" w:sz="7" w:space="0" w:color="000000"/>
              <w:bottom w:val="single" w:sz="7" w:space="0" w:color="000000"/>
              <w:right w:val="single" w:sz="7" w:space="0" w:color="000000"/>
            </w:tcBorders>
          </w:tcPr>
          <w:p w14:paraId="24ABC16D" w14:textId="77777777" w:rsidR="00E33021" w:rsidRPr="00525FD1" w:rsidRDefault="00E33021">
            <w:pPr>
              <w:pStyle w:val="BodyText3"/>
              <w:tabs>
                <w:tab w:val="clear" w:pos="-538"/>
                <w:tab w:val="clear" w:pos="0"/>
              </w:tabs>
              <w:rPr>
                <w:rFonts w:cs="Arial"/>
                <w:sz w:val="20"/>
              </w:rPr>
            </w:pPr>
          </w:p>
          <w:p w14:paraId="24ABC16E" w14:textId="77777777" w:rsidR="00E33021" w:rsidRPr="00525FD1" w:rsidRDefault="00E33021">
            <w:pPr>
              <w:pStyle w:val="BodyText3"/>
              <w:tabs>
                <w:tab w:val="clear" w:pos="-538"/>
                <w:tab w:val="clear" w:pos="0"/>
              </w:tabs>
              <w:rPr>
                <w:rFonts w:cs="Arial"/>
              </w:rPr>
            </w:pPr>
            <w:r w:rsidRPr="00525FD1">
              <w:rPr>
                <w:rFonts w:cs="Arial"/>
                <w:sz w:val="20"/>
              </w:rPr>
              <w:t>Specification / Employers Requirements</w:t>
            </w:r>
          </w:p>
        </w:tc>
        <w:tc>
          <w:tcPr>
            <w:tcW w:w="7208" w:type="dxa"/>
            <w:gridSpan w:val="2"/>
            <w:tcBorders>
              <w:top w:val="single" w:sz="7" w:space="0" w:color="000000"/>
              <w:left w:val="single" w:sz="7" w:space="0" w:color="000000"/>
              <w:bottom w:val="single" w:sz="7" w:space="0" w:color="000000"/>
              <w:right w:val="single" w:sz="7" w:space="0" w:color="000000"/>
            </w:tcBorders>
          </w:tcPr>
          <w:p w14:paraId="24ABC16F" w14:textId="77777777" w:rsidR="00E33021" w:rsidRPr="00525FD1" w:rsidRDefault="00E33021">
            <w:pPr>
              <w:spacing w:line="262" w:lineRule="auto"/>
              <w:rPr>
                <w:rFonts w:cs="Arial"/>
                <w:sz w:val="16"/>
                <w:lang w:val="en-GB"/>
              </w:rPr>
            </w:pPr>
          </w:p>
        </w:tc>
      </w:tr>
      <w:tr w:rsidR="00E33021" w:rsidRPr="00525FD1" w14:paraId="24ABC174" w14:textId="77777777">
        <w:trPr>
          <w:cantSplit/>
          <w:trHeight w:val="684"/>
        </w:trPr>
        <w:tc>
          <w:tcPr>
            <w:tcW w:w="3522" w:type="dxa"/>
            <w:tcBorders>
              <w:top w:val="single" w:sz="7" w:space="0" w:color="000000"/>
              <w:left w:val="single" w:sz="7" w:space="0" w:color="000000"/>
              <w:bottom w:val="single" w:sz="7" w:space="0" w:color="000000"/>
              <w:right w:val="single" w:sz="7" w:space="0" w:color="000000"/>
            </w:tcBorders>
          </w:tcPr>
          <w:p w14:paraId="24ABC171" w14:textId="77777777" w:rsidR="00E33021" w:rsidRPr="00525FD1" w:rsidRDefault="00E33021">
            <w:pPr>
              <w:spacing w:line="262" w:lineRule="auto"/>
              <w:rPr>
                <w:rFonts w:cs="Arial"/>
                <w:sz w:val="16"/>
                <w:lang w:val="en-GB"/>
              </w:rPr>
            </w:pPr>
          </w:p>
          <w:p w14:paraId="24ABC172" w14:textId="77777777" w:rsidR="00E33021" w:rsidRPr="00525FD1" w:rsidRDefault="00E33021">
            <w:pPr>
              <w:spacing w:line="262" w:lineRule="auto"/>
              <w:rPr>
                <w:rFonts w:cs="Arial"/>
                <w:sz w:val="16"/>
                <w:lang w:val="en-GB"/>
              </w:rPr>
            </w:pPr>
            <w:r w:rsidRPr="00525FD1">
              <w:rPr>
                <w:rFonts w:cs="Arial"/>
                <w:sz w:val="20"/>
                <w:lang w:val="en-GB"/>
              </w:rPr>
              <w:t>Correspondence</w:t>
            </w:r>
          </w:p>
        </w:tc>
        <w:tc>
          <w:tcPr>
            <w:tcW w:w="7208" w:type="dxa"/>
            <w:gridSpan w:val="2"/>
            <w:tcBorders>
              <w:top w:val="single" w:sz="7" w:space="0" w:color="000000"/>
              <w:left w:val="single" w:sz="7" w:space="0" w:color="000000"/>
              <w:bottom w:val="single" w:sz="7" w:space="0" w:color="000000"/>
              <w:right w:val="single" w:sz="7" w:space="0" w:color="000000"/>
            </w:tcBorders>
          </w:tcPr>
          <w:p w14:paraId="24ABC173" w14:textId="77777777" w:rsidR="00E33021" w:rsidRPr="00525FD1" w:rsidRDefault="00E33021">
            <w:pPr>
              <w:spacing w:line="262" w:lineRule="auto"/>
              <w:rPr>
                <w:rFonts w:cs="Arial"/>
                <w:sz w:val="16"/>
                <w:lang w:val="en-GB"/>
              </w:rPr>
            </w:pPr>
          </w:p>
        </w:tc>
      </w:tr>
      <w:tr w:rsidR="00E33021" w:rsidRPr="00525FD1" w14:paraId="24ABC178" w14:textId="77777777">
        <w:trPr>
          <w:cantSplit/>
          <w:trHeight w:val="716"/>
        </w:trPr>
        <w:tc>
          <w:tcPr>
            <w:tcW w:w="3522" w:type="dxa"/>
            <w:tcBorders>
              <w:top w:val="single" w:sz="7" w:space="0" w:color="000000"/>
              <w:left w:val="single" w:sz="7" w:space="0" w:color="000000"/>
              <w:bottom w:val="single" w:sz="7" w:space="0" w:color="000000"/>
              <w:right w:val="single" w:sz="7" w:space="0" w:color="000000"/>
            </w:tcBorders>
          </w:tcPr>
          <w:p w14:paraId="24ABC175" w14:textId="77777777" w:rsidR="00E33021" w:rsidRPr="00525FD1" w:rsidRDefault="00E33021">
            <w:pPr>
              <w:spacing w:line="262" w:lineRule="auto"/>
              <w:rPr>
                <w:rFonts w:cs="Arial"/>
                <w:sz w:val="16"/>
                <w:lang w:val="en-GB"/>
              </w:rPr>
            </w:pPr>
          </w:p>
          <w:p w14:paraId="24ABC176" w14:textId="77777777" w:rsidR="00E33021" w:rsidRPr="00525FD1" w:rsidRDefault="00E33021">
            <w:pPr>
              <w:spacing w:line="262" w:lineRule="auto"/>
              <w:rPr>
                <w:rFonts w:cs="Arial"/>
                <w:sz w:val="16"/>
                <w:lang w:val="en-GB"/>
              </w:rPr>
            </w:pPr>
            <w:r w:rsidRPr="00525FD1">
              <w:rPr>
                <w:rFonts w:cs="Arial"/>
                <w:sz w:val="20"/>
                <w:lang w:val="en-GB"/>
              </w:rPr>
              <w:t>Bills of Quantities / Schedule of Activities</w:t>
            </w:r>
          </w:p>
        </w:tc>
        <w:tc>
          <w:tcPr>
            <w:tcW w:w="7208" w:type="dxa"/>
            <w:gridSpan w:val="2"/>
            <w:tcBorders>
              <w:top w:val="single" w:sz="7" w:space="0" w:color="000000"/>
              <w:left w:val="single" w:sz="7" w:space="0" w:color="000000"/>
              <w:bottom w:val="single" w:sz="7" w:space="0" w:color="000000"/>
              <w:right w:val="single" w:sz="7" w:space="0" w:color="000000"/>
            </w:tcBorders>
          </w:tcPr>
          <w:p w14:paraId="24ABC177" w14:textId="77777777" w:rsidR="00E33021" w:rsidRPr="00525FD1" w:rsidRDefault="00E33021">
            <w:pPr>
              <w:spacing w:line="262" w:lineRule="auto"/>
              <w:rPr>
                <w:rFonts w:cs="Arial"/>
                <w:sz w:val="16"/>
                <w:lang w:val="en-GB"/>
              </w:rPr>
            </w:pPr>
          </w:p>
        </w:tc>
      </w:tr>
      <w:tr w:rsidR="00E33021" w:rsidRPr="00525FD1" w14:paraId="24ABC17C" w14:textId="77777777">
        <w:trPr>
          <w:cantSplit/>
          <w:trHeight w:val="716"/>
        </w:trPr>
        <w:tc>
          <w:tcPr>
            <w:tcW w:w="3522" w:type="dxa"/>
            <w:tcBorders>
              <w:top w:val="single" w:sz="7" w:space="0" w:color="000000"/>
              <w:left w:val="single" w:sz="7" w:space="0" w:color="000000"/>
              <w:bottom w:val="single" w:sz="7" w:space="0" w:color="000000"/>
              <w:right w:val="single" w:sz="7" w:space="0" w:color="000000"/>
            </w:tcBorders>
          </w:tcPr>
          <w:p w14:paraId="24ABC179" w14:textId="77777777" w:rsidR="00E33021" w:rsidRPr="00525FD1" w:rsidRDefault="00E33021">
            <w:pPr>
              <w:spacing w:line="262" w:lineRule="auto"/>
              <w:rPr>
                <w:rFonts w:cs="Arial"/>
                <w:sz w:val="16"/>
                <w:lang w:val="en-GB"/>
              </w:rPr>
            </w:pPr>
          </w:p>
          <w:p w14:paraId="24ABC17A" w14:textId="77777777" w:rsidR="00E33021" w:rsidRPr="00525FD1" w:rsidRDefault="00E33021">
            <w:pPr>
              <w:spacing w:line="262" w:lineRule="auto"/>
              <w:rPr>
                <w:rFonts w:cs="Arial"/>
                <w:sz w:val="16"/>
                <w:lang w:val="en-GB"/>
              </w:rPr>
            </w:pPr>
            <w:r w:rsidRPr="00525FD1">
              <w:rPr>
                <w:rFonts w:cs="Arial"/>
                <w:sz w:val="20"/>
                <w:lang w:val="en-GB"/>
              </w:rPr>
              <w:t>Others.</w:t>
            </w:r>
          </w:p>
        </w:tc>
        <w:tc>
          <w:tcPr>
            <w:tcW w:w="7208" w:type="dxa"/>
            <w:gridSpan w:val="2"/>
            <w:tcBorders>
              <w:top w:val="single" w:sz="7" w:space="0" w:color="000000"/>
              <w:left w:val="single" w:sz="7" w:space="0" w:color="000000"/>
              <w:bottom w:val="single" w:sz="7" w:space="0" w:color="000000"/>
              <w:right w:val="single" w:sz="7" w:space="0" w:color="000000"/>
            </w:tcBorders>
          </w:tcPr>
          <w:p w14:paraId="24ABC17B" w14:textId="77777777" w:rsidR="00E33021" w:rsidRPr="00525FD1" w:rsidRDefault="00E33021">
            <w:pPr>
              <w:spacing w:line="262" w:lineRule="auto"/>
              <w:rPr>
                <w:rFonts w:cs="Arial"/>
                <w:sz w:val="16"/>
                <w:lang w:val="en-GB"/>
              </w:rPr>
            </w:pPr>
          </w:p>
        </w:tc>
      </w:tr>
    </w:tbl>
    <w:p w14:paraId="24ABC17D" w14:textId="77777777" w:rsidR="00913D00" w:rsidRPr="00525FD1" w:rsidRDefault="00913D00">
      <w:pPr>
        <w:spacing w:line="262" w:lineRule="auto"/>
        <w:jc w:val="both"/>
        <w:rPr>
          <w:rFonts w:cs="Arial"/>
          <w:sz w:val="16"/>
          <w:lang w:val="en-GB"/>
        </w:rPr>
      </w:pPr>
    </w:p>
    <w:p w14:paraId="24ABC17E" w14:textId="77777777" w:rsidR="000441F1" w:rsidRPr="00525FD1" w:rsidRDefault="000441F1">
      <w:pPr>
        <w:tabs>
          <w:tab w:val="left" w:pos="-538"/>
          <w:tab w:val="left" w:pos="0"/>
          <w:tab w:val="left" w:pos="720"/>
          <w:tab w:val="left" w:pos="1440"/>
          <w:tab w:val="left" w:pos="2330"/>
        </w:tabs>
        <w:spacing w:line="262" w:lineRule="auto"/>
        <w:jc w:val="both"/>
        <w:rPr>
          <w:rFonts w:cs="Arial"/>
          <w:sz w:val="16"/>
          <w:lang w:val="en-GB"/>
        </w:rPr>
      </w:pPr>
    </w:p>
    <w:p w14:paraId="24ABC17F" w14:textId="77777777" w:rsidR="00913D00" w:rsidRPr="00525FD1" w:rsidRDefault="00913D00">
      <w:pPr>
        <w:tabs>
          <w:tab w:val="left" w:pos="-538"/>
          <w:tab w:val="left" w:pos="0"/>
          <w:tab w:val="left" w:pos="720"/>
          <w:tab w:val="left" w:pos="1440"/>
          <w:tab w:val="left" w:pos="2330"/>
        </w:tabs>
        <w:spacing w:line="262" w:lineRule="auto"/>
        <w:jc w:val="both"/>
        <w:rPr>
          <w:rFonts w:cs="Arial"/>
          <w:b/>
          <w:bCs/>
        </w:rPr>
      </w:pPr>
      <w:r w:rsidRPr="00525FD1">
        <w:rPr>
          <w:rFonts w:cs="Arial"/>
          <w:b/>
          <w:sz w:val="20"/>
          <w:lang w:val="en-GB"/>
        </w:rPr>
        <w:t>Schedule of Attendance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84"/>
        <w:gridCol w:w="1842"/>
        <w:gridCol w:w="3611"/>
      </w:tblGrid>
      <w:tr w:rsidR="00913D00" w:rsidRPr="00525FD1" w14:paraId="24ABC183" w14:textId="77777777">
        <w:trPr>
          <w:trHeight w:val="429"/>
        </w:trPr>
        <w:tc>
          <w:tcPr>
            <w:tcW w:w="4884" w:type="dxa"/>
            <w:vAlign w:val="center"/>
          </w:tcPr>
          <w:p w14:paraId="24ABC180"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ATTENDANCY</w:t>
            </w:r>
          </w:p>
        </w:tc>
        <w:tc>
          <w:tcPr>
            <w:tcW w:w="1842" w:type="dxa"/>
            <w:vAlign w:val="center"/>
          </w:tcPr>
          <w:p w14:paraId="24ABC181"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BY</w:t>
            </w:r>
          </w:p>
        </w:tc>
        <w:tc>
          <w:tcPr>
            <w:tcW w:w="3611" w:type="dxa"/>
            <w:vAlign w:val="center"/>
          </w:tcPr>
          <w:p w14:paraId="24ABC182"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COMMENT</w:t>
            </w:r>
          </w:p>
        </w:tc>
      </w:tr>
      <w:tr w:rsidR="00913D00" w:rsidRPr="00525FD1" w14:paraId="24ABC187" w14:textId="77777777">
        <w:trPr>
          <w:trHeight w:val="269"/>
        </w:trPr>
        <w:tc>
          <w:tcPr>
            <w:tcW w:w="4884" w:type="dxa"/>
            <w:vAlign w:val="center"/>
          </w:tcPr>
          <w:p w14:paraId="24ABC184"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Provide access lighting</w:t>
            </w:r>
          </w:p>
        </w:tc>
        <w:tc>
          <w:tcPr>
            <w:tcW w:w="1842" w:type="dxa"/>
          </w:tcPr>
          <w:p w14:paraId="24ABC185"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86"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8B" w14:textId="77777777">
        <w:trPr>
          <w:trHeight w:val="269"/>
        </w:trPr>
        <w:tc>
          <w:tcPr>
            <w:tcW w:w="4884" w:type="dxa"/>
            <w:vAlign w:val="center"/>
          </w:tcPr>
          <w:p w14:paraId="24ABC188"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Provide task lighting</w:t>
            </w:r>
          </w:p>
        </w:tc>
        <w:tc>
          <w:tcPr>
            <w:tcW w:w="1842" w:type="dxa"/>
          </w:tcPr>
          <w:p w14:paraId="24ABC189"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8A"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8F" w14:textId="77777777">
        <w:trPr>
          <w:trHeight w:val="269"/>
        </w:trPr>
        <w:tc>
          <w:tcPr>
            <w:tcW w:w="4884" w:type="dxa"/>
            <w:vAlign w:val="center"/>
          </w:tcPr>
          <w:p w14:paraId="24ABC18C"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Provide 110V power points</w:t>
            </w:r>
          </w:p>
        </w:tc>
        <w:tc>
          <w:tcPr>
            <w:tcW w:w="1842" w:type="dxa"/>
          </w:tcPr>
          <w:p w14:paraId="24ABC18D"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8E"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93" w14:textId="77777777">
        <w:trPr>
          <w:trHeight w:val="269"/>
        </w:trPr>
        <w:tc>
          <w:tcPr>
            <w:tcW w:w="4884" w:type="dxa"/>
            <w:vAlign w:val="center"/>
          </w:tcPr>
          <w:p w14:paraId="24ABC190"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Extension leads from power points</w:t>
            </w:r>
          </w:p>
        </w:tc>
        <w:tc>
          <w:tcPr>
            <w:tcW w:w="1842" w:type="dxa"/>
          </w:tcPr>
          <w:p w14:paraId="24ABC191"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92"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97" w14:textId="77777777">
        <w:trPr>
          <w:trHeight w:val="269"/>
        </w:trPr>
        <w:tc>
          <w:tcPr>
            <w:tcW w:w="4884" w:type="dxa"/>
            <w:vAlign w:val="center"/>
          </w:tcPr>
          <w:p w14:paraId="24ABC194"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Central rubbish skip inc. removal</w:t>
            </w:r>
          </w:p>
        </w:tc>
        <w:tc>
          <w:tcPr>
            <w:tcW w:w="1842" w:type="dxa"/>
          </w:tcPr>
          <w:p w14:paraId="24ABC195"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96"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9B" w14:textId="77777777">
        <w:trPr>
          <w:trHeight w:val="269"/>
        </w:trPr>
        <w:tc>
          <w:tcPr>
            <w:tcW w:w="4884" w:type="dxa"/>
            <w:vAlign w:val="center"/>
          </w:tcPr>
          <w:p w14:paraId="24ABC198"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Removal of rubbish to central skip</w:t>
            </w:r>
          </w:p>
        </w:tc>
        <w:tc>
          <w:tcPr>
            <w:tcW w:w="1842" w:type="dxa"/>
          </w:tcPr>
          <w:p w14:paraId="24ABC199"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9A"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9F" w14:textId="77777777">
        <w:trPr>
          <w:trHeight w:val="269"/>
        </w:trPr>
        <w:tc>
          <w:tcPr>
            <w:tcW w:w="4884" w:type="dxa"/>
            <w:vAlign w:val="center"/>
          </w:tcPr>
          <w:p w14:paraId="24ABC19C"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Water for works (stand pipe)</w:t>
            </w:r>
          </w:p>
        </w:tc>
        <w:tc>
          <w:tcPr>
            <w:tcW w:w="1842" w:type="dxa"/>
          </w:tcPr>
          <w:p w14:paraId="24ABC19D"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9E"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A3" w14:textId="77777777">
        <w:trPr>
          <w:trHeight w:val="269"/>
        </w:trPr>
        <w:tc>
          <w:tcPr>
            <w:tcW w:w="4884" w:type="dxa"/>
            <w:vAlign w:val="center"/>
          </w:tcPr>
          <w:p w14:paraId="24ABC1A0"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Unload plant and materials</w:t>
            </w:r>
          </w:p>
        </w:tc>
        <w:tc>
          <w:tcPr>
            <w:tcW w:w="1842" w:type="dxa"/>
          </w:tcPr>
          <w:p w14:paraId="24ABC1A1"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A2"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A7" w14:textId="77777777">
        <w:trPr>
          <w:trHeight w:val="269"/>
        </w:trPr>
        <w:tc>
          <w:tcPr>
            <w:tcW w:w="4884" w:type="dxa"/>
            <w:vAlign w:val="center"/>
          </w:tcPr>
          <w:p w14:paraId="24ABC1A4"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Position plant and materials</w:t>
            </w:r>
          </w:p>
        </w:tc>
        <w:tc>
          <w:tcPr>
            <w:tcW w:w="1842" w:type="dxa"/>
          </w:tcPr>
          <w:p w14:paraId="24ABC1A5"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A6"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AB" w14:textId="77777777">
        <w:trPr>
          <w:trHeight w:val="269"/>
        </w:trPr>
        <w:tc>
          <w:tcPr>
            <w:tcW w:w="4884" w:type="dxa"/>
            <w:vAlign w:val="center"/>
          </w:tcPr>
          <w:p w14:paraId="24ABC1A8"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Provision of special scaffolding</w:t>
            </w:r>
          </w:p>
        </w:tc>
        <w:tc>
          <w:tcPr>
            <w:tcW w:w="1842" w:type="dxa"/>
          </w:tcPr>
          <w:p w14:paraId="24ABC1A9"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AA"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AF" w14:textId="77777777">
        <w:trPr>
          <w:trHeight w:val="269"/>
        </w:trPr>
        <w:tc>
          <w:tcPr>
            <w:tcW w:w="4884" w:type="dxa"/>
            <w:vAlign w:val="center"/>
          </w:tcPr>
          <w:p w14:paraId="24ABC1AC"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Use of standing scaffold</w:t>
            </w:r>
          </w:p>
        </w:tc>
        <w:tc>
          <w:tcPr>
            <w:tcW w:w="1842" w:type="dxa"/>
          </w:tcPr>
          <w:p w14:paraId="24ABC1AD"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AE"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B3" w14:textId="77777777">
        <w:trPr>
          <w:trHeight w:val="269"/>
        </w:trPr>
        <w:tc>
          <w:tcPr>
            <w:tcW w:w="4884" w:type="dxa"/>
            <w:vAlign w:val="center"/>
          </w:tcPr>
          <w:p w14:paraId="24ABC1B0"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Welfare facilities and sanitary accommodation</w:t>
            </w:r>
          </w:p>
        </w:tc>
        <w:tc>
          <w:tcPr>
            <w:tcW w:w="1842" w:type="dxa"/>
          </w:tcPr>
          <w:p w14:paraId="24ABC1B1"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B2"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B7" w14:textId="77777777">
        <w:trPr>
          <w:trHeight w:val="269"/>
        </w:trPr>
        <w:tc>
          <w:tcPr>
            <w:tcW w:w="4884" w:type="dxa"/>
            <w:vAlign w:val="center"/>
          </w:tcPr>
          <w:p w14:paraId="24ABC1B4"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Site accommodation (offices, stores etc)</w:t>
            </w:r>
          </w:p>
        </w:tc>
        <w:tc>
          <w:tcPr>
            <w:tcW w:w="1842" w:type="dxa"/>
          </w:tcPr>
          <w:p w14:paraId="24ABC1B5"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B6"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BB" w14:textId="77777777">
        <w:trPr>
          <w:trHeight w:val="269"/>
        </w:trPr>
        <w:tc>
          <w:tcPr>
            <w:tcW w:w="4884" w:type="dxa"/>
            <w:vAlign w:val="center"/>
          </w:tcPr>
          <w:p w14:paraId="24ABC1B8"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Electrical supplies to accommodation</w:t>
            </w:r>
          </w:p>
        </w:tc>
        <w:tc>
          <w:tcPr>
            <w:tcW w:w="1842" w:type="dxa"/>
          </w:tcPr>
          <w:p w14:paraId="24ABC1B9"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BA"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BF" w14:textId="77777777">
        <w:trPr>
          <w:trHeight w:val="269"/>
        </w:trPr>
        <w:tc>
          <w:tcPr>
            <w:tcW w:w="4884" w:type="dxa"/>
            <w:vAlign w:val="center"/>
          </w:tcPr>
          <w:p w14:paraId="24ABC1BC"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Builders work</w:t>
            </w:r>
          </w:p>
        </w:tc>
        <w:tc>
          <w:tcPr>
            <w:tcW w:w="1842" w:type="dxa"/>
          </w:tcPr>
          <w:p w14:paraId="24ABC1BD"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BE"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C3" w14:textId="77777777">
        <w:trPr>
          <w:trHeight w:val="269"/>
        </w:trPr>
        <w:tc>
          <w:tcPr>
            <w:tcW w:w="4884" w:type="dxa"/>
            <w:vAlign w:val="center"/>
          </w:tcPr>
          <w:p w14:paraId="24ABC1C0"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Protection</w:t>
            </w:r>
          </w:p>
        </w:tc>
        <w:tc>
          <w:tcPr>
            <w:tcW w:w="1842" w:type="dxa"/>
          </w:tcPr>
          <w:p w14:paraId="24ABC1C1"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C2"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C7" w14:textId="77777777">
        <w:trPr>
          <w:trHeight w:val="269"/>
        </w:trPr>
        <w:tc>
          <w:tcPr>
            <w:tcW w:w="4884" w:type="dxa"/>
            <w:vAlign w:val="center"/>
          </w:tcPr>
          <w:p w14:paraId="24ABC1C4" w14:textId="77777777" w:rsidR="00913D00" w:rsidRPr="00525FD1" w:rsidRDefault="00CF6F1A">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Hoisting/cra</w:t>
            </w:r>
            <w:r w:rsidR="00913D00" w:rsidRPr="00525FD1">
              <w:rPr>
                <w:rFonts w:cs="Arial"/>
                <w:sz w:val="20"/>
                <w:lang w:val="en-GB"/>
              </w:rPr>
              <w:t>nage</w:t>
            </w:r>
          </w:p>
        </w:tc>
        <w:tc>
          <w:tcPr>
            <w:tcW w:w="1842" w:type="dxa"/>
          </w:tcPr>
          <w:p w14:paraId="24ABC1C5"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C6"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CB" w14:textId="77777777">
        <w:trPr>
          <w:trHeight w:val="269"/>
        </w:trPr>
        <w:tc>
          <w:tcPr>
            <w:tcW w:w="4884" w:type="dxa"/>
            <w:vAlign w:val="center"/>
          </w:tcPr>
          <w:p w14:paraId="24ABC1C8"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Setting out Sub-Contract works</w:t>
            </w:r>
          </w:p>
        </w:tc>
        <w:tc>
          <w:tcPr>
            <w:tcW w:w="1842" w:type="dxa"/>
          </w:tcPr>
          <w:p w14:paraId="24ABC1C9"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CA"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CF" w14:textId="77777777">
        <w:trPr>
          <w:trHeight w:val="269"/>
        </w:trPr>
        <w:tc>
          <w:tcPr>
            <w:tcW w:w="4884" w:type="dxa"/>
            <w:vAlign w:val="center"/>
          </w:tcPr>
          <w:p w14:paraId="24ABC1CC"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Electricity for testing/commissioning</w:t>
            </w:r>
          </w:p>
        </w:tc>
        <w:tc>
          <w:tcPr>
            <w:tcW w:w="1842" w:type="dxa"/>
          </w:tcPr>
          <w:p w14:paraId="24ABC1CD"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c>
          <w:tcPr>
            <w:tcW w:w="3611" w:type="dxa"/>
          </w:tcPr>
          <w:p w14:paraId="24ABC1CE"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r w:rsidR="00913D00" w:rsidRPr="00525FD1" w14:paraId="24ABC1D3" w14:textId="77777777">
        <w:trPr>
          <w:trHeight w:val="269"/>
        </w:trPr>
        <w:tc>
          <w:tcPr>
            <w:tcW w:w="4884" w:type="dxa"/>
            <w:vAlign w:val="center"/>
          </w:tcPr>
          <w:p w14:paraId="24ABC1D0"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r w:rsidRPr="00525FD1">
              <w:rPr>
                <w:rFonts w:cs="Arial"/>
                <w:sz w:val="20"/>
                <w:lang w:val="en-GB"/>
              </w:rPr>
              <w:t>Other</w:t>
            </w:r>
          </w:p>
        </w:tc>
        <w:tc>
          <w:tcPr>
            <w:tcW w:w="1842" w:type="dxa"/>
          </w:tcPr>
          <w:p w14:paraId="24ABC1D1" w14:textId="77777777" w:rsidR="00913D00" w:rsidRPr="00525FD1" w:rsidRDefault="00913D00">
            <w:pPr>
              <w:tabs>
                <w:tab w:val="left" w:pos="-538"/>
                <w:tab w:val="left" w:pos="0"/>
                <w:tab w:val="left" w:pos="720"/>
                <w:tab w:val="left" w:pos="1440"/>
                <w:tab w:val="left" w:pos="2330"/>
              </w:tabs>
              <w:spacing w:line="262" w:lineRule="auto"/>
              <w:rPr>
                <w:rFonts w:cs="Arial"/>
                <w:sz w:val="20"/>
                <w:lang w:val="en-GB"/>
              </w:rPr>
            </w:pPr>
          </w:p>
        </w:tc>
        <w:tc>
          <w:tcPr>
            <w:tcW w:w="3611" w:type="dxa"/>
          </w:tcPr>
          <w:p w14:paraId="24ABC1D2"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tc>
      </w:tr>
    </w:tbl>
    <w:p w14:paraId="24ABC1D4" w14:textId="77777777" w:rsidR="00913D00" w:rsidRPr="00525FD1" w:rsidRDefault="00913D00">
      <w:pPr>
        <w:tabs>
          <w:tab w:val="left" w:pos="-538"/>
          <w:tab w:val="left" w:pos="0"/>
          <w:tab w:val="left" w:pos="720"/>
          <w:tab w:val="left" w:pos="1440"/>
          <w:tab w:val="left" w:pos="2330"/>
        </w:tabs>
        <w:spacing w:line="262" w:lineRule="auto"/>
        <w:jc w:val="both"/>
        <w:rPr>
          <w:rFonts w:cs="Arial"/>
          <w:sz w:val="20"/>
          <w:lang w:val="en-GB"/>
        </w:rPr>
      </w:pPr>
    </w:p>
    <w:p w14:paraId="24ABC1D5" w14:textId="77777777" w:rsidR="00913D00" w:rsidRPr="00525FD1" w:rsidRDefault="00913D00">
      <w:pPr>
        <w:tabs>
          <w:tab w:val="left" w:pos="-538"/>
          <w:tab w:val="left" w:pos="0"/>
          <w:tab w:val="left" w:pos="720"/>
          <w:tab w:val="left" w:pos="1440"/>
          <w:tab w:val="left" w:pos="2330"/>
        </w:tabs>
        <w:spacing w:line="262" w:lineRule="auto"/>
        <w:jc w:val="both"/>
        <w:rPr>
          <w:rFonts w:cs="Arial"/>
          <w:b/>
          <w:sz w:val="20"/>
          <w:lang w:val="en-GB"/>
        </w:rPr>
      </w:pPr>
      <w:r w:rsidRPr="00525FD1">
        <w:rPr>
          <w:rFonts w:cs="Arial"/>
          <w:b/>
          <w:sz w:val="20"/>
          <w:lang w:val="en-GB"/>
        </w:rPr>
        <w:t>Schedule of Insurances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8"/>
        <w:gridCol w:w="1843"/>
        <w:gridCol w:w="3570"/>
      </w:tblGrid>
      <w:tr w:rsidR="00612CBA" w:rsidRPr="00525FD1" w14:paraId="24ABC1D9" w14:textId="77777777" w:rsidTr="00612CBA">
        <w:trPr>
          <w:trHeight w:val="415"/>
        </w:trPr>
        <w:tc>
          <w:tcPr>
            <w:tcW w:w="4928" w:type="dxa"/>
            <w:vAlign w:val="center"/>
          </w:tcPr>
          <w:p w14:paraId="24ABC1D6" w14:textId="77777777" w:rsidR="00612CBA" w:rsidRPr="00525FD1" w:rsidRDefault="00612CBA">
            <w:pPr>
              <w:tabs>
                <w:tab w:val="left" w:pos="-538"/>
                <w:tab w:val="left" w:pos="0"/>
                <w:tab w:val="left" w:pos="720"/>
                <w:tab w:val="left" w:pos="1440"/>
                <w:tab w:val="left" w:pos="2330"/>
              </w:tabs>
              <w:spacing w:line="262" w:lineRule="auto"/>
              <w:rPr>
                <w:rFonts w:cs="Arial"/>
                <w:sz w:val="20"/>
              </w:rPr>
            </w:pPr>
            <w:r w:rsidRPr="00525FD1">
              <w:rPr>
                <w:rFonts w:cs="Arial"/>
                <w:sz w:val="20"/>
              </w:rPr>
              <w:t>INSURANCE</w:t>
            </w:r>
          </w:p>
        </w:tc>
        <w:tc>
          <w:tcPr>
            <w:tcW w:w="1843" w:type="dxa"/>
            <w:vAlign w:val="center"/>
          </w:tcPr>
          <w:p w14:paraId="24ABC1D7" w14:textId="77777777" w:rsidR="00612CBA" w:rsidRPr="00525FD1" w:rsidRDefault="00612CBA">
            <w:pPr>
              <w:tabs>
                <w:tab w:val="left" w:pos="-538"/>
                <w:tab w:val="left" w:pos="0"/>
                <w:tab w:val="left" w:pos="720"/>
                <w:tab w:val="left" w:pos="1440"/>
                <w:tab w:val="left" w:pos="2330"/>
              </w:tabs>
              <w:spacing w:line="262" w:lineRule="auto"/>
              <w:rPr>
                <w:rFonts w:cs="Arial"/>
                <w:sz w:val="20"/>
              </w:rPr>
            </w:pPr>
            <w:r w:rsidRPr="00525FD1">
              <w:rPr>
                <w:rFonts w:cs="Arial"/>
                <w:sz w:val="20"/>
              </w:rPr>
              <w:t>LEVEL</w:t>
            </w:r>
          </w:p>
        </w:tc>
        <w:tc>
          <w:tcPr>
            <w:tcW w:w="3570" w:type="dxa"/>
          </w:tcPr>
          <w:p w14:paraId="24ABC1D8" w14:textId="77777777" w:rsidR="00612CBA" w:rsidRPr="00525FD1" w:rsidRDefault="00612CBA">
            <w:pPr>
              <w:tabs>
                <w:tab w:val="left" w:pos="-538"/>
                <w:tab w:val="left" w:pos="0"/>
                <w:tab w:val="left" w:pos="720"/>
                <w:tab w:val="left" w:pos="1440"/>
                <w:tab w:val="left" w:pos="2330"/>
              </w:tabs>
              <w:spacing w:line="262" w:lineRule="auto"/>
              <w:rPr>
                <w:rFonts w:cs="Arial"/>
                <w:sz w:val="20"/>
              </w:rPr>
            </w:pPr>
          </w:p>
        </w:tc>
      </w:tr>
      <w:tr w:rsidR="00612CBA" w:rsidRPr="00525FD1" w14:paraId="24ABC1DD" w14:textId="77777777" w:rsidTr="00612CBA">
        <w:trPr>
          <w:trHeight w:val="249"/>
        </w:trPr>
        <w:tc>
          <w:tcPr>
            <w:tcW w:w="4928" w:type="dxa"/>
            <w:vAlign w:val="center"/>
          </w:tcPr>
          <w:p w14:paraId="24ABC1DA" w14:textId="77777777" w:rsidR="00612CBA" w:rsidRPr="00525FD1" w:rsidRDefault="00612CBA">
            <w:pPr>
              <w:tabs>
                <w:tab w:val="left" w:pos="-538"/>
                <w:tab w:val="left" w:pos="0"/>
                <w:tab w:val="left" w:pos="720"/>
                <w:tab w:val="left" w:pos="1440"/>
                <w:tab w:val="left" w:pos="2330"/>
              </w:tabs>
              <w:spacing w:line="262" w:lineRule="auto"/>
              <w:rPr>
                <w:rFonts w:cs="Arial"/>
                <w:sz w:val="20"/>
              </w:rPr>
            </w:pPr>
            <w:r w:rsidRPr="00525FD1">
              <w:rPr>
                <w:rFonts w:cs="Arial"/>
                <w:sz w:val="20"/>
              </w:rPr>
              <w:t>Clause 7.1 - Employers Liability Insurance</w:t>
            </w:r>
          </w:p>
        </w:tc>
        <w:tc>
          <w:tcPr>
            <w:tcW w:w="1843" w:type="dxa"/>
            <w:vAlign w:val="center"/>
          </w:tcPr>
          <w:p w14:paraId="24ABC1DB" w14:textId="77777777" w:rsidR="00612CBA" w:rsidRPr="00525FD1" w:rsidRDefault="00612CBA">
            <w:pPr>
              <w:tabs>
                <w:tab w:val="left" w:pos="-538"/>
                <w:tab w:val="left" w:pos="0"/>
                <w:tab w:val="left" w:pos="720"/>
                <w:tab w:val="left" w:pos="1440"/>
                <w:tab w:val="left" w:pos="2330"/>
              </w:tabs>
              <w:spacing w:line="262" w:lineRule="auto"/>
              <w:rPr>
                <w:rFonts w:cs="Arial"/>
                <w:sz w:val="20"/>
              </w:rPr>
            </w:pPr>
            <w:r w:rsidRPr="00525FD1">
              <w:rPr>
                <w:rFonts w:cs="Arial"/>
                <w:sz w:val="20"/>
              </w:rPr>
              <w:t>£ ______M</w:t>
            </w:r>
          </w:p>
        </w:tc>
        <w:tc>
          <w:tcPr>
            <w:tcW w:w="3570" w:type="dxa"/>
          </w:tcPr>
          <w:p w14:paraId="24ABC1DC" w14:textId="77777777" w:rsidR="00612CBA" w:rsidRPr="00525FD1" w:rsidRDefault="00612CBA">
            <w:pPr>
              <w:tabs>
                <w:tab w:val="left" w:pos="-538"/>
                <w:tab w:val="left" w:pos="0"/>
                <w:tab w:val="left" w:pos="720"/>
                <w:tab w:val="left" w:pos="1440"/>
                <w:tab w:val="left" w:pos="2330"/>
              </w:tabs>
              <w:spacing w:line="262" w:lineRule="auto"/>
              <w:rPr>
                <w:rFonts w:cs="Arial"/>
                <w:sz w:val="20"/>
              </w:rPr>
            </w:pPr>
          </w:p>
        </w:tc>
      </w:tr>
      <w:tr w:rsidR="00612CBA" w:rsidRPr="00525FD1" w14:paraId="24ABC1E1" w14:textId="77777777" w:rsidTr="00612CBA">
        <w:trPr>
          <w:trHeight w:val="249"/>
        </w:trPr>
        <w:tc>
          <w:tcPr>
            <w:tcW w:w="4928" w:type="dxa"/>
            <w:vAlign w:val="center"/>
          </w:tcPr>
          <w:p w14:paraId="24ABC1DE" w14:textId="77777777" w:rsidR="00612CBA" w:rsidRPr="00525FD1" w:rsidRDefault="00612CBA">
            <w:pPr>
              <w:tabs>
                <w:tab w:val="left" w:pos="-538"/>
                <w:tab w:val="left" w:pos="0"/>
                <w:tab w:val="left" w:pos="720"/>
                <w:tab w:val="left" w:pos="1440"/>
                <w:tab w:val="left" w:pos="2330"/>
              </w:tabs>
              <w:spacing w:line="262" w:lineRule="auto"/>
              <w:rPr>
                <w:rFonts w:cs="Arial"/>
                <w:sz w:val="20"/>
              </w:rPr>
            </w:pPr>
            <w:r w:rsidRPr="00525FD1">
              <w:rPr>
                <w:rFonts w:cs="Arial"/>
                <w:sz w:val="20"/>
              </w:rPr>
              <w:t>Clause 7.2 – Public Liability Insurance</w:t>
            </w:r>
          </w:p>
        </w:tc>
        <w:tc>
          <w:tcPr>
            <w:tcW w:w="1843" w:type="dxa"/>
            <w:vAlign w:val="center"/>
          </w:tcPr>
          <w:p w14:paraId="24ABC1DF" w14:textId="77777777" w:rsidR="00612CBA" w:rsidRPr="00525FD1" w:rsidRDefault="00612CBA">
            <w:pPr>
              <w:tabs>
                <w:tab w:val="left" w:pos="-538"/>
                <w:tab w:val="left" w:pos="0"/>
                <w:tab w:val="left" w:pos="720"/>
                <w:tab w:val="left" w:pos="1440"/>
                <w:tab w:val="left" w:pos="2330"/>
              </w:tabs>
              <w:spacing w:line="262" w:lineRule="auto"/>
              <w:rPr>
                <w:rFonts w:cs="Arial"/>
                <w:sz w:val="20"/>
              </w:rPr>
            </w:pPr>
            <w:r w:rsidRPr="00525FD1">
              <w:rPr>
                <w:rFonts w:cs="Arial"/>
                <w:sz w:val="20"/>
              </w:rPr>
              <w:t>£ ______M</w:t>
            </w:r>
          </w:p>
        </w:tc>
        <w:tc>
          <w:tcPr>
            <w:tcW w:w="3570" w:type="dxa"/>
          </w:tcPr>
          <w:p w14:paraId="24ABC1E0" w14:textId="77777777" w:rsidR="00612CBA" w:rsidRPr="00525FD1" w:rsidRDefault="00612CBA">
            <w:pPr>
              <w:tabs>
                <w:tab w:val="left" w:pos="-538"/>
                <w:tab w:val="left" w:pos="0"/>
                <w:tab w:val="left" w:pos="720"/>
                <w:tab w:val="left" w:pos="1440"/>
                <w:tab w:val="left" w:pos="2330"/>
              </w:tabs>
              <w:spacing w:line="262" w:lineRule="auto"/>
              <w:rPr>
                <w:rFonts w:cs="Arial"/>
                <w:sz w:val="20"/>
              </w:rPr>
            </w:pPr>
            <w:r w:rsidRPr="00525FD1">
              <w:rPr>
                <w:rFonts w:cs="Arial"/>
                <w:sz w:val="20"/>
              </w:rPr>
              <w:t>Minimum £2m, or £5m if works involve application of heat</w:t>
            </w:r>
          </w:p>
        </w:tc>
      </w:tr>
      <w:tr w:rsidR="00612CBA" w:rsidRPr="00525FD1" w14:paraId="24ABC1E5" w14:textId="77777777" w:rsidTr="00612CBA">
        <w:trPr>
          <w:trHeight w:val="249"/>
        </w:trPr>
        <w:tc>
          <w:tcPr>
            <w:tcW w:w="4928" w:type="dxa"/>
            <w:vAlign w:val="center"/>
          </w:tcPr>
          <w:p w14:paraId="24ABC1E2" w14:textId="77777777" w:rsidR="00612CBA" w:rsidRPr="00525FD1" w:rsidRDefault="00612CBA">
            <w:pPr>
              <w:tabs>
                <w:tab w:val="left" w:pos="-538"/>
                <w:tab w:val="left" w:pos="0"/>
                <w:tab w:val="left" w:pos="720"/>
                <w:tab w:val="left" w:pos="1440"/>
                <w:tab w:val="left" w:pos="2330"/>
              </w:tabs>
              <w:spacing w:line="262" w:lineRule="auto"/>
              <w:rPr>
                <w:rFonts w:cs="Arial"/>
                <w:sz w:val="20"/>
              </w:rPr>
            </w:pPr>
            <w:r w:rsidRPr="00525FD1">
              <w:rPr>
                <w:rFonts w:cs="Arial"/>
                <w:sz w:val="20"/>
              </w:rPr>
              <w:t>Clause 7.3 – Contract Works Insurance</w:t>
            </w:r>
          </w:p>
        </w:tc>
        <w:tc>
          <w:tcPr>
            <w:tcW w:w="1843" w:type="dxa"/>
            <w:vAlign w:val="center"/>
          </w:tcPr>
          <w:p w14:paraId="24ABC1E3" w14:textId="77777777" w:rsidR="00612CBA" w:rsidRPr="00525FD1" w:rsidRDefault="00612CBA">
            <w:pPr>
              <w:tabs>
                <w:tab w:val="left" w:pos="-538"/>
                <w:tab w:val="left" w:pos="0"/>
                <w:tab w:val="left" w:pos="720"/>
                <w:tab w:val="left" w:pos="1440"/>
                <w:tab w:val="left" w:pos="2330"/>
              </w:tabs>
              <w:spacing w:line="262" w:lineRule="auto"/>
              <w:rPr>
                <w:rFonts w:cs="Arial"/>
                <w:sz w:val="20"/>
              </w:rPr>
            </w:pPr>
            <w:r w:rsidRPr="00525FD1">
              <w:rPr>
                <w:rFonts w:cs="Arial"/>
                <w:sz w:val="20"/>
              </w:rPr>
              <w:t>£ ______M</w:t>
            </w:r>
          </w:p>
        </w:tc>
        <w:tc>
          <w:tcPr>
            <w:tcW w:w="3570" w:type="dxa"/>
          </w:tcPr>
          <w:p w14:paraId="24ABC1E4" w14:textId="77777777" w:rsidR="00612CBA" w:rsidRPr="00525FD1" w:rsidRDefault="00612CBA">
            <w:pPr>
              <w:tabs>
                <w:tab w:val="left" w:pos="-538"/>
                <w:tab w:val="left" w:pos="0"/>
                <w:tab w:val="left" w:pos="720"/>
                <w:tab w:val="left" w:pos="1440"/>
                <w:tab w:val="left" w:pos="2330"/>
              </w:tabs>
              <w:spacing w:line="262" w:lineRule="auto"/>
              <w:rPr>
                <w:rFonts w:cs="Arial"/>
                <w:sz w:val="20"/>
              </w:rPr>
            </w:pPr>
          </w:p>
        </w:tc>
      </w:tr>
      <w:tr w:rsidR="00612CBA" w:rsidRPr="00525FD1" w14:paraId="24ABC1E9" w14:textId="77777777" w:rsidTr="00612CBA">
        <w:trPr>
          <w:trHeight w:val="249"/>
        </w:trPr>
        <w:tc>
          <w:tcPr>
            <w:tcW w:w="4928" w:type="dxa"/>
            <w:tcBorders>
              <w:bottom w:val="single" w:sz="4" w:space="0" w:color="auto"/>
            </w:tcBorders>
            <w:vAlign w:val="center"/>
          </w:tcPr>
          <w:p w14:paraId="24ABC1E6" w14:textId="77777777" w:rsidR="00612CBA" w:rsidRPr="00525FD1" w:rsidRDefault="00612CBA">
            <w:pPr>
              <w:tabs>
                <w:tab w:val="left" w:pos="-538"/>
                <w:tab w:val="left" w:pos="0"/>
                <w:tab w:val="left" w:pos="720"/>
                <w:tab w:val="left" w:pos="1440"/>
                <w:tab w:val="left" w:pos="2330"/>
              </w:tabs>
              <w:spacing w:line="262" w:lineRule="auto"/>
              <w:rPr>
                <w:rFonts w:cs="Arial"/>
                <w:sz w:val="20"/>
              </w:rPr>
            </w:pPr>
            <w:r w:rsidRPr="00525FD1">
              <w:rPr>
                <w:rFonts w:cs="Arial"/>
                <w:sz w:val="20"/>
              </w:rPr>
              <w:t>Clause 7.4 – Professional Indemnity</w:t>
            </w:r>
          </w:p>
        </w:tc>
        <w:tc>
          <w:tcPr>
            <w:tcW w:w="1843" w:type="dxa"/>
            <w:tcBorders>
              <w:bottom w:val="single" w:sz="4" w:space="0" w:color="auto"/>
            </w:tcBorders>
            <w:vAlign w:val="center"/>
          </w:tcPr>
          <w:p w14:paraId="24ABC1E7" w14:textId="77777777" w:rsidR="00612CBA" w:rsidRPr="00525FD1" w:rsidRDefault="00612CBA">
            <w:pPr>
              <w:tabs>
                <w:tab w:val="left" w:pos="-538"/>
                <w:tab w:val="left" w:pos="0"/>
                <w:tab w:val="left" w:pos="720"/>
                <w:tab w:val="left" w:pos="1440"/>
                <w:tab w:val="left" w:pos="2330"/>
              </w:tabs>
              <w:spacing w:line="262" w:lineRule="auto"/>
              <w:rPr>
                <w:rFonts w:cs="Arial"/>
                <w:sz w:val="20"/>
              </w:rPr>
            </w:pPr>
            <w:r w:rsidRPr="00525FD1">
              <w:rPr>
                <w:rFonts w:cs="Arial"/>
                <w:sz w:val="20"/>
              </w:rPr>
              <w:t>£ ______M</w:t>
            </w:r>
          </w:p>
        </w:tc>
        <w:tc>
          <w:tcPr>
            <w:tcW w:w="3570" w:type="dxa"/>
            <w:tcBorders>
              <w:bottom w:val="single" w:sz="4" w:space="0" w:color="auto"/>
            </w:tcBorders>
          </w:tcPr>
          <w:p w14:paraId="24ABC1E8" w14:textId="77777777" w:rsidR="00612CBA" w:rsidRPr="00525FD1" w:rsidRDefault="00612CBA">
            <w:pPr>
              <w:tabs>
                <w:tab w:val="left" w:pos="-538"/>
                <w:tab w:val="left" w:pos="0"/>
                <w:tab w:val="left" w:pos="720"/>
                <w:tab w:val="left" w:pos="1440"/>
                <w:tab w:val="left" w:pos="2330"/>
              </w:tabs>
              <w:spacing w:line="262" w:lineRule="auto"/>
              <w:rPr>
                <w:rFonts w:cs="Arial"/>
                <w:sz w:val="20"/>
              </w:rPr>
            </w:pPr>
          </w:p>
        </w:tc>
      </w:tr>
    </w:tbl>
    <w:p w14:paraId="24ABC1EA" w14:textId="77777777" w:rsidR="006966F3" w:rsidRPr="00525FD1" w:rsidRDefault="006966F3" w:rsidP="0039405A">
      <w:pPr>
        <w:pStyle w:val="Title"/>
        <w:jc w:val="left"/>
        <w:rPr>
          <w:rFonts w:cs="Arial"/>
          <w:snapToGrid w:val="0"/>
          <w:sz w:val="20"/>
        </w:rPr>
      </w:pPr>
    </w:p>
    <w:p w14:paraId="24ABC1EB" w14:textId="77777777" w:rsidR="00913D00" w:rsidRPr="00525FD1" w:rsidRDefault="00913D00">
      <w:pPr>
        <w:pStyle w:val="Title"/>
        <w:rPr>
          <w:rFonts w:cs="Arial"/>
          <w:snapToGrid w:val="0"/>
          <w:sz w:val="20"/>
        </w:rPr>
      </w:pPr>
      <w:r w:rsidRPr="00525FD1">
        <w:rPr>
          <w:rFonts w:cs="Arial"/>
          <w:snapToGrid w:val="0"/>
          <w:sz w:val="20"/>
        </w:rPr>
        <w:lastRenderedPageBreak/>
        <w:t xml:space="preserve">SECTION 2 </w:t>
      </w:r>
    </w:p>
    <w:p w14:paraId="24ABC1EC" w14:textId="77777777" w:rsidR="00913D00" w:rsidRPr="00525FD1" w:rsidRDefault="00913D00">
      <w:pPr>
        <w:pStyle w:val="Title"/>
        <w:rPr>
          <w:rFonts w:cs="Arial"/>
          <w:snapToGrid w:val="0"/>
          <w:sz w:val="20"/>
        </w:rPr>
      </w:pPr>
      <w:r w:rsidRPr="00525FD1">
        <w:rPr>
          <w:rFonts w:cs="Arial"/>
          <w:snapToGrid w:val="0"/>
          <w:sz w:val="20"/>
        </w:rPr>
        <w:t>TO BE COMPLETED BY SUB-CONTRACTOR</w:t>
      </w:r>
    </w:p>
    <w:p w14:paraId="24ABC1ED" w14:textId="77777777" w:rsidR="00913D00" w:rsidRPr="00525FD1" w:rsidRDefault="00913D00">
      <w:pPr>
        <w:pStyle w:val="Title"/>
        <w:rPr>
          <w:rFonts w:cs="Arial"/>
          <w:b w:val="0"/>
          <w:bCs w:val="0"/>
          <w:snapToGrid w:val="0"/>
        </w:rPr>
      </w:pPr>
    </w:p>
    <w:tbl>
      <w:tblPr>
        <w:tblpPr w:leftFromText="180" w:rightFromText="180" w:vertAnchor="text" w:horzAnchor="margin" w:tblpY="16"/>
        <w:tblW w:w="10730" w:type="dxa"/>
        <w:tblLayout w:type="fixed"/>
        <w:tblCellMar>
          <w:left w:w="120" w:type="dxa"/>
          <w:right w:w="120" w:type="dxa"/>
        </w:tblCellMar>
        <w:tblLook w:val="0000" w:firstRow="0" w:lastRow="0" w:firstColumn="0" w:lastColumn="0" w:noHBand="0" w:noVBand="0"/>
      </w:tblPr>
      <w:tblGrid>
        <w:gridCol w:w="10730"/>
      </w:tblGrid>
      <w:tr w:rsidR="00913D00" w:rsidRPr="00525FD1" w14:paraId="24ABC201" w14:textId="77777777">
        <w:trPr>
          <w:cantSplit/>
          <w:trHeight w:val="4238"/>
        </w:trPr>
        <w:tc>
          <w:tcPr>
            <w:tcW w:w="10730" w:type="dxa"/>
            <w:tcBorders>
              <w:top w:val="single" w:sz="7" w:space="0" w:color="000000"/>
              <w:left w:val="single" w:sz="7" w:space="0" w:color="000000"/>
              <w:bottom w:val="single" w:sz="7" w:space="0" w:color="000000"/>
              <w:right w:val="single" w:sz="7" w:space="0" w:color="000000"/>
            </w:tcBorders>
          </w:tcPr>
          <w:p w14:paraId="24ABC1EE" w14:textId="77777777" w:rsidR="00913D00" w:rsidRPr="00525FD1" w:rsidRDefault="00913D00">
            <w:pPr>
              <w:spacing w:line="262" w:lineRule="auto"/>
              <w:rPr>
                <w:rFonts w:cs="Arial"/>
                <w:sz w:val="20"/>
                <w:lang w:val="en-GB"/>
              </w:rPr>
            </w:pPr>
            <w:r w:rsidRPr="00525FD1">
              <w:rPr>
                <w:rFonts w:cs="Arial"/>
                <w:b/>
                <w:sz w:val="20"/>
                <w:lang w:val="en-GB"/>
              </w:rPr>
              <w:t>Daywork Rates:</w:t>
            </w:r>
          </w:p>
          <w:p w14:paraId="24ABC1EF" w14:textId="77777777" w:rsidR="00913D00" w:rsidRPr="00525FD1" w:rsidRDefault="00913D00">
            <w:pPr>
              <w:spacing w:line="262" w:lineRule="auto"/>
              <w:rPr>
                <w:rFonts w:cs="Arial"/>
                <w:sz w:val="20"/>
                <w:lang w:val="en-GB"/>
              </w:rPr>
            </w:pPr>
            <w:r w:rsidRPr="00525FD1">
              <w:rPr>
                <w:rFonts w:cs="Arial"/>
                <w:sz w:val="20"/>
                <w:lang w:val="en-GB"/>
              </w:rPr>
              <w:t>RICS prime cost definition of labour current at date of Tender subject to the following additions:</w:t>
            </w:r>
          </w:p>
          <w:p w14:paraId="24ABC1F0" w14:textId="77777777" w:rsidR="00913D00" w:rsidRPr="00525FD1" w:rsidRDefault="00913D00">
            <w:pPr>
              <w:spacing w:line="262" w:lineRule="auto"/>
              <w:rPr>
                <w:rFonts w:cs="Arial"/>
                <w:sz w:val="20"/>
                <w:lang w:val="en-GB"/>
              </w:rPr>
            </w:pPr>
          </w:p>
          <w:p w14:paraId="24ABC1F1" w14:textId="77777777" w:rsidR="00913D00" w:rsidRPr="00525FD1" w:rsidRDefault="00913D00">
            <w:pPr>
              <w:spacing w:line="262" w:lineRule="auto"/>
              <w:rPr>
                <w:rFonts w:cs="Arial"/>
                <w:sz w:val="20"/>
                <w:lang w:val="en-GB"/>
              </w:rPr>
            </w:pPr>
            <w:r w:rsidRPr="00525FD1">
              <w:rPr>
                <w:rFonts w:cs="Arial"/>
                <w:sz w:val="20"/>
                <w:lang w:val="en-GB"/>
              </w:rPr>
              <w:t>Labour Plus _____%</w:t>
            </w:r>
          </w:p>
          <w:p w14:paraId="24ABC1F2" w14:textId="77777777" w:rsidR="00913D00" w:rsidRPr="00525FD1" w:rsidRDefault="00913D00">
            <w:pPr>
              <w:spacing w:line="262" w:lineRule="auto"/>
              <w:rPr>
                <w:rFonts w:cs="Arial"/>
                <w:sz w:val="20"/>
                <w:lang w:val="en-GB"/>
              </w:rPr>
            </w:pPr>
          </w:p>
          <w:p w14:paraId="24ABC1F3" w14:textId="77777777" w:rsidR="00913D00" w:rsidRPr="00525FD1" w:rsidRDefault="00913D00">
            <w:pPr>
              <w:spacing w:line="262" w:lineRule="auto"/>
              <w:rPr>
                <w:rFonts w:cs="Arial"/>
                <w:sz w:val="20"/>
                <w:lang w:val="en-GB"/>
              </w:rPr>
            </w:pPr>
            <w:r w:rsidRPr="00525FD1">
              <w:rPr>
                <w:rFonts w:cs="Arial"/>
                <w:sz w:val="20"/>
                <w:lang w:val="en-GB"/>
              </w:rPr>
              <w:t>Nett Cost of Materials Plus _____%</w:t>
            </w:r>
          </w:p>
          <w:p w14:paraId="24ABC1F4" w14:textId="77777777" w:rsidR="00913D00" w:rsidRPr="00525FD1" w:rsidRDefault="00913D00">
            <w:pPr>
              <w:spacing w:line="262" w:lineRule="auto"/>
              <w:rPr>
                <w:rFonts w:cs="Arial"/>
                <w:sz w:val="20"/>
                <w:lang w:val="en-GB"/>
              </w:rPr>
            </w:pPr>
          </w:p>
          <w:p w14:paraId="24ABC1F5" w14:textId="77777777" w:rsidR="00913D00" w:rsidRPr="00525FD1" w:rsidRDefault="00913D00">
            <w:pPr>
              <w:spacing w:line="262" w:lineRule="auto"/>
              <w:rPr>
                <w:rFonts w:cs="Arial"/>
                <w:sz w:val="20"/>
                <w:lang w:val="en-GB"/>
              </w:rPr>
            </w:pPr>
            <w:r w:rsidRPr="00525FD1">
              <w:rPr>
                <w:rFonts w:cs="Arial"/>
                <w:sz w:val="20"/>
                <w:lang w:val="en-GB"/>
              </w:rPr>
              <w:t>Nett Cost of Plant Plus _____%</w:t>
            </w:r>
          </w:p>
          <w:p w14:paraId="24ABC1F6" w14:textId="77777777" w:rsidR="00913D00" w:rsidRPr="00525FD1" w:rsidRDefault="00913D00">
            <w:pPr>
              <w:spacing w:line="262" w:lineRule="auto"/>
              <w:rPr>
                <w:rFonts w:cs="Arial"/>
                <w:sz w:val="20"/>
                <w:lang w:val="en-GB"/>
              </w:rPr>
            </w:pPr>
          </w:p>
          <w:p w14:paraId="24ABC1F7" w14:textId="77777777" w:rsidR="00913D00" w:rsidRPr="00525FD1" w:rsidRDefault="00913D00">
            <w:pPr>
              <w:spacing w:line="262" w:lineRule="auto"/>
              <w:rPr>
                <w:rFonts w:cs="Arial"/>
                <w:sz w:val="20"/>
                <w:lang w:val="en-GB"/>
              </w:rPr>
            </w:pPr>
            <w:r w:rsidRPr="00525FD1">
              <w:rPr>
                <w:rFonts w:cs="Arial"/>
                <w:sz w:val="20"/>
                <w:lang w:val="en-GB"/>
              </w:rPr>
              <w:t>Period of notice to commence the Sub-Sub-Contract works on Site _____ days</w:t>
            </w:r>
          </w:p>
          <w:p w14:paraId="24ABC1F8" w14:textId="77777777" w:rsidR="00913D00" w:rsidRPr="00525FD1" w:rsidRDefault="00913D00">
            <w:pPr>
              <w:spacing w:line="262" w:lineRule="auto"/>
              <w:rPr>
                <w:rFonts w:cs="Arial"/>
                <w:sz w:val="20"/>
                <w:lang w:val="en-GB"/>
              </w:rPr>
            </w:pPr>
          </w:p>
          <w:p w14:paraId="24ABC1F9" w14:textId="77777777" w:rsidR="00913D00" w:rsidRPr="00525FD1" w:rsidRDefault="00913D00">
            <w:pPr>
              <w:spacing w:line="262" w:lineRule="auto"/>
              <w:rPr>
                <w:rFonts w:cs="Arial"/>
                <w:sz w:val="20"/>
                <w:lang w:val="en-GB"/>
              </w:rPr>
            </w:pPr>
            <w:r w:rsidRPr="00525FD1">
              <w:rPr>
                <w:rFonts w:cs="Arial"/>
                <w:sz w:val="20"/>
                <w:lang w:val="en-GB"/>
              </w:rPr>
              <w:t>Period for production of working/manufacturers drawings _____ days</w:t>
            </w:r>
          </w:p>
          <w:p w14:paraId="24ABC1FA" w14:textId="77777777" w:rsidR="00913D00" w:rsidRPr="00525FD1" w:rsidRDefault="00913D00">
            <w:pPr>
              <w:spacing w:line="262" w:lineRule="auto"/>
              <w:rPr>
                <w:rFonts w:cs="Arial"/>
                <w:sz w:val="20"/>
                <w:lang w:val="en-GB"/>
              </w:rPr>
            </w:pPr>
          </w:p>
          <w:p w14:paraId="24ABC1FB" w14:textId="77777777" w:rsidR="00913D00" w:rsidRPr="00525FD1" w:rsidRDefault="00913D00">
            <w:pPr>
              <w:spacing w:line="262" w:lineRule="auto"/>
              <w:rPr>
                <w:rFonts w:cs="Arial"/>
                <w:sz w:val="20"/>
                <w:lang w:val="en-GB"/>
              </w:rPr>
            </w:pPr>
            <w:r w:rsidRPr="00525FD1">
              <w:rPr>
                <w:rFonts w:cs="Arial"/>
                <w:sz w:val="20"/>
                <w:lang w:val="en-GB"/>
              </w:rPr>
              <w:t>Period for manufacture from approval of drawings _____ days</w:t>
            </w:r>
          </w:p>
          <w:p w14:paraId="24ABC1FC" w14:textId="77777777" w:rsidR="00913D00" w:rsidRPr="00525FD1" w:rsidRDefault="00913D00">
            <w:pPr>
              <w:spacing w:line="262" w:lineRule="auto"/>
              <w:rPr>
                <w:rFonts w:cs="Arial"/>
                <w:sz w:val="20"/>
                <w:lang w:val="en-GB"/>
              </w:rPr>
            </w:pPr>
          </w:p>
          <w:p w14:paraId="24ABC1FD" w14:textId="77777777" w:rsidR="00913D00" w:rsidRPr="00525FD1" w:rsidRDefault="00913D00">
            <w:pPr>
              <w:spacing w:line="262" w:lineRule="auto"/>
              <w:rPr>
                <w:rFonts w:cs="Arial"/>
                <w:sz w:val="20"/>
                <w:lang w:val="en-GB"/>
              </w:rPr>
            </w:pPr>
            <w:r w:rsidRPr="00525FD1">
              <w:rPr>
                <w:rFonts w:cs="Arial"/>
                <w:sz w:val="20"/>
                <w:lang w:val="en-GB"/>
              </w:rPr>
              <w:t>Period for manufacture of goods and materials off-site _____ days</w:t>
            </w:r>
          </w:p>
          <w:p w14:paraId="24ABC1FE" w14:textId="77777777" w:rsidR="00913D00" w:rsidRPr="00525FD1" w:rsidRDefault="00913D00">
            <w:pPr>
              <w:spacing w:line="262" w:lineRule="auto"/>
              <w:rPr>
                <w:rFonts w:cs="Arial"/>
                <w:sz w:val="20"/>
                <w:lang w:val="en-GB"/>
              </w:rPr>
            </w:pPr>
          </w:p>
          <w:p w14:paraId="24ABC1FF" w14:textId="77777777" w:rsidR="00913D00" w:rsidRPr="00525FD1" w:rsidRDefault="00913D00">
            <w:pPr>
              <w:spacing w:line="262" w:lineRule="auto"/>
              <w:rPr>
                <w:rFonts w:cs="Arial"/>
                <w:sz w:val="20"/>
                <w:lang w:val="en-GB"/>
              </w:rPr>
            </w:pPr>
            <w:r w:rsidRPr="00525FD1">
              <w:rPr>
                <w:rFonts w:cs="Arial"/>
                <w:sz w:val="20"/>
                <w:lang w:val="en-GB"/>
              </w:rPr>
              <w:t>The Sub-Sub-Contractor accepts that his tender will be based solely on Sections 1 to 3 inclusive of this Enquiry and that no other conditions either express or implied will apply.</w:t>
            </w:r>
          </w:p>
          <w:p w14:paraId="24ABC200" w14:textId="77777777" w:rsidR="00913D00" w:rsidRPr="00525FD1" w:rsidRDefault="00913D00">
            <w:pPr>
              <w:spacing w:line="262" w:lineRule="auto"/>
              <w:rPr>
                <w:rFonts w:cs="Arial"/>
                <w:sz w:val="20"/>
                <w:lang w:val="en-GB"/>
              </w:rPr>
            </w:pPr>
          </w:p>
        </w:tc>
      </w:tr>
    </w:tbl>
    <w:p w14:paraId="24ABC202" w14:textId="77777777" w:rsidR="00913D00" w:rsidRPr="00525FD1" w:rsidRDefault="00913D00">
      <w:pPr>
        <w:pStyle w:val="Title"/>
        <w:rPr>
          <w:rFonts w:cs="Arial"/>
          <w:b w:val="0"/>
          <w:bCs w:val="0"/>
          <w:snapToGrid w:val="0"/>
        </w:rPr>
      </w:pPr>
    </w:p>
    <w:tbl>
      <w:tblPr>
        <w:tblpPr w:leftFromText="180" w:rightFromText="180" w:vertAnchor="text" w:horzAnchor="margin" w:tblpY="16"/>
        <w:tblW w:w="10730" w:type="dxa"/>
        <w:tblLayout w:type="fixed"/>
        <w:tblCellMar>
          <w:left w:w="120" w:type="dxa"/>
          <w:right w:w="120" w:type="dxa"/>
        </w:tblCellMar>
        <w:tblLook w:val="0000" w:firstRow="0" w:lastRow="0" w:firstColumn="0" w:lastColumn="0" w:noHBand="0" w:noVBand="0"/>
      </w:tblPr>
      <w:tblGrid>
        <w:gridCol w:w="2682"/>
        <w:gridCol w:w="8048"/>
      </w:tblGrid>
      <w:tr w:rsidR="00913D00" w:rsidRPr="00525FD1" w14:paraId="24ABC208" w14:textId="77777777">
        <w:trPr>
          <w:cantSplit/>
          <w:trHeight w:val="1112"/>
        </w:trPr>
        <w:tc>
          <w:tcPr>
            <w:tcW w:w="2682" w:type="dxa"/>
            <w:tcBorders>
              <w:top w:val="single" w:sz="7" w:space="0" w:color="000000"/>
              <w:left w:val="single" w:sz="7" w:space="0" w:color="000000"/>
              <w:bottom w:val="single" w:sz="7" w:space="0" w:color="000000"/>
              <w:right w:val="single" w:sz="7" w:space="0" w:color="000000"/>
            </w:tcBorders>
          </w:tcPr>
          <w:p w14:paraId="24ABC203" w14:textId="77777777" w:rsidR="00913D00" w:rsidRPr="00525FD1" w:rsidRDefault="00913D00">
            <w:pPr>
              <w:pStyle w:val="BodyText3"/>
              <w:tabs>
                <w:tab w:val="clear" w:pos="-538"/>
                <w:tab w:val="clear" w:pos="0"/>
              </w:tabs>
              <w:rPr>
                <w:rFonts w:cs="Arial"/>
                <w:sz w:val="20"/>
              </w:rPr>
            </w:pPr>
          </w:p>
          <w:p w14:paraId="24ABC204" w14:textId="77777777" w:rsidR="00913D00" w:rsidRPr="00525FD1" w:rsidRDefault="00913D00">
            <w:pPr>
              <w:pStyle w:val="BodyText3"/>
              <w:tabs>
                <w:tab w:val="clear" w:pos="-538"/>
                <w:tab w:val="clear" w:pos="0"/>
              </w:tabs>
              <w:rPr>
                <w:rFonts w:cs="Arial"/>
                <w:sz w:val="20"/>
              </w:rPr>
            </w:pPr>
            <w:r w:rsidRPr="00525FD1">
              <w:rPr>
                <w:rFonts w:cs="Arial"/>
                <w:sz w:val="20"/>
              </w:rPr>
              <w:t>Sub-Contract Gross Sum Exclusive of VAT</w:t>
            </w:r>
          </w:p>
          <w:p w14:paraId="24ABC205" w14:textId="77777777" w:rsidR="00913D00" w:rsidRPr="00525FD1" w:rsidRDefault="00913D00">
            <w:pPr>
              <w:pStyle w:val="Header"/>
              <w:tabs>
                <w:tab w:val="clear" w:pos="4153"/>
                <w:tab w:val="clear" w:pos="8306"/>
              </w:tabs>
              <w:spacing w:line="262" w:lineRule="auto"/>
              <w:rPr>
                <w:rFonts w:cs="Arial"/>
                <w:b/>
                <w:bCs/>
                <w:sz w:val="20"/>
                <w:lang w:val="en-GB"/>
              </w:rPr>
            </w:pPr>
          </w:p>
        </w:tc>
        <w:tc>
          <w:tcPr>
            <w:tcW w:w="8048" w:type="dxa"/>
            <w:tcBorders>
              <w:top w:val="single" w:sz="7" w:space="0" w:color="000000"/>
              <w:left w:val="single" w:sz="7" w:space="0" w:color="000000"/>
              <w:bottom w:val="single" w:sz="7" w:space="0" w:color="000000"/>
              <w:right w:val="single" w:sz="7" w:space="0" w:color="000000"/>
            </w:tcBorders>
          </w:tcPr>
          <w:p w14:paraId="24ABC206" w14:textId="77777777" w:rsidR="00913D00" w:rsidRPr="00525FD1" w:rsidRDefault="00913D00">
            <w:pPr>
              <w:pStyle w:val="BodyText3"/>
              <w:tabs>
                <w:tab w:val="clear" w:pos="-538"/>
                <w:tab w:val="clear" w:pos="0"/>
              </w:tabs>
              <w:rPr>
                <w:rFonts w:cs="Arial"/>
                <w:sz w:val="20"/>
              </w:rPr>
            </w:pPr>
            <w:r w:rsidRPr="00525FD1">
              <w:rPr>
                <w:rFonts w:cs="Arial"/>
                <w:sz w:val="20"/>
              </w:rPr>
              <w:t xml:space="preserve">(In Words)  </w:t>
            </w:r>
          </w:p>
          <w:p w14:paraId="24ABC207" w14:textId="77777777" w:rsidR="00913D00" w:rsidRPr="00525FD1" w:rsidRDefault="00913D00">
            <w:pPr>
              <w:spacing w:line="262" w:lineRule="auto"/>
              <w:rPr>
                <w:rFonts w:cs="Arial"/>
                <w:sz w:val="20"/>
                <w:lang w:val="en-GB"/>
              </w:rPr>
            </w:pPr>
          </w:p>
        </w:tc>
      </w:tr>
    </w:tbl>
    <w:p w14:paraId="24ABC209" w14:textId="77777777" w:rsidR="00913D00" w:rsidRPr="00525FD1" w:rsidRDefault="00913D00">
      <w:pPr>
        <w:tabs>
          <w:tab w:val="left" w:pos="-538"/>
          <w:tab w:val="left" w:pos="62"/>
        </w:tabs>
        <w:spacing w:line="262" w:lineRule="auto"/>
        <w:jc w:val="both"/>
        <w:rPr>
          <w:rFonts w:cs="Arial"/>
          <w:sz w:val="22"/>
          <w:lang w:val="en-GB"/>
        </w:rPr>
      </w:pPr>
    </w:p>
    <w:tbl>
      <w:tblPr>
        <w:tblW w:w="0" w:type="auto"/>
        <w:tblInd w:w="-22" w:type="dxa"/>
        <w:tblBorders>
          <w:top w:val="single" w:sz="8" w:space="0" w:color="000000"/>
          <w:left w:val="single" w:sz="8" w:space="0" w:color="000000"/>
          <w:bottom w:val="single" w:sz="8" w:space="0" w:color="000000"/>
          <w:right w:val="single" w:sz="8" w:space="0" w:color="000000"/>
        </w:tblBorders>
        <w:tblLayout w:type="fixed"/>
        <w:tblCellMar>
          <w:left w:w="120" w:type="dxa"/>
          <w:right w:w="120" w:type="dxa"/>
        </w:tblCellMar>
        <w:tblLook w:val="0000" w:firstRow="0" w:lastRow="0" w:firstColumn="0" w:lastColumn="0" w:noHBand="0" w:noVBand="0"/>
      </w:tblPr>
      <w:tblGrid>
        <w:gridCol w:w="5192"/>
        <w:gridCol w:w="5582"/>
      </w:tblGrid>
      <w:tr w:rsidR="00913D00" w:rsidRPr="00525FD1" w14:paraId="24ABC210" w14:textId="77777777">
        <w:tc>
          <w:tcPr>
            <w:tcW w:w="5192" w:type="dxa"/>
          </w:tcPr>
          <w:p w14:paraId="24ABC20A" w14:textId="77777777" w:rsidR="00913D00" w:rsidRPr="00525FD1" w:rsidRDefault="00913D00">
            <w:pPr>
              <w:spacing w:line="120" w:lineRule="exact"/>
              <w:rPr>
                <w:rFonts w:cs="Arial"/>
                <w:sz w:val="20"/>
                <w:lang w:val="en-GB"/>
              </w:rPr>
            </w:pPr>
          </w:p>
          <w:p w14:paraId="24ABC20B" w14:textId="77777777" w:rsidR="00913D00" w:rsidRPr="00525FD1" w:rsidRDefault="00913D00">
            <w:pPr>
              <w:spacing w:line="262" w:lineRule="auto"/>
              <w:rPr>
                <w:rFonts w:cs="Arial"/>
                <w:sz w:val="20"/>
                <w:lang w:val="en-GB"/>
              </w:rPr>
            </w:pPr>
            <w:r w:rsidRPr="00525FD1">
              <w:rPr>
                <w:rFonts w:cs="Arial"/>
                <w:sz w:val="20"/>
                <w:lang w:val="en-GB"/>
              </w:rPr>
              <w:t>Signed by</w:t>
            </w:r>
          </w:p>
          <w:p w14:paraId="24ABC20C" w14:textId="77777777" w:rsidR="00913D00" w:rsidRPr="00525FD1" w:rsidRDefault="00913D00">
            <w:pPr>
              <w:spacing w:after="58" w:line="262" w:lineRule="auto"/>
              <w:rPr>
                <w:rFonts w:cs="Arial"/>
                <w:sz w:val="20"/>
                <w:lang w:val="en-GB"/>
              </w:rPr>
            </w:pPr>
          </w:p>
        </w:tc>
        <w:tc>
          <w:tcPr>
            <w:tcW w:w="5582" w:type="dxa"/>
          </w:tcPr>
          <w:p w14:paraId="24ABC20D" w14:textId="77777777" w:rsidR="00913D00" w:rsidRPr="00525FD1" w:rsidRDefault="00913D00">
            <w:pPr>
              <w:spacing w:line="120" w:lineRule="exact"/>
              <w:rPr>
                <w:rFonts w:cs="Arial"/>
                <w:sz w:val="20"/>
                <w:lang w:val="en-GB"/>
              </w:rPr>
            </w:pPr>
          </w:p>
          <w:p w14:paraId="24ABC20E" w14:textId="77777777" w:rsidR="00913D00" w:rsidRPr="00525FD1" w:rsidRDefault="00913D00">
            <w:pPr>
              <w:spacing w:after="58" w:line="262" w:lineRule="auto"/>
              <w:rPr>
                <w:rFonts w:cs="Arial"/>
                <w:sz w:val="20"/>
                <w:lang w:val="en-GB"/>
              </w:rPr>
            </w:pPr>
            <w:r w:rsidRPr="00525FD1">
              <w:rPr>
                <w:rFonts w:cs="Arial"/>
                <w:sz w:val="20"/>
                <w:lang w:val="en-GB"/>
              </w:rPr>
              <w:t>Title</w:t>
            </w:r>
          </w:p>
          <w:p w14:paraId="24ABC20F" w14:textId="77777777" w:rsidR="000441F1" w:rsidRPr="00525FD1" w:rsidRDefault="00431D99">
            <w:pPr>
              <w:spacing w:after="58" w:line="262" w:lineRule="auto"/>
              <w:rPr>
                <w:rFonts w:cs="Arial"/>
                <w:sz w:val="20"/>
                <w:lang w:val="en-GB"/>
              </w:rPr>
            </w:pPr>
            <w:r w:rsidRPr="00525FD1">
              <w:rPr>
                <w:rFonts w:cs="Arial"/>
                <w:noProof/>
                <w:snapToGrid/>
                <w:sz w:val="20"/>
                <w:lang w:val="en-GB" w:eastAsia="en-GB"/>
              </w:rPr>
              <mc:AlternateContent>
                <mc:Choice Requires="wps">
                  <w:drawing>
                    <wp:anchor distT="0" distB="0" distL="114300" distR="114300" simplePos="0" relativeHeight="251658240" behindDoc="0" locked="0" layoutInCell="1" allowOverlap="1" wp14:anchorId="24ABC414" wp14:editId="24ABC415">
                      <wp:simplePos x="0" y="0"/>
                      <wp:positionH relativeFrom="column">
                        <wp:posOffset>226060</wp:posOffset>
                      </wp:positionH>
                      <wp:positionV relativeFrom="paragraph">
                        <wp:posOffset>152400</wp:posOffset>
                      </wp:positionV>
                      <wp:extent cx="3028950" cy="0"/>
                      <wp:effectExtent l="0" t="0" r="0" b="0"/>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28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2962B5D">
                    <v:line id="Line 15"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7.8pt,12pt" to="256.3pt,12pt" w14:anchorId="154355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Kxb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"/>
                  </w:pict>
                </mc:Fallback>
              </mc:AlternateContent>
            </w:r>
          </w:p>
        </w:tc>
      </w:tr>
      <w:tr w:rsidR="00913D00" w:rsidRPr="00525FD1" w14:paraId="24ABC217" w14:textId="77777777">
        <w:tc>
          <w:tcPr>
            <w:tcW w:w="10774" w:type="dxa"/>
            <w:gridSpan w:val="2"/>
          </w:tcPr>
          <w:p w14:paraId="24ABC211" w14:textId="77777777" w:rsidR="00913D00" w:rsidRPr="00525FD1" w:rsidRDefault="00431D99">
            <w:pPr>
              <w:spacing w:line="120" w:lineRule="exact"/>
              <w:rPr>
                <w:rFonts w:cs="Arial"/>
                <w:sz w:val="20"/>
                <w:lang w:val="en-GB"/>
              </w:rPr>
            </w:pPr>
            <w:r w:rsidRPr="00525FD1">
              <w:rPr>
                <w:rFonts w:cs="Arial"/>
                <w:noProof/>
                <w:snapToGrid/>
                <w:sz w:val="20"/>
                <w:lang w:val="en-GB" w:eastAsia="en-GB"/>
              </w:rPr>
              <mc:AlternateContent>
                <mc:Choice Requires="wps">
                  <w:drawing>
                    <wp:anchor distT="0" distB="0" distL="114300" distR="114300" simplePos="0" relativeHeight="251657216" behindDoc="0" locked="0" layoutInCell="1" allowOverlap="1" wp14:anchorId="24ABC416" wp14:editId="24ABC417">
                      <wp:simplePos x="0" y="0"/>
                      <wp:positionH relativeFrom="column">
                        <wp:posOffset>547370</wp:posOffset>
                      </wp:positionH>
                      <wp:positionV relativeFrom="paragraph">
                        <wp:posOffset>-48260</wp:posOffset>
                      </wp:positionV>
                      <wp:extent cx="2571750" cy="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F13BD34">
                    <v:line id="Line 11"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43.1pt,-3.8pt" to="245.6pt,-3.8pt" w14:anchorId="63D46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"/>
                  </w:pict>
                </mc:Fallback>
              </mc:AlternateContent>
            </w:r>
          </w:p>
          <w:p w14:paraId="24ABC212" w14:textId="77777777" w:rsidR="00913D00" w:rsidRPr="00525FD1" w:rsidRDefault="00913D00">
            <w:pPr>
              <w:spacing w:line="262" w:lineRule="auto"/>
              <w:rPr>
                <w:rFonts w:cs="Arial"/>
                <w:sz w:val="20"/>
                <w:lang w:val="en-GB"/>
              </w:rPr>
            </w:pPr>
            <w:r w:rsidRPr="00525FD1">
              <w:rPr>
                <w:rFonts w:cs="Arial"/>
                <w:sz w:val="20"/>
                <w:lang w:val="en-GB"/>
              </w:rPr>
              <w:t>on behalf of</w:t>
            </w:r>
          </w:p>
          <w:p w14:paraId="24ABC213" w14:textId="77777777" w:rsidR="00913D00" w:rsidRPr="00525FD1" w:rsidRDefault="00913D00">
            <w:pPr>
              <w:spacing w:line="262" w:lineRule="auto"/>
              <w:rPr>
                <w:rFonts w:cs="Arial"/>
                <w:sz w:val="20"/>
                <w:lang w:val="en-GB"/>
              </w:rPr>
            </w:pPr>
          </w:p>
          <w:p w14:paraId="24ABC214" w14:textId="77777777" w:rsidR="00913D00" w:rsidRPr="00525FD1" w:rsidRDefault="00913D00">
            <w:pPr>
              <w:spacing w:line="262" w:lineRule="auto"/>
              <w:rPr>
                <w:rFonts w:cs="Arial"/>
                <w:sz w:val="20"/>
                <w:lang w:val="en-GB"/>
              </w:rPr>
            </w:pPr>
          </w:p>
          <w:p w14:paraId="24ABC215" w14:textId="77777777" w:rsidR="00913D00" w:rsidRPr="00525FD1" w:rsidRDefault="00913D00">
            <w:pPr>
              <w:spacing w:line="262" w:lineRule="auto"/>
              <w:rPr>
                <w:rFonts w:cs="Arial"/>
                <w:sz w:val="20"/>
                <w:lang w:val="en-GB"/>
              </w:rPr>
            </w:pPr>
          </w:p>
          <w:p w14:paraId="24ABC216" w14:textId="77777777" w:rsidR="00913D00" w:rsidRPr="00525FD1" w:rsidRDefault="00913D00">
            <w:pPr>
              <w:spacing w:after="58" w:line="262" w:lineRule="auto"/>
              <w:rPr>
                <w:rFonts w:cs="Arial"/>
                <w:sz w:val="20"/>
                <w:lang w:val="en-GB"/>
              </w:rPr>
            </w:pPr>
          </w:p>
        </w:tc>
      </w:tr>
      <w:tr w:rsidR="00913D00" w:rsidRPr="00525FD1" w14:paraId="24ABC21A" w14:textId="77777777">
        <w:tc>
          <w:tcPr>
            <w:tcW w:w="10774" w:type="dxa"/>
            <w:gridSpan w:val="2"/>
          </w:tcPr>
          <w:p w14:paraId="24ABC218" w14:textId="77777777" w:rsidR="00913D00" w:rsidRPr="00525FD1" w:rsidRDefault="00913D00">
            <w:pPr>
              <w:spacing w:line="120" w:lineRule="exact"/>
              <w:rPr>
                <w:rFonts w:cs="Arial"/>
                <w:sz w:val="20"/>
                <w:lang w:val="en-GB"/>
              </w:rPr>
            </w:pPr>
          </w:p>
          <w:p w14:paraId="24ABC219" w14:textId="77777777" w:rsidR="00913D00" w:rsidRPr="00525FD1" w:rsidRDefault="00913D00">
            <w:pPr>
              <w:spacing w:after="58" w:line="262" w:lineRule="auto"/>
              <w:rPr>
                <w:rFonts w:cs="Arial"/>
                <w:sz w:val="20"/>
                <w:lang w:val="en-GB"/>
              </w:rPr>
            </w:pPr>
            <w:r w:rsidRPr="00525FD1">
              <w:rPr>
                <w:rFonts w:cs="Arial"/>
                <w:sz w:val="20"/>
                <w:lang w:val="en-GB"/>
              </w:rPr>
              <w:t>Date</w:t>
            </w:r>
          </w:p>
        </w:tc>
      </w:tr>
    </w:tbl>
    <w:p w14:paraId="24ABC21B" w14:textId="77777777" w:rsidR="00913D00" w:rsidRPr="00525FD1" w:rsidRDefault="00913D00">
      <w:pPr>
        <w:rPr>
          <w:rFonts w:cs="Arial"/>
          <w:vanish/>
          <w:sz w:val="22"/>
          <w:lang w:val="en-GB"/>
        </w:rPr>
      </w:pPr>
    </w:p>
    <w:p w14:paraId="24ABC21C" w14:textId="77777777" w:rsidR="00913D00" w:rsidRPr="00525FD1" w:rsidRDefault="00913D00">
      <w:pPr>
        <w:spacing w:line="262" w:lineRule="auto"/>
        <w:jc w:val="both"/>
        <w:rPr>
          <w:rFonts w:cs="Arial"/>
          <w:sz w:val="20"/>
          <w:lang w:val="en-GB"/>
        </w:rPr>
        <w:sectPr w:rsidR="00913D00" w:rsidRPr="00525FD1" w:rsidSect="00761EEC">
          <w:headerReference w:type="default" r:id="rId11"/>
          <w:footerReference w:type="default" r:id="rId12"/>
          <w:endnotePr>
            <w:numFmt w:val="decimal"/>
          </w:endnotePr>
          <w:pgSz w:w="11905" w:h="16837" w:code="9"/>
          <w:pgMar w:top="1380" w:right="680" w:bottom="1276" w:left="794" w:header="567" w:footer="321" w:gutter="0"/>
          <w:pgNumType w:start="1"/>
          <w:cols w:space="720"/>
          <w:noEndnote/>
          <w:docGrid w:linePitch="326"/>
        </w:sectPr>
      </w:pPr>
    </w:p>
    <w:p w14:paraId="24ABC22D" w14:textId="5278911D" w:rsidR="00761EEC" w:rsidRPr="00525FD1" w:rsidRDefault="00761EEC" w:rsidP="00391A52">
      <w:pPr>
        <w:pStyle w:val="Heading7"/>
      </w:pPr>
      <w:r w:rsidRPr="00525FD1">
        <w:lastRenderedPageBreak/>
        <w:t xml:space="preserve">SECTION 2: SUB-CONTRACT TERMS &amp; CONDITIONS </w:t>
      </w:r>
    </w:p>
    <w:p w14:paraId="24ABC22E" w14:textId="77777777" w:rsidR="00761EEC" w:rsidRPr="00525FD1" w:rsidRDefault="00761EEC" w:rsidP="00761EEC">
      <w:pPr>
        <w:tabs>
          <w:tab w:val="left" w:pos="-538"/>
          <w:tab w:val="left" w:pos="0"/>
          <w:tab w:val="left" w:pos="720"/>
          <w:tab w:val="left" w:pos="1440"/>
          <w:tab w:val="left" w:pos="2330"/>
        </w:tabs>
        <w:spacing w:line="262" w:lineRule="auto"/>
        <w:jc w:val="both"/>
        <w:rPr>
          <w:rFonts w:cs="Arial"/>
          <w:sz w:val="11"/>
          <w:lang w:val="en-GB"/>
        </w:rPr>
      </w:pPr>
    </w:p>
    <w:p w14:paraId="24ABC22F" w14:textId="77777777" w:rsidR="00761EEC" w:rsidRPr="00525FD1" w:rsidRDefault="00761EEC" w:rsidP="00761EEC">
      <w:pPr>
        <w:tabs>
          <w:tab w:val="right" w:pos="10624"/>
        </w:tabs>
        <w:jc w:val="both"/>
        <w:rPr>
          <w:rFonts w:cs="Arial"/>
          <w:sz w:val="11"/>
          <w:lang w:val="en-GB"/>
        </w:rPr>
      </w:pPr>
    </w:p>
    <w:p w14:paraId="24ABC230" w14:textId="77777777" w:rsidR="00056D34" w:rsidRPr="00525FD1" w:rsidRDefault="00056D34" w:rsidP="00056D34">
      <w:pPr>
        <w:ind w:left="425" w:hanging="425"/>
        <w:jc w:val="both"/>
        <w:rPr>
          <w:rFonts w:cs="Arial"/>
          <w:b/>
          <w:sz w:val="18"/>
        </w:rPr>
      </w:pPr>
      <w:r w:rsidRPr="00525FD1">
        <w:rPr>
          <w:rFonts w:cs="Arial"/>
          <w:b/>
          <w:sz w:val="18"/>
        </w:rPr>
        <w:t xml:space="preserve">1.   Definitions </w:t>
      </w:r>
    </w:p>
    <w:p w14:paraId="24ABC231" w14:textId="77777777" w:rsidR="00056D34" w:rsidRPr="00525FD1" w:rsidRDefault="00056D34" w:rsidP="00056D34">
      <w:pPr>
        <w:pStyle w:val="BodyText"/>
        <w:numPr>
          <w:ilvl w:val="1"/>
          <w:numId w:val="1"/>
        </w:numPr>
        <w:spacing w:line="240" w:lineRule="auto"/>
        <w:rPr>
          <w:rFonts w:cs="Arial"/>
          <w:sz w:val="18"/>
        </w:rPr>
      </w:pPr>
      <w:r w:rsidRPr="00525FD1">
        <w:rPr>
          <w:rFonts w:cs="Arial"/>
          <w:sz w:val="18"/>
        </w:rPr>
        <w:t>Conditions means these Sub-Contract Terms and Conditions.</w:t>
      </w:r>
    </w:p>
    <w:p w14:paraId="24ABC232" w14:textId="77777777" w:rsidR="00056D34" w:rsidRPr="00525FD1" w:rsidRDefault="00056D34" w:rsidP="00056D34">
      <w:pPr>
        <w:pStyle w:val="BodyText"/>
        <w:numPr>
          <w:ilvl w:val="1"/>
          <w:numId w:val="1"/>
        </w:numPr>
        <w:spacing w:line="240" w:lineRule="auto"/>
        <w:rPr>
          <w:rFonts w:cs="Arial"/>
          <w:b/>
          <w:sz w:val="18"/>
        </w:rPr>
      </w:pPr>
      <w:r w:rsidRPr="00525FD1">
        <w:rPr>
          <w:rFonts w:cs="Arial"/>
          <w:sz w:val="18"/>
        </w:rPr>
        <w:t xml:space="preserve">Construction programme means a document which states or indicates dates for the commencement and completion </w:t>
      </w:r>
      <w:r w:rsidRPr="00525FD1">
        <w:rPr>
          <w:rFonts w:cs="Arial"/>
          <w:sz w:val="18"/>
        </w:rPr>
        <w:tab/>
        <w:t xml:space="preserve">for one or more individual activities or operations, or states or indicates a sequence by which one or more individual </w:t>
      </w:r>
      <w:r w:rsidRPr="00525FD1">
        <w:rPr>
          <w:rFonts w:cs="Arial"/>
          <w:sz w:val="18"/>
        </w:rPr>
        <w:tab/>
        <w:t>activities or operations are to be carried out.</w:t>
      </w:r>
    </w:p>
    <w:p w14:paraId="24ABC233" w14:textId="535D99E1" w:rsidR="00056D34" w:rsidRPr="00525FD1" w:rsidRDefault="00056D34" w:rsidP="00056D34">
      <w:pPr>
        <w:pStyle w:val="BodyText"/>
        <w:numPr>
          <w:ilvl w:val="1"/>
          <w:numId w:val="1"/>
        </w:numPr>
        <w:spacing w:line="240" w:lineRule="auto"/>
        <w:rPr>
          <w:rFonts w:cs="Arial"/>
          <w:b/>
          <w:sz w:val="18"/>
        </w:rPr>
      </w:pPr>
      <w:r w:rsidRPr="00525FD1">
        <w:rPr>
          <w:rFonts w:cs="Arial"/>
          <w:sz w:val="18"/>
        </w:rPr>
        <w:t xml:space="preserve">Customer means </w:t>
      </w:r>
      <w:r w:rsidR="00DE11B5" w:rsidRPr="00FB2587">
        <w:rPr>
          <w:rFonts w:cs="Arial"/>
          <w:sz w:val="20"/>
          <w:highlight w:val="red"/>
        </w:rPr>
        <w:t>COMPANY NAME</w:t>
      </w:r>
      <w:r w:rsidRPr="00525FD1">
        <w:rPr>
          <w:rFonts w:cs="Arial"/>
          <w:b/>
          <w:sz w:val="18"/>
        </w:rPr>
        <w:t>.</w:t>
      </w:r>
    </w:p>
    <w:p w14:paraId="24ABC234" w14:textId="77777777" w:rsidR="00056D34" w:rsidRPr="00525FD1" w:rsidRDefault="00056D34" w:rsidP="00056D34">
      <w:pPr>
        <w:pStyle w:val="BodyText"/>
        <w:numPr>
          <w:ilvl w:val="1"/>
          <w:numId w:val="1"/>
        </w:numPr>
        <w:spacing w:line="240" w:lineRule="auto"/>
        <w:rPr>
          <w:rFonts w:cs="Arial"/>
          <w:b/>
          <w:sz w:val="18"/>
        </w:rPr>
      </w:pPr>
      <w:r w:rsidRPr="00525FD1">
        <w:rPr>
          <w:rFonts w:cs="Arial"/>
          <w:sz w:val="18"/>
        </w:rPr>
        <w:t>Insolvent: the Sub-Contractor under the Order or the Main-Contractor under the Main Contract  is Insolvent if:</w:t>
      </w:r>
    </w:p>
    <w:p w14:paraId="24ABC235" w14:textId="77777777" w:rsidR="00056D34" w:rsidRPr="00525FD1" w:rsidRDefault="00056D34" w:rsidP="00056D34">
      <w:pPr>
        <w:pStyle w:val="BodyText"/>
        <w:numPr>
          <w:ilvl w:val="2"/>
          <w:numId w:val="1"/>
        </w:numPr>
        <w:tabs>
          <w:tab w:val="clear" w:pos="1440"/>
          <w:tab w:val="left" w:pos="1418"/>
        </w:tabs>
        <w:spacing w:line="240" w:lineRule="auto"/>
        <w:ind w:left="1418" w:hanging="698"/>
        <w:rPr>
          <w:rFonts w:cs="Arial"/>
          <w:sz w:val="18"/>
        </w:rPr>
      </w:pPr>
      <w:r w:rsidRPr="00525FD1">
        <w:rPr>
          <w:rFonts w:cs="Arial"/>
          <w:sz w:val="18"/>
        </w:rPr>
        <w:t>it suspends, or threatens to suspend, payment of its debts or is unable to pay its debts as they fall due or admits inability to pay its debts or (being a company) is deemed unable to pay its debts within the meaning of section 123 of the Insolvency Act 1986 (or any re-enactment or amendment thereof) or (being a natural person) is deemed either unable to pay its debts or as having no reasonable prospect of so doing, in either case, within the meaning of section 268 of the Insolvency Act 1986 (or any re-enactment or amendment thereof) or (being a partnership) has any partner to whom any of the foregoing apply; or</w:t>
      </w:r>
    </w:p>
    <w:p w14:paraId="24ABC236" w14:textId="77777777" w:rsidR="00056D34" w:rsidRPr="00525FD1" w:rsidRDefault="00056D34" w:rsidP="00056D34">
      <w:pPr>
        <w:pStyle w:val="BodyText"/>
        <w:numPr>
          <w:ilvl w:val="2"/>
          <w:numId w:val="1"/>
        </w:numPr>
        <w:spacing w:line="240" w:lineRule="auto"/>
        <w:ind w:left="1418" w:hanging="698"/>
        <w:rPr>
          <w:rFonts w:cs="Arial"/>
          <w:sz w:val="18"/>
        </w:rPr>
      </w:pPr>
      <w:r w:rsidRPr="00525FD1">
        <w:rPr>
          <w:rFonts w:cs="Arial"/>
          <w:sz w:val="18"/>
        </w:rPr>
        <w:t>it commences negotiations with all or any class of its creditors with a view to rescheduling any of its debts, or makes a proposal for or enters into any compromise or arrangement with its creditors other than for the sole purpose of a scheme for a solvent amalgamation of that party with one or more other companies or the solvent reconstruction of that party; or</w:t>
      </w:r>
    </w:p>
    <w:p w14:paraId="24ABC237" w14:textId="77777777" w:rsidR="00056D34" w:rsidRPr="00525FD1" w:rsidRDefault="00056D34" w:rsidP="00056D34">
      <w:pPr>
        <w:pStyle w:val="BodyText"/>
        <w:numPr>
          <w:ilvl w:val="2"/>
          <w:numId w:val="1"/>
        </w:numPr>
        <w:spacing w:line="240" w:lineRule="auto"/>
        <w:ind w:left="1418" w:hanging="698"/>
        <w:rPr>
          <w:rFonts w:cs="Arial"/>
          <w:sz w:val="18"/>
        </w:rPr>
      </w:pPr>
      <w:r w:rsidRPr="00525FD1">
        <w:rPr>
          <w:rFonts w:cs="Arial"/>
          <w:sz w:val="18"/>
        </w:rPr>
        <w:t>a petition is filed, a notice is given, a resolution is passed, or an order is made, for or on connection with its winding up other than for the sole purpose of a scheme for its solvent amalgamation with one or more other companies or its solvent reconstruction; or</w:t>
      </w:r>
    </w:p>
    <w:p w14:paraId="24ABC238" w14:textId="77777777" w:rsidR="00056D34" w:rsidRPr="00525FD1" w:rsidRDefault="00056D34" w:rsidP="00056D34">
      <w:pPr>
        <w:pStyle w:val="BodyText"/>
        <w:numPr>
          <w:ilvl w:val="2"/>
          <w:numId w:val="1"/>
        </w:numPr>
        <w:tabs>
          <w:tab w:val="clear" w:pos="1440"/>
          <w:tab w:val="left" w:pos="1418"/>
        </w:tabs>
        <w:spacing w:line="240" w:lineRule="auto"/>
        <w:ind w:left="1418" w:hanging="698"/>
        <w:rPr>
          <w:rFonts w:cs="Arial"/>
          <w:sz w:val="18"/>
        </w:rPr>
      </w:pPr>
      <w:r w:rsidRPr="00525FD1">
        <w:rPr>
          <w:rFonts w:cs="Arial"/>
          <w:sz w:val="18"/>
        </w:rPr>
        <w:t>an application is made to court, or an order is made, for the appointment of an administrator, or if a notice of intention to appoint an administrator is given or if an administrator is appointed over it; or</w:t>
      </w:r>
    </w:p>
    <w:p w14:paraId="24ABC239" w14:textId="77777777" w:rsidR="00056D34" w:rsidRPr="00525FD1" w:rsidRDefault="00056D34" w:rsidP="00056D34">
      <w:pPr>
        <w:pStyle w:val="BodyText"/>
        <w:numPr>
          <w:ilvl w:val="2"/>
          <w:numId w:val="1"/>
        </w:numPr>
        <w:spacing w:line="240" w:lineRule="auto"/>
        <w:ind w:left="1418" w:hanging="698"/>
        <w:rPr>
          <w:rFonts w:cs="Arial"/>
          <w:sz w:val="18"/>
        </w:rPr>
      </w:pPr>
      <w:r w:rsidRPr="00525FD1">
        <w:rPr>
          <w:rFonts w:cs="Arial"/>
          <w:sz w:val="18"/>
        </w:rPr>
        <w:t>a floating charge holder over its assets has become entitled to appoint or has appointed, an administrative receiver; or</w:t>
      </w:r>
    </w:p>
    <w:p w14:paraId="24ABC23A" w14:textId="77777777" w:rsidR="00056D34" w:rsidRPr="00525FD1" w:rsidRDefault="00056D34" w:rsidP="00056D34">
      <w:pPr>
        <w:pStyle w:val="BodyText"/>
        <w:numPr>
          <w:ilvl w:val="2"/>
          <w:numId w:val="1"/>
        </w:numPr>
        <w:spacing w:line="240" w:lineRule="auto"/>
        <w:rPr>
          <w:rFonts w:cs="Arial"/>
          <w:sz w:val="18"/>
        </w:rPr>
      </w:pPr>
      <w:r w:rsidRPr="00525FD1">
        <w:rPr>
          <w:rFonts w:cs="Arial"/>
          <w:sz w:val="18"/>
        </w:rPr>
        <w:t>a person becomes entitled to appoint a receiver over its assets or a receiver is appointed over its assets; or</w:t>
      </w:r>
    </w:p>
    <w:p w14:paraId="24ABC23B" w14:textId="77777777" w:rsidR="00056D34" w:rsidRPr="00525FD1" w:rsidRDefault="00056D34" w:rsidP="00056D34">
      <w:pPr>
        <w:pStyle w:val="BodyText"/>
        <w:numPr>
          <w:ilvl w:val="2"/>
          <w:numId w:val="1"/>
        </w:numPr>
        <w:spacing w:line="240" w:lineRule="auto"/>
        <w:rPr>
          <w:rFonts w:cs="Arial"/>
          <w:sz w:val="18"/>
        </w:rPr>
      </w:pPr>
      <w:r w:rsidRPr="00525FD1">
        <w:rPr>
          <w:rFonts w:cs="Arial"/>
          <w:sz w:val="18"/>
        </w:rPr>
        <w:t>being an individual, it is the subject of a bankruptcy petition or order; or</w:t>
      </w:r>
    </w:p>
    <w:p w14:paraId="24ABC23C" w14:textId="77777777" w:rsidR="00056D34" w:rsidRPr="00525FD1" w:rsidRDefault="00056D34" w:rsidP="00056D34">
      <w:pPr>
        <w:pStyle w:val="BodyText"/>
        <w:numPr>
          <w:ilvl w:val="2"/>
          <w:numId w:val="1"/>
        </w:numPr>
        <w:spacing w:line="240" w:lineRule="auto"/>
        <w:ind w:left="1418" w:hanging="698"/>
        <w:rPr>
          <w:rFonts w:cs="Arial"/>
          <w:sz w:val="18"/>
        </w:rPr>
      </w:pPr>
      <w:r w:rsidRPr="00525FD1">
        <w:rPr>
          <w:rFonts w:cs="Arial"/>
          <w:sz w:val="18"/>
        </w:rPr>
        <w:t>a creditor or encumbrancer of it attaches or takes possession of, or a distress, execution, sequestration or other such process is levied or enforced on or sued against, the whole or any part of its assets and such attachment or process is not discharged within ten business days; or</w:t>
      </w:r>
    </w:p>
    <w:p w14:paraId="24ABC23D" w14:textId="77777777" w:rsidR="00056D34" w:rsidRPr="00525FD1" w:rsidRDefault="00056D34" w:rsidP="00056D34">
      <w:pPr>
        <w:pStyle w:val="BodyText"/>
        <w:numPr>
          <w:ilvl w:val="2"/>
          <w:numId w:val="1"/>
        </w:numPr>
        <w:spacing w:line="240" w:lineRule="auto"/>
        <w:ind w:left="1418" w:hanging="698"/>
        <w:rPr>
          <w:rFonts w:cs="Arial"/>
          <w:sz w:val="18"/>
        </w:rPr>
      </w:pPr>
      <w:r w:rsidRPr="00525FD1">
        <w:rPr>
          <w:rFonts w:cs="Arial"/>
          <w:sz w:val="18"/>
        </w:rPr>
        <w:t>any event occurs, or proceeding is taken, in any jurisdiction to which it is subject that has an effect equivalent or similar to any of the events mentioned in paragraphs 1.4.1 to 1.4.8 above (inclusive); or</w:t>
      </w:r>
    </w:p>
    <w:p w14:paraId="24ABC23E" w14:textId="77777777" w:rsidR="00056D34" w:rsidRPr="00525FD1" w:rsidRDefault="00056D34" w:rsidP="00056D34">
      <w:pPr>
        <w:pStyle w:val="BodyText"/>
        <w:numPr>
          <w:ilvl w:val="2"/>
          <w:numId w:val="1"/>
        </w:numPr>
        <w:spacing w:line="240" w:lineRule="auto"/>
        <w:rPr>
          <w:rFonts w:cs="Arial"/>
          <w:sz w:val="18"/>
        </w:rPr>
      </w:pPr>
      <w:r w:rsidRPr="00525FD1">
        <w:rPr>
          <w:rFonts w:cs="Arial"/>
          <w:sz w:val="18"/>
        </w:rPr>
        <w:t>it suspends or ceases, or threatens to suspend or cease, to carry on all or a substantial part of its business.</w:t>
      </w:r>
    </w:p>
    <w:p w14:paraId="24ABC23F" w14:textId="77777777" w:rsidR="00056D34" w:rsidRPr="00525FD1" w:rsidRDefault="00056D34" w:rsidP="00056D34">
      <w:pPr>
        <w:pStyle w:val="BodyText"/>
        <w:numPr>
          <w:ilvl w:val="1"/>
          <w:numId w:val="1"/>
        </w:numPr>
        <w:spacing w:line="240" w:lineRule="auto"/>
        <w:rPr>
          <w:rFonts w:cs="Arial"/>
          <w:b/>
          <w:sz w:val="18"/>
        </w:rPr>
      </w:pPr>
      <w:r w:rsidRPr="00525FD1">
        <w:rPr>
          <w:rFonts w:cs="Arial"/>
          <w:sz w:val="18"/>
        </w:rPr>
        <w:t>Main-Contract means the agreement which binds the Customer to any other party.</w:t>
      </w:r>
    </w:p>
    <w:p w14:paraId="24ABC240" w14:textId="77777777" w:rsidR="00056D34" w:rsidRPr="00525FD1" w:rsidRDefault="00056D34" w:rsidP="00056D34">
      <w:pPr>
        <w:pStyle w:val="BodyText"/>
        <w:numPr>
          <w:ilvl w:val="1"/>
          <w:numId w:val="1"/>
        </w:numPr>
        <w:spacing w:line="240" w:lineRule="auto"/>
        <w:rPr>
          <w:rFonts w:cs="Arial"/>
          <w:b/>
          <w:sz w:val="18"/>
        </w:rPr>
      </w:pPr>
      <w:r w:rsidRPr="00525FD1">
        <w:rPr>
          <w:rFonts w:cs="Arial"/>
          <w:sz w:val="18"/>
        </w:rPr>
        <w:t>Main-Contractor means the employing party under the Main-Contract.</w:t>
      </w:r>
    </w:p>
    <w:p w14:paraId="24ABC241" w14:textId="77777777" w:rsidR="00056D34" w:rsidRPr="00525FD1" w:rsidRDefault="00056D34" w:rsidP="00056D34">
      <w:pPr>
        <w:pStyle w:val="BodyText"/>
        <w:numPr>
          <w:ilvl w:val="1"/>
          <w:numId w:val="1"/>
        </w:numPr>
        <w:spacing w:line="240" w:lineRule="auto"/>
        <w:rPr>
          <w:rFonts w:cs="Arial"/>
          <w:b/>
          <w:sz w:val="18"/>
        </w:rPr>
      </w:pPr>
      <w:r w:rsidRPr="00525FD1">
        <w:rPr>
          <w:rFonts w:cs="Arial"/>
          <w:sz w:val="18"/>
        </w:rPr>
        <w:t xml:space="preserve">Order means the document accompanying these Conditions. </w:t>
      </w:r>
    </w:p>
    <w:p w14:paraId="24ABC242" w14:textId="77777777" w:rsidR="00056D34" w:rsidRPr="00525FD1" w:rsidRDefault="00056D34" w:rsidP="00056D34">
      <w:pPr>
        <w:pStyle w:val="BodyText"/>
        <w:numPr>
          <w:ilvl w:val="1"/>
          <w:numId w:val="1"/>
        </w:numPr>
        <w:spacing w:line="240" w:lineRule="auto"/>
        <w:rPr>
          <w:rFonts w:cs="Arial"/>
          <w:b/>
          <w:sz w:val="18"/>
        </w:rPr>
      </w:pPr>
      <w:r w:rsidRPr="00525FD1">
        <w:rPr>
          <w:rFonts w:cs="Arial"/>
          <w:sz w:val="18"/>
        </w:rPr>
        <w:t xml:space="preserve">Sub-Contract Sum means the fixed amount stated in the Order and any adjustment thereto which is accepted by the </w:t>
      </w:r>
      <w:r w:rsidRPr="00525FD1">
        <w:rPr>
          <w:rFonts w:cs="Arial"/>
          <w:sz w:val="18"/>
        </w:rPr>
        <w:tab/>
        <w:t>Customer as being the value of the Sub-Contract Works.</w:t>
      </w:r>
    </w:p>
    <w:p w14:paraId="24ABC243" w14:textId="77777777" w:rsidR="00056D34" w:rsidRPr="00525FD1" w:rsidRDefault="00056D34" w:rsidP="00056D34">
      <w:pPr>
        <w:pStyle w:val="BodyText"/>
        <w:numPr>
          <w:ilvl w:val="1"/>
          <w:numId w:val="1"/>
        </w:numPr>
        <w:spacing w:line="240" w:lineRule="auto"/>
        <w:rPr>
          <w:rFonts w:cs="Arial"/>
          <w:b/>
          <w:sz w:val="18"/>
        </w:rPr>
      </w:pPr>
      <w:r w:rsidRPr="00525FD1">
        <w:rPr>
          <w:rFonts w:cs="Arial"/>
          <w:sz w:val="18"/>
        </w:rPr>
        <w:t xml:space="preserve">Sub-Contract Works (or the Works) means the works to be carried out by the Sub-Contractor and includes materials, </w:t>
      </w:r>
      <w:r w:rsidRPr="00525FD1">
        <w:rPr>
          <w:rFonts w:cs="Arial"/>
          <w:sz w:val="18"/>
        </w:rPr>
        <w:tab/>
        <w:t xml:space="preserve">goods or plant delivered to, placed on or adjacent to where the works are to be executed </w:t>
      </w:r>
    </w:p>
    <w:p w14:paraId="24ABC244" w14:textId="77777777" w:rsidR="00056D34" w:rsidRPr="00525FD1" w:rsidRDefault="00056D34" w:rsidP="00056D34">
      <w:pPr>
        <w:pStyle w:val="BodyText"/>
        <w:numPr>
          <w:ilvl w:val="1"/>
          <w:numId w:val="1"/>
        </w:numPr>
        <w:spacing w:line="240" w:lineRule="auto"/>
        <w:rPr>
          <w:rFonts w:cs="Arial"/>
          <w:b/>
          <w:sz w:val="18"/>
        </w:rPr>
      </w:pPr>
      <w:r w:rsidRPr="00525FD1">
        <w:rPr>
          <w:rFonts w:cs="Arial"/>
          <w:sz w:val="18"/>
        </w:rPr>
        <w:t xml:space="preserve">Sub-Contractor means </w:t>
      </w:r>
      <w:r w:rsidRPr="00525FD1">
        <w:rPr>
          <w:rFonts w:cs="Arial"/>
          <w:b/>
          <w:bCs/>
          <w:sz w:val="18"/>
        </w:rPr>
        <w:t>the Sub-Contract company referred to in Section 1.</w:t>
      </w:r>
    </w:p>
    <w:p w14:paraId="24ABC245" w14:textId="77777777" w:rsidR="00056D34" w:rsidRPr="00525FD1" w:rsidRDefault="00056D34" w:rsidP="00056D34">
      <w:pPr>
        <w:pStyle w:val="List"/>
        <w:jc w:val="both"/>
        <w:rPr>
          <w:rFonts w:cs="Arial"/>
          <w:sz w:val="18"/>
        </w:rPr>
      </w:pPr>
    </w:p>
    <w:p w14:paraId="24ABC246" w14:textId="77777777" w:rsidR="00056D34" w:rsidRPr="00525FD1" w:rsidRDefault="00056D34" w:rsidP="00056D34">
      <w:pPr>
        <w:pStyle w:val="List"/>
        <w:numPr>
          <w:ilvl w:val="0"/>
          <w:numId w:val="1"/>
        </w:numPr>
        <w:jc w:val="both"/>
        <w:rPr>
          <w:rFonts w:cs="Arial"/>
          <w:sz w:val="18"/>
        </w:rPr>
      </w:pPr>
      <w:r w:rsidRPr="00525FD1">
        <w:rPr>
          <w:rFonts w:cs="Arial"/>
          <w:b/>
          <w:sz w:val="18"/>
        </w:rPr>
        <w:t xml:space="preserve">Sub-Contract documentation </w:t>
      </w:r>
    </w:p>
    <w:p w14:paraId="24ABC247" w14:textId="77777777" w:rsidR="00056D34" w:rsidRPr="00525FD1" w:rsidRDefault="00056D34" w:rsidP="00056D34">
      <w:pPr>
        <w:pStyle w:val="List"/>
        <w:ind w:left="0" w:firstLine="0"/>
        <w:jc w:val="both"/>
        <w:rPr>
          <w:rFonts w:cs="Arial"/>
          <w:sz w:val="18"/>
        </w:rPr>
      </w:pPr>
    </w:p>
    <w:p w14:paraId="24ABC248" w14:textId="77777777" w:rsidR="00056D34" w:rsidRPr="00525FD1" w:rsidRDefault="00056D34" w:rsidP="00056D34">
      <w:pPr>
        <w:pStyle w:val="BodyText"/>
        <w:numPr>
          <w:ilvl w:val="1"/>
          <w:numId w:val="1"/>
        </w:numPr>
        <w:spacing w:line="240" w:lineRule="auto"/>
        <w:rPr>
          <w:rFonts w:cs="Arial"/>
          <w:sz w:val="18"/>
        </w:rPr>
      </w:pPr>
      <w:r w:rsidRPr="00525FD1">
        <w:rPr>
          <w:rFonts w:cs="Arial"/>
          <w:sz w:val="18"/>
        </w:rPr>
        <w:t>The Sub-Contract Documents shall be those listed and defined in the Agreement to which these Conditions relate.</w:t>
      </w:r>
    </w:p>
    <w:p w14:paraId="24ABC249" w14:textId="77777777" w:rsidR="00056D34" w:rsidRPr="00525FD1" w:rsidRDefault="00056D34" w:rsidP="00056D34">
      <w:pPr>
        <w:pStyle w:val="BodyText"/>
        <w:spacing w:line="240" w:lineRule="auto"/>
        <w:ind w:left="432"/>
        <w:rPr>
          <w:rFonts w:cs="Arial"/>
          <w:sz w:val="18"/>
        </w:rPr>
      </w:pPr>
    </w:p>
    <w:p w14:paraId="24ABC24A" w14:textId="77777777" w:rsidR="00056D34" w:rsidRPr="00525FD1" w:rsidRDefault="00056D34" w:rsidP="00056D34">
      <w:pPr>
        <w:pStyle w:val="BodyText"/>
        <w:numPr>
          <w:ilvl w:val="1"/>
          <w:numId w:val="1"/>
        </w:numPr>
        <w:spacing w:line="240" w:lineRule="auto"/>
        <w:ind w:left="709" w:hanging="709"/>
        <w:rPr>
          <w:rFonts w:cs="Arial"/>
          <w:sz w:val="18"/>
        </w:rPr>
      </w:pPr>
      <w:r w:rsidRPr="00525FD1">
        <w:rPr>
          <w:rFonts w:cs="Arial"/>
          <w:sz w:val="18"/>
        </w:rPr>
        <w:t>The Sub-Contract Documents supersede all other Sub-Contract documents relating to the Works and the order of priority is as listed in the Order to which these Conditions relate with the numbered documents taking priority as listed in Appendix 1.</w:t>
      </w:r>
    </w:p>
    <w:p w14:paraId="24ABC24B" w14:textId="77777777" w:rsidR="00056D34" w:rsidRPr="00525FD1" w:rsidRDefault="00056D34" w:rsidP="00056D34">
      <w:pPr>
        <w:pStyle w:val="BodyText"/>
        <w:spacing w:line="240" w:lineRule="auto"/>
        <w:rPr>
          <w:rFonts w:cs="Arial"/>
          <w:sz w:val="18"/>
        </w:rPr>
      </w:pPr>
    </w:p>
    <w:p w14:paraId="24ABC24C" w14:textId="77777777" w:rsidR="00056D34" w:rsidRPr="00525FD1" w:rsidRDefault="00056D34" w:rsidP="00056D34">
      <w:pPr>
        <w:pStyle w:val="BodyText"/>
        <w:numPr>
          <w:ilvl w:val="1"/>
          <w:numId w:val="1"/>
        </w:numPr>
        <w:spacing w:line="240" w:lineRule="auto"/>
        <w:ind w:left="709" w:hanging="709"/>
        <w:rPr>
          <w:rFonts w:cs="Arial"/>
          <w:sz w:val="18"/>
        </w:rPr>
      </w:pPr>
      <w:r w:rsidRPr="00525FD1">
        <w:rPr>
          <w:rFonts w:cs="Arial"/>
          <w:sz w:val="18"/>
        </w:rPr>
        <w:t xml:space="preserve">In addition to the obligations set out and contained in the Sub-Contract Documents the Sub-Contractor shall have full </w:t>
      </w:r>
      <w:r w:rsidRPr="00525FD1">
        <w:rPr>
          <w:rFonts w:cs="Arial"/>
          <w:sz w:val="18"/>
        </w:rPr>
        <w:tab/>
        <w:t xml:space="preserve">knowledge of the Customer’s obligations both express and implied under and pursuant to the Main Contract.  The </w:t>
      </w:r>
      <w:r w:rsidRPr="00525FD1">
        <w:rPr>
          <w:rFonts w:cs="Arial"/>
          <w:sz w:val="18"/>
        </w:rPr>
        <w:tab/>
        <w:t>Sub-           Contractor confirms he has had reasonable opportunity to inspect the terms and conditions of the Main Contract with the       exception of the Customers detailed rates and prices.  The Sub-Contractor shall except as provided for in these Conditions, observe, perform and comply with all the provisions of the Main-Contract insofar as they relate to the Sub- Contract Works as though they were expressly set out herein and as if the word “Customer” is substituted in the Main-Contract for any expression therein descriptive of the employing party and the word “Sub-Contractor” is likewise substituted for the expression therein descriptive of the employed party. The Sub-Contractor acknowledges that any breach of this Sub-Contract Agreement may result in the Customer committing breaches of and becoming liable for damages under the Main Contract and all such damages are hereby agreed to be included as being in the contemplation of the parties.</w:t>
      </w:r>
    </w:p>
    <w:p w14:paraId="24ABC24D" w14:textId="77777777" w:rsidR="00056D34" w:rsidRPr="00525FD1" w:rsidRDefault="00056D34" w:rsidP="00056D34">
      <w:pPr>
        <w:pStyle w:val="BodyText"/>
        <w:spacing w:line="240" w:lineRule="auto"/>
        <w:ind w:left="709"/>
        <w:rPr>
          <w:rFonts w:cs="Arial"/>
          <w:sz w:val="18"/>
        </w:rPr>
      </w:pPr>
    </w:p>
    <w:p w14:paraId="24ABC24E" w14:textId="77777777" w:rsidR="00056D34" w:rsidRPr="00525FD1" w:rsidRDefault="00056D34" w:rsidP="00056D34">
      <w:pPr>
        <w:pStyle w:val="BodyText"/>
        <w:numPr>
          <w:ilvl w:val="1"/>
          <w:numId w:val="1"/>
        </w:numPr>
        <w:spacing w:line="240" w:lineRule="auto"/>
        <w:ind w:left="709" w:hanging="709"/>
        <w:rPr>
          <w:rFonts w:cs="Arial"/>
          <w:sz w:val="18"/>
        </w:rPr>
      </w:pPr>
      <w:r w:rsidRPr="00525FD1">
        <w:rPr>
          <w:rFonts w:cs="Arial"/>
          <w:sz w:val="18"/>
        </w:rPr>
        <w:t>In the case of any conflict between any of these Conditions and any condition in the Main-Contract to which the Sub-Contractor is obligated, these Conditions shall prevail unless otherwise agreed in writing by the Customer.</w:t>
      </w:r>
    </w:p>
    <w:p w14:paraId="24ABC24F" w14:textId="77777777" w:rsidR="00056D34" w:rsidRPr="00525FD1" w:rsidRDefault="00056D34" w:rsidP="00056D34">
      <w:pPr>
        <w:pStyle w:val="BodyText"/>
        <w:spacing w:line="240" w:lineRule="auto"/>
        <w:rPr>
          <w:rFonts w:cs="Arial"/>
          <w:sz w:val="18"/>
        </w:rPr>
      </w:pPr>
    </w:p>
    <w:p w14:paraId="24ABC250" w14:textId="77777777" w:rsidR="00056D34" w:rsidRPr="00525FD1" w:rsidRDefault="00056D34" w:rsidP="00056D34">
      <w:pPr>
        <w:pStyle w:val="BodyText"/>
        <w:numPr>
          <w:ilvl w:val="1"/>
          <w:numId w:val="1"/>
        </w:numPr>
        <w:spacing w:line="240" w:lineRule="auto"/>
        <w:rPr>
          <w:rFonts w:cs="Arial"/>
          <w:sz w:val="18"/>
        </w:rPr>
      </w:pPr>
      <w:r w:rsidRPr="00525FD1">
        <w:rPr>
          <w:rFonts w:cs="Arial"/>
          <w:sz w:val="18"/>
        </w:rPr>
        <w:tab/>
        <w:t>Any terms and conditions contained in any document provided or submitted by the Sub-Contractor shall not apply</w:t>
      </w:r>
      <w:r w:rsidRPr="00525FD1">
        <w:rPr>
          <w:rFonts w:cs="Arial"/>
          <w:sz w:val="18"/>
        </w:rPr>
        <w:tab/>
        <w:t xml:space="preserve"> </w:t>
      </w:r>
      <w:r w:rsidRPr="00525FD1">
        <w:rPr>
          <w:rFonts w:cs="Arial"/>
          <w:sz w:val="18"/>
        </w:rPr>
        <w:tab/>
        <w:t>unless specifically agreed in writing by the Customer and included in the Order.</w:t>
      </w:r>
    </w:p>
    <w:p w14:paraId="24ABC251" w14:textId="77777777" w:rsidR="00056D34" w:rsidRPr="00525FD1" w:rsidRDefault="00056D34" w:rsidP="00056D34">
      <w:pPr>
        <w:pStyle w:val="BodyText"/>
        <w:spacing w:line="240" w:lineRule="auto"/>
        <w:rPr>
          <w:rFonts w:cs="Arial"/>
          <w:sz w:val="18"/>
        </w:rPr>
      </w:pPr>
    </w:p>
    <w:p w14:paraId="24ABC252" w14:textId="77777777" w:rsidR="00056D34" w:rsidRPr="00525FD1" w:rsidRDefault="00056D34" w:rsidP="00056D34">
      <w:pPr>
        <w:pStyle w:val="BodyText"/>
        <w:numPr>
          <w:ilvl w:val="1"/>
          <w:numId w:val="1"/>
        </w:numPr>
        <w:spacing w:line="240" w:lineRule="auto"/>
        <w:rPr>
          <w:rFonts w:cs="Arial"/>
          <w:sz w:val="18"/>
        </w:rPr>
      </w:pPr>
      <w:r w:rsidRPr="00525FD1">
        <w:rPr>
          <w:rFonts w:cs="Arial"/>
          <w:sz w:val="18"/>
        </w:rPr>
        <w:tab/>
        <w:t>The Sub-Contract Documents represent the entire agreement between the Customer and the Sub-Contractor.</w:t>
      </w:r>
    </w:p>
    <w:p w14:paraId="24ABC253" w14:textId="77777777" w:rsidR="00056D34" w:rsidRPr="00525FD1" w:rsidRDefault="00056D34" w:rsidP="00056D34">
      <w:pPr>
        <w:pStyle w:val="BodyText"/>
        <w:spacing w:line="240" w:lineRule="auto"/>
        <w:rPr>
          <w:rFonts w:cs="Arial"/>
          <w:sz w:val="18"/>
        </w:rPr>
      </w:pPr>
    </w:p>
    <w:p w14:paraId="24ABC254" w14:textId="77777777" w:rsidR="00056D34" w:rsidRPr="00525FD1" w:rsidRDefault="00056D34" w:rsidP="00056D34">
      <w:pPr>
        <w:pStyle w:val="List"/>
        <w:numPr>
          <w:ilvl w:val="0"/>
          <w:numId w:val="1"/>
        </w:numPr>
        <w:jc w:val="both"/>
        <w:rPr>
          <w:rFonts w:cs="Arial"/>
          <w:b/>
          <w:sz w:val="18"/>
        </w:rPr>
      </w:pPr>
      <w:r w:rsidRPr="00525FD1">
        <w:rPr>
          <w:rFonts w:cs="Arial"/>
          <w:b/>
          <w:sz w:val="18"/>
        </w:rPr>
        <w:t>Carrying out of the Sub-Contract Works</w:t>
      </w:r>
    </w:p>
    <w:p w14:paraId="24ABC255" w14:textId="77777777" w:rsidR="00056D34" w:rsidRPr="00525FD1" w:rsidRDefault="00056D34" w:rsidP="00056D34">
      <w:pPr>
        <w:pStyle w:val="List"/>
        <w:ind w:left="360" w:firstLine="0"/>
        <w:jc w:val="both"/>
        <w:rPr>
          <w:rFonts w:cs="Arial"/>
          <w:b/>
          <w:sz w:val="18"/>
        </w:rPr>
      </w:pPr>
    </w:p>
    <w:p w14:paraId="24ABC256" w14:textId="77777777" w:rsidR="00056D34" w:rsidRPr="00525FD1" w:rsidRDefault="00056D34" w:rsidP="00056D34">
      <w:pPr>
        <w:pStyle w:val="List"/>
        <w:numPr>
          <w:ilvl w:val="1"/>
          <w:numId w:val="2"/>
        </w:numPr>
        <w:jc w:val="both"/>
        <w:rPr>
          <w:rFonts w:cs="Arial"/>
          <w:b/>
          <w:sz w:val="18"/>
        </w:rPr>
      </w:pPr>
      <w:r w:rsidRPr="00525FD1">
        <w:rPr>
          <w:rFonts w:cs="Arial"/>
          <w:sz w:val="18"/>
        </w:rPr>
        <w:tab/>
        <w:t xml:space="preserve">The Sub-Contractor shall carry out and complete the Sub-Contract Works as stated in the Order using materials and </w:t>
      </w:r>
      <w:r w:rsidRPr="00525FD1">
        <w:rPr>
          <w:rFonts w:cs="Arial"/>
          <w:sz w:val="18"/>
        </w:rPr>
        <w:tab/>
        <w:t xml:space="preserve">workmanship of the qualities and standards specified therein and in conformity with all reasonable directions and </w:t>
      </w:r>
      <w:r w:rsidRPr="00525FD1">
        <w:rPr>
          <w:rFonts w:cs="Arial"/>
          <w:sz w:val="18"/>
        </w:rPr>
        <w:tab/>
        <w:t>requirements of the Customer.</w:t>
      </w:r>
    </w:p>
    <w:p w14:paraId="24ABC257" w14:textId="77777777" w:rsidR="00056D34" w:rsidRPr="00525FD1" w:rsidRDefault="00056D34" w:rsidP="00056D34">
      <w:pPr>
        <w:pStyle w:val="List"/>
        <w:ind w:left="360" w:firstLine="0"/>
        <w:jc w:val="both"/>
        <w:rPr>
          <w:rFonts w:cs="Arial"/>
          <w:b/>
          <w:sz w:val="18"/>
        </w:rPr>
      </w:pPr>
    </w:p>
    <w:p w14:paraId="24ABC258" w14:textId="77777777" w:rsidR="00056D34" w:rsidRPr="00525FD1" w:rsidRDefault="00056D34" w:rsidP="00056D34">
      <w:pPr>
        <w:pStyle w:val="List"/>
        <w:numPr>
          <w:ilvl w:val="1"/>
          <w:numId w:val="2"/>
        </w:numPr>
        <w:ind w:left="709" w:hanging="709"/>
        <w:jc w:val="both"/>
        <w:rPr>
          <w:rFonts w:cs="Arial"/>
          <w:b/>
          <w:sz w:val="18"/>
        </w:rPr>
      </w:pPr>
      <w:r w:rsidRPr="00525FD1">
        <w:rPr>
          <w:rFonts w:cs="Arial"/>
          <w:sz w:val="18"/>
        </w:rPr>
        <w:t>On the date or dates for commencement stated in the Order the Sub-Contractor shall commence the Sub-Contract Works on site and regularly and diligently proceed with and complete the Works within the period or periods stated in the Order. The Customer may issue from time to time directions to amend the phasing, sequencing or co-ordination of the Sub-Contract Works to facilitate the overall progress of the Main Contract Works. It is the responsibility of the Sub-Contractor to ensure that at all times he is aware of the requirements of any construction programme being relied upon. If and when it becomes apparent that the commencement, progress or completion of the Works or any part thereof is being or is likely to be delayed then upon receipt by the Customer’s Registered Office of a written notice from the Sub-Contractor to that effect then the Customer may grant to the Sub-Contractor an extension of time for completion of the Sub-Contract Works to the extent that the delay has been caused to the Sub-Contract Works by reason of any event which are grounds under the Main-Contact for an extension of time provided always that the Customer is under no obligation to grant to the Sub-Contractor an extension of time for completion of the Sub-Contract Works until such time as the Customer has been awarded an extension of time under the Main-Contract by reason of the said event. For the avoidance of doubt, receipt by the Customer of a written notice from the Sub-Contractor it is a condition precedent to the granting of an extension of time.</w:t>
      </w:r>
    </w:p>
    <w:p w14:paraId="24ABC259" w14:textId="77777777" w:rsidR="00056D34" w:rsidRPr="00525FD1" w:rsidRDefault="00056D34" w:rsidP="00056D34">
      <w:pPr>
        <w:pStyle w:val="BodyText"/>
        <w:spacing w:line="240" w:lineRule="auto"/>
        <w:ind w:left="792"/>
        <w:rPr>
          <w:rFonts w:cs="Arial"/>
          <w:sz w:val="18"/>
        </w:rPr>
      </w:pPr>
    </w:p>
    <w:p w14:paraId="24ABC25A"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The Sub-Contractor shall unconditionally have allowed for the required number of visits to site to properly complete the Sub-Contract Works in accordance with the construction programme including any amendments thereto, or in compliance with any instruction issued by the Customer.  If the Sub-Contractor considers it necessary to leave site at any time and make additional visits to complete the Sub-Contract Works, then it is his responsibility to ensure that any such arrangements are agreed in writing with the Customer before withdrawing operatives and/or leaving site.</w:t>
      </w:r>
    </w:p>
    <w:p w14:paraId="24ABC25B" w14:textId="77777777" w:rsidR="00056D34" w:rsidRPr="00525FD1" w:rsidRDefault="00056D34" w:rsidP="00056D34">
      <w:pPr>
        <w:pStyle w:val="BodyText"/>
        <w:spacing w:line="240" w:lineRule="auto"/>
        <w:ind w:left="792"/>
        <w:rPr>
          <w:rFonts w:cs="Arial"/>
          <w:sz w:val="18"/>
        </w:rPr>
      </w:pPr>
    </w:p>
    <w:p w14:paraId="24ABC25C"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 xml:space="preserve">If it becomes reasonably apparent that the Sub-Contractor is failing to maintain progress in accordance with the requirements of the construction programme, or in compliance with the dates or period/s stated in the Order, the Customer may employ other persons to carry out that part of the Sub-Contract Works so affected without being in breach of the Sub-Contract. The </w:t>
      </w:r>
      <w:r w:rsidRPr="00525FD1">
        <w:rPr>
          <w:rFonts w:cs="Arial"/>
          <w:sz w:val="18"/>
        </w:rPr>
        <w:tab/>
        <w:t>costs of labour, plant and materials incurred by the Customer including a reasonable allowance for overheads and profit in carrying out that part of the Sub-Contract Works shall be deducted from any monies due to the Sub-Contractor and/or recovered from the Sub-Contractor as a debt.</w:t>
      </w:r>
    </w:p>
    <w:p w14:paraId="24ABC25D" w14:textId="77777777" w:rsidR="00056D34" w:rsidRPr="00525FD1" w:rsidRDefault="00056D34" w:rsidP="00056D34">
      <w:pPr>
        <w:pStyle w:val="BodyText"/>
        <w:spacing w:line="240" w:lineRule="auto"/>
        <w:ind w:left="792"/>
        <w:rPr>
          <w:rFonts w:cs="Arial"/>
          <w:sz w:val="18"/>
        </w:rPr>
      </w:pPr>
    </w:p>
    <w:p w14:paraId="24ABC25E" w14:textId="77777777" w:rsidR="00056D34" w:rsidRPr="00525FD1" w:rsidRDefault="00056D34" w:rsidP="00056D34">
      <w:pPr>
        <w:pStyle w:val="List"/>
        <w:numPr>
          <w:ilvl w:val="1"/>
          <w:numId w:val="2"/>
        </w:numPr>
        <w:jc w:val="both"/>
        <w:rPr>
          <w:rFonts w:cs="Arial"/>
          <w:sz w:val="18"/>
        </w:rPr>
      </w:pPr>
      <w:r w:rsidRPr="00525FD1">
        <w:rPr>
          <w:rFonts w:cs="Arial"/>
          <w:sz w:val="18"/>
        </w:rPr>
        <w:tab/>
        <w:t xml:space="preserve">The Sub-Contractor shall at all times keep on site a suitably qualified and experienced supervisor. The supervisor shall </w:t>
      </w:r>
      <w:r w:rsidRPr="00525FD1">
        <w:rPr>
          <w:rFonts w:cs="Arial"/>
          <w:sz w:val="18"/>
        </w:rPr>
        <w:tab/>
        <w:t xml:space="preserve">attend meetings from time to time as instructed by the Customer and will not be replaced without the prior approval of </w:t>
      </w:r>
      <w:r w:rsidRPr="00525FD1">
        <w:rPr>
          <w:rFonts w:cs="Arial"/>
          <w:sz w:val="18"/>
        </w:rPr>
        <w:tab/>
        <w:t>the Customer.</w:t>
      </w:r>
    </w:p>
    <w:p w14:paraId="24ABC25F" w14:textId="77777777" w:rsidR="00056D34" w:rsidRPr="00525FD1" w:rsidRDefault="00056D34" w:rsidP="00056D34">
      <w:pPr>
        <w:pStyle w:val="List"/>
        <w:ind w:left="360" w:firstLine="0"/>
        <w:jc w:val="both"/>
        <w:rPr>
          <w:rFonts w:cs="Arial"/>
          <w:sz w:val="18"/>
        </w:rPr>
      </w:pPr>
    </w:p>
    <w:p w14:paraId="24ABC260"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The Sub-Contractor as part of his own management of the Works, shall be responsible for the proper and effective co-ordination of the Sub-Contract Works with all the other sub-contractors either already working or about to commence work on the site and shall allow for working with and around other sub-contractors as instructed by the Customer.</w:t>
      </w:r>
    </w:p>
    <w:p w14:paraId="24ABC261" w14:textId="77777777" w:rsidR="00056D34" w:rsidRPr="00525FD1" w:rsidRDefault="00056D34" w:rsidP="00056D34">
      <w:pPr>
        <w:pStyle w:val="BodyText"/>
        <w:spacing w:line="240" w:lineRule="auto"/>
        <w:ind w:left="792"/>
        <w:rPr>
          <w:rFonts w:cs="Arial"/>
          <w:sz w:val="18"/>
        </w:rPr>
      </w:pPr>
    </w:p>
    <w:p w14:paraId="24ABC262"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The Sub-Contractor shall ensure that the existing surfaces and structures are true and even and within the specified and/or approved tolerances before the Sub-Contract Works are commenced. If the Sub-Contractor proceeds with the Works and it is later found that the existing surfaces and/or structures do not comply with the specified and/or approved tolerances, then the Sub-Contractor shall be liable for the costs of any additional, replacement or remedial work necessary in the Sub-Contract Works by the failure of the Sub-Contractor to inform the Customer in writing of any defect in the existing surfaces or structures.</w:t>
      </w:r>
    </w:p>
    <w:p w14:paraId="24ABC263" w14:textId="77777777" w:rsidR="00056D34" w:rsidRPr="00525FD1" w:rsidRDefault="00056D34" w:rsidP="00056D34">
      <w:pPr>
        <w:pStyle w:val="ListParagraph"/>
        <w:rPr>
          <w:rFonts w:cs="Arial"/>
          <w:sz w:val="18"/>
        </w:rPr>
      </w:pPr>
    </w:p>
    <w:p w14:paraId="24ABC264"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 xml:space="preserve"> All details, drawings instructions and the like, which the Sub-Contractor may require to enable him to proceed with the preparation of the design, fabrication or working drawings, ordering materials, manufacture, assembly, the execution of the works or anything whatsoever in connection therewith, shall be requested from the Customer by the Sub-Contractor specifically and in writing in sufficient time to enable him to honour his obligations under the Sub-Contract and with due allowance of a reasonable period of time for the approval of his design, fabrication or working drawings as appropriate, agreements of builder’s work details and the like where relevant.</w:t>
      </w:r>
    </w:p>
    <w:p w14:paraId="24ABC265" w14:textId="77777777" w:rsidR="00056D34" w:rsidRPr="00525FD1" w:rsidRDefault="00056D34" w:rsidP="00056D34">
      <w:pPr>
        <w:pStyle w:val="BodyText"/>
        <w:spacing w:line="240" w:lineRule="auto"/>
        <w:ind w:left="720"/>
        <w:rPr>
          <w:rFonts w:cs="Arial"/>
          <w:sz w:val="18"/>
        </w:rPr>
      </w:pPr>
    </w:p>
    <w:p w14:paraId="24ABC266"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 xml:space="preserve">If the Sub-Contractor shall find any discrepancy in or divergence between any detail, drawing, specification, quantity, document instruction, data or whatever, he shall forthwith give to the Customer a written notice specifying the discrepancy or divergence to enable the Customer to give or obtain as appropriate instructions in regard thereto. If the Sub-Contractor fails to so notify the Customer and instead proceeds with the Works in the reasonable knowledge of the discrepancy or divergence, then if the Customer or any other party incurs additional costs as a result of the Sub-Contractor’s actions, such additional costs may be deducted from amounts otherwise due to the Sub-Contractor or will become due from the Sub-Contractor as a debt.  </w:t>
      </w:r>
    </w:p>
    <w:p w14:paraId="24ABC267" w14:textId="77777777" w:rsidR="00056D34" w:rsidRPr="00525FD1" w:rsidRDefault="00056D34" w:rsidP="00056D34">
      <w:pPr>
        <w:pStyle w:val="BodyText"/>
        <w:spacing w:line="240" w:lineRule="auto"/>
        <w:ind w:left="720"/>
        <w:rPr>
          <w:rFonts w:cs="Arial"/>
          <w:sz w:val="18"/>
        </w:rPr>
      </w:pPr>
    </w:p>
    <w:p w14:paraId="24ABC268"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The Sub-Contractor shall provide full details of all holes, chases, mortises, plugs and other items which the Customer or other sub-contractors are required to execute in connection with the Works. In the event of any failure to provide such details in adequate time for them to be properly executed without delay to the Works, the Sub-Contractor shall be liable for all additional expense incurred by the Customer or other sub-contractors in the provision of such works.</w:t>
      </w:r>
    </w:p>
    <w:p w14:paraId="24ABC269" w14:textId="77777777" w:rsidR="00056D34" w:rsidRPr="00525FD1" w:rsidRDefault="00056D34" w:rsidP="00056D34">
      <w:pPr>
        <w:pStyle w:val="BodyText"/>
        <w:spacing w:line="240" w:lineRule="auto"/>
        <w:rPr>
          <w:rFonts w:cs="Arial"/>
          <w:sz w:val="18"/>
        </w:rPr>
      </w:pPr>
    </w:p>
    <w:p w14:paraId="24ABC26A"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The Sub-Contractor is responsible for taking all necessary measures to prevent the prevailing weather conditions affecting the regular progress of the Sub-Contract Works.</w:t>
      </w:r>
    </w:p>
    <w:p w14:paraId="24ABC26B" w14:textId="77777777" w:rsidR="00056D34" w:rsidRPr="00525FD1" w:rsidRDefault="00056D34" w:rsidP="00056D34">
      <w:pPr>
        <w:pStyle w:val="BodyText"/>
        <w:spacing w:line="240" w:lineRule="auto"/>
        <w:ind w:left="720"/>
        <w:rPr>
          <w:rFonts w:cs="Arial"/>
          <w:sz w:val="18"/>
        </w:rPr>
      </w:pPr>
    </w:p>
    <w:p w14:paraId="24ABC26C"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Unless otherwise agreed in writing, the Sub-Contractor shall be fully liable for protecting the Sub-Contract Works until Practical Completion of the Main Contract Works or until the Customer receives any handover certificate under the Main Contract, whichever is the latest.</w:t>
      </w:r>
    </w:p>
    <w:p w14:paraId="24ABC26D" w14:textId="77777777" w:rsidR="00056D34" w:rsidRPr="00525FD1" w:rsidRDefault="00056D34" w:rsidP="00056D34">
      <w:pPr>
        <w:pStyle w:val="BodyText"/>
        <w:spacing w:line="240" w:lineRule="auto"/>
        <w:ind w:left="720"/>
        <w:rPr>
          <w:rFonts w:cs="Arial"/>
          <w:sz w:val="18"/>
        </w:rPr>
      </w:pPr>
    </w:p>
    <w:p w14:paraId="24ABC26E"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 xml:space="preserve">The Sub-Contractor shall give a minimum of two </w:t>
      </w:r>
      <w:proofErr w:type="spellStart"/>
      <w:r w:rsidRPr="00525FD1">
        <w:rPr>
          <w:rFonts w:cs="Arial"/>
          <w:sz w:val="18"/>
        </w:rPr>
        <w:t>days notice</w:t>
      </w:r>
      <w:proofErr w:type="spellEnd"/>
      <w:r w:rsidRPr="00525FD1">
        <w:rPr>
          <w:rFonts w:cs="Arial"/>
          <w:sz w:val="18"/>
        </w:rPr>
        <w:t xml:space="preserve"> of all individual deliveries, and three </w:t>
      </w:r>
      <w:proofErr w:type="spellStart"/>
      <w:r w:rsidRPr="00525FD1">
        <w:rPr>
          <w:rFonts w:cs="Arial"/>
          <w:sz w:val="18"/>
        </w:rPr>
        <w:t>days notice</w:t>
      </w:r>
      <w:proofErr w:type="spellEnd"/>
      <w:r w:rsidRPr="00525FD1">
        <w:rPr>
          <w:rFonts w:cs="Arial"/>
          <w:sz w:val="18"/>
        </w:rPr>
        <w:t xml:space="preserve"> of multiple deliveries, made to site by the Sub-Contractor, his suppliers or agents. Prior to any delivery being made the Sub-Contractor shall fully familiarise himself with all local conditions, restrictions or any other thing which could affect in any way the delivery.  The Customer shall not be liable for any cost incurred by the failure of the Sub-Contractor to comply with this obligation.</w:t>
      </w:r>
      <w:r w:rsidRPr="00525FD1">
        <w:rPr>
          <w:rFonts w:cs="Arial"/>
          <w:sz w:val="18"/>
        </w:rPr>
        <w:tab/>
      </w:r>
    </w:p>
    <w:p w14:paraId="24ABC26F" w14:textId="77777777" w:rsidR="00056D34" w:rsidRPr="00525FD1" w:rsidRDefault="00056D34" w:rsidP="00056D34">
      <w:pPr>
        <w:pStyle w:val="BodyText"/>
        <w:spacing w:line="240" w:lineRule="auto"/>
        <w:ind w:left="720"/>
        <w:rPr>
          <w:rFonts w:cs="Arial"/>
          <w:sz w:val="18"/>
        </w:rPr>
      </w:pPr>
    </w:p>
    <w:p w14:paraId="24ABC270" w14:textId="77777777" w:rsidR="00056D34" w:rsidRPr="00525FD1" w:rsidRDefault="00056D34" w:rsidP="00056D34">
      <w:pPr>
        <w:pStyle w:val="List"/>
        <w:numPr>
          <w:ilvl w:val="1"/>
          <w:numId w:val="2"/>
        </w:numPr>
        <w:jc w:val="both"/>
        <w:rPr>
          <w:rFonts w:cs="Arial"/>
          <w:sz w:val="18"/>
        </w:rPr>
      </w:pPr>
      <w:r w:rsidRPr="00525FD1">
        <w:rPr>
          <w:rFonts w:cs="Arial"/>
          <w:sz w:val="18"/>
        </w:rPr>
        <w:t>The Sub-Contractor shall provide the Customer on a daily basis details of its Labour and Plant on site.</w:t>
      </w:r>
    </w:p>
    <w:p w14:paraId="24ABC271" w14:textId="77777777" w:rsidR="00056D34" w:rsidRPr="00525FD1" w:rsidRDefault="00056D34" w:rsidP="00056D34">
      <w:pPr>
        <w:pStyle w:val="BodyText"/>
        <w:spacing w:line="240" w:lineRule="auto"/>
        <w:ind w:left="720"/>
        <w:rPr>
          <w:rFonts w:cs="Arial"/>
          <w:sz w:val="18"/>
        </w:rPr>
      </w:pPr>
    </w:p>
    <w:p w14:paraId="24ABC272"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 xml:space="preserve">The Sub-Contractor may but not without the prior written agreement of the Customer, use any standing scaffold, ladders and other items of </w:t>
      </w:r>
      <w:proofErr w:type="spellStart"/>
      <w:r w:rsidRPr="00525FD1">
        <w:rPr>
          <w:rFonts w:cs="Arial"/>
          <w:sz w:val="18"/>
        </w:rPr>
        <w:t>non mechanical</w:t>
      </w:r>
      <w:proofErr w:type="spellEnd"/>
      <w:r w:rsidRPr="00525FD1">
        <w:rPr>
          <w:rFonts w:cs="Arial"/>
          <w:sz w:val="18"/>
        </w:rPr>
        <w:t xml:space="preserve"> plant when available but shall make good any damage thereto by his works, servants, agents or independent contractors and shall indemnify the Customer against all liability, loss, claims or proceedings arising out of or in the course of such use.</w:t>
      </w:r>
    </w:p>
    <w:p w14:paraId="24ABC273" w14:textId="77777777" w:rsidR="00056D34" w:rsidRPr="00525FD1" w:rsidRDefault="00056D34" w:rsidP="00056D34">
      <w:pPr>
        <w:pStyle w:val="ListParagraph"/>
        <w:rPr>
          <w:rFonts w:cs="Arial"/>
          <w:sz w:val="18"/>
        </w:rPr>
      </w:pPr>
    </w:p>
    <w:p w14:paraId="24ABC274"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 xml:space="preserve">Water for the Works will unless stated otherwise, be provided free of charge at the nearest available standpipes but the Sub-contractor must allow for all costs in conveying the water therefrom to the location of the Works. Electricity, unless </w:t>
      </w:r>
      <w:r w:rsidRPr="00525FD1">
        <w:rPr>
          <w:rFonts w:cs="Arial"/>
          <w:sz w:val="18"/>
        </w:rPr>
        <w:tab/>
        <w:t xml:space="preserve">otherwise stated, will be provided to a central position and the Sub-Contractor must allow for all extension leads, </w:t>
      </w:r>
      <w:r w:rsidRPr="00525FD1">
        <w:rPr>
          <w:rFonts w:cs="Arial"/>
          <w:sz w:val="18"/>
        </w:rPr>
        <w:tab/>
        <w:t>transformers and other equipment necessary to ensure that a power supply is available for the Sub-Contract Works.</w:t>
      </w:r>
    </w:p>
    <w:p w14:paraId="24ABC275" w14:textId="77777777" w:rsidR="00056D34" w:rsidRPr="00525FD1" w:rsidRDefault="00056D34" w:rsidP="00056D34">
      <w:pPr>
        <w:pStyle w:val="List"/>
        <w:ind w:left="360" w:firstLine="0"/>
        <w:jc w:val="both"/>
        <w:rPr>
          <w:rFonts w:cs="Arial"/>
          <w:sz w:val="18"/>
        </w:rPr>
      </w:pPr>
      <w:r w:rsidRPr="00525FD1">
        <w:rPr>
          <w:rFonts w:cs="Arial"/>
          <w:sz w:val="18"/>
        </w:rPr>
        <w:t xml:space="preserve">  </w:t>
      </w:r>
    </w:p>
    <w:p w14:paraId="24ABC276"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 xml:space="preserve">The Sub-Contractor shall on a daily basis and at his own cost, clear from the area of the Works and remove from site, all </w:t>
      </w:r>
      <w:r w:rsidRPr="00525FD1">
        <w:rPr>
          <w:rFonts w:cs="Arial"/>
          <w:sz w:val="18"/>
        </w:rPr>
        <w:tab/>
        <w:t>rubbish, waste and any other debris resulting from his works, all to the satisfaction of the Customer. If the failure to do this results in the Customer incurring charges, then all such charges will be deducted from sums owing to the Sub-Contractor and/or shall be recoverable by the Customer from the Sub-Contractor as a debt.</w:t>
      </w:r>
    </w:p>
    <w:p w14:paraId="24ABC277" w14:textId="77777777" w:rsidR="00056D34" w:rsidRPr="00525FD1" w:rsidRDefault="00056D34" w:rsidP="00056D34">
      <w:pPr>
        <w:pStyle w:val="List"/>
        <w:ind w:left="360" w:firstLine="0"/>
        <w:jc w:val="both"/>
        <w:rPr>
          <w:rFonts w:cs="Arial"/>
          <w:sz w:val="18"/>
        </w:rPr>
      </w:pPr>
    </w:p>
    <w:p w14:paraId="24ABC278"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 xml:space="preserve">The Sub-Contractor shall give 48 </w:t>
      </w:r>
      <w:proofErr w:type="spellStart"/>
      <w:r w:rsidRPr="00525FD1">
        <w:rPr>
          <w:rFonts w:cs="Arial"/>
          <w:sz w:val="18"/>
        </w:rPr>
        <w:t>hours notice</w:t>
      </w:r>
      <w:proofErr w:type="spellEnd"/>
      <w:r w:rsidRPr="00525FD1">
        <w:rPr>
          <w:rFonts w:cs="Arial"/>
          <w:sz w:val="18"/>
        </w:rPr>
        <w:t xml:space="preserve"> in writing to the Customer before covering up any Works which the Customer requests to be measured, inspected or tested whether or not it is a requirement under the Main-Contract. Failure to do so will result in any delays to the execution of the Works, and the costs resulting from the uncovering and re-covering of such Works being the liability of the Sub-Contractor.   </w:t>
      </w:r>
    </w:p>
    <w:p w14:paraId="24ABC279" w14:textId="77777777" w:rsidR="00056D34" w:rsidRPr="00525FD1" w:rsidRDefault="00056D34" w:rsidP="00056D34">
      <w:pPr>
        <w:pStyle w:val="List"/>
        <w:ind w:left="360" w:firstLine="0"/>
        <w:jc w:val="both"/>
        <w:rPr>
          <w:rFonts w:cs="Arial"/>
          <w:sz w:val="18"/>
        </w:rPr>
      </w:pPr>
    </w:p>
    <w:p w14:paraId="24ABC27A" w14:textId="77777777" w:rsidR="00056D34" w:rsidRPr="00525FD1" w:rsidRDefault="00056D34" w:rsidP="00056D34">
      <w:pPr>
        <w:pStyle w:val="List"/>
        <w:numPr>
          <w:ilvl w:val="1"/>
          <w:numId w:val="2"/>
        </w:numPr>
        <w:ind w:left="709" w:hanging="709"/>
        <w:jc w:val="both"/>
        <w:rPr>
          <w:rFonts w:cs="Arial"/>
          <w:sz w:val="18"/>
        </w:rPr>
      </w:pPr>
      <w:r w:rsidRPr="00525FD1">
        <w:rPr>
          <w:rFonts w:cs="Arial"/>
          <w:sz w:val="18"/>
        </w:rPr>
        <w:t xml:space="preserve">If the Sub-Contractor fails to complete the Works or any section thereof within the period or periods specified in the Order, </w:t>
      </w:r>
      <w:r w:rsidRPr="00525FD1">
        <w:rPr>
          <w:rFonts w:cs="Arial"/>
          <w:sz w:val="18"/>
        </w:rPr>
        <w:tab/>
        <w:t xml:space="preserve">or any extended period or periods which may be granted by the Customer, the Sub-Contractor shall pay or allow to the </w:t>
      </w:r>
      <w:r w:rsidRPr="00525FD1">
        <w:rPr>
          <w:rFonts w:cs="Arial"/>
          <w:sz w:val="18"/>
        </w:rPr>
        <w:tab/>
        <w:t>Customer a sum equivalent to any loss, damage or expense suffered or incurred by the Customer and caused by the failure of the Sub-Contractor as aforesaid. Any loss, damage or expense so incurred by the Customer shall be recoverable by the Customer from the Sub-Contractor by way of deduction from any monies due to the Sub-Contractor under this Sub-Contract  Agreement any other contract between the Customer and the Sub-Contractor or otherwise as a debt.</w:t>
      </w:r>
    </w:p>
    <w:p w14:paraId="24ABC27B" w14:textId="77777777" w:rsidR="00056D34" w:rsidRPr="00525FD1" w:rsidRDefault="00056D34" w:rsidP="00056D34">
      <w:pPr>
        <w:pStyle w:val="ListParagraph"/>
        <w:rPr>
          <w:rFonts w:cs="Arial"/>
          <w:sz w:val="18"/>
        </w:rPr>
      </w:pPr>
    </w:p>
    <w:p w14:paraId="24ABC27C" w14:textId="77777777" w:rsidR="00056D34" w:rsidRPr="00525FD1" w:rsidRDefault="00056D34" w:rsidP="00056D34">
      <w:pPr>
        <w:pStyle w:val="List"/>
        <w:numPr>
          <w:ilvl w:val="0"/>
          <w:numId w:val="1"/>
        </w:numPr>
        <w:jc w:val="both"/>
        <w:rPr>
          <w:rFonts w:cs="Arial"/>
          <w:b/>
          <w:sz w:val="18"/>
        </w:rPr>
      </w:pPr>
      <w:r w:rsidRPr="00525FD1">
        <w:rPr>
          <w:rFonts w:cs="Arial"/>
          <w:b/>
          <w:sz w:val="18"/>
        </w:rPr>
        <w:t>Sub Contract Sum, Rates and prices</w:t>
      </w:r>
    </w:p>
    <w:p w14:paraId="24ABC27D" w14:textId="77777777" w:rsidR="00056D34" w:rsidRPr="00525FD1" w:rsidRDefault="00056D34" w:rsidP="00056D34">
      <w:pPr>
        <w:pStyle w:val="List"/>
        <w:ind w:left="360" w:firstLine="0"/>
        <w:jc w:val="both"/>
        <w:rPr>
          <w:rFonts w:cs="Arial"/>
          <w:b/>
          <w:sz w:val="18"/>
        </w:rPr>
      </w:pPr>
    </w:p>
    <w:p w14:paraId="24ABC27E" w14:textId="77777777" w:rsidR="00056D34" w:rsidRPr="00525FD1" w:rsidRDefault="00056D34" w:rsidP="00056D34">
      <w:pPr>
        <w:pStyle w:val="List"/>
        <w:numPr>
          <w:ilvl w:val="1"/>
          <w:numId w:val="1"/>
        </w:numPr>
        <w:ind w:left="709" w:hanging="709"/>
        <w:jc w:val="both"/>
        <w:rPr>
          <w:rFonts w:cs="Arial"/>
          <w:b/>
          <w:sz w:val="18"/>
        </w:rPr>
      </w:pPr>
      <w:r w:rsidRPr="00525FD1">
        <w:rPr>
          <w:rFonts w:cs="Arial"/>
          <w:sz w:val="18"/>
        </w:rPr>
        <w:t>The Sub-Contract Sum shall be the fixed price for all things necessary to execute the Sub-Contract Works including but not limited to the provision of all necessary labour, materials, plant and equipment.</w:t>
      </w:r>
    </w:p>
    <w:p w14:paraId="24ABC27F" w14:textId="77777777" w:rsidR="00056D34" w:rsidRPr="00525FD1" w:rsidRDefault="00056D34" w:rsidP="00056D34">
      <w:pPr>
        <w:pStyle w:val="List"/>
        <w:ind w:left="432" w:firstLine="0"/>
        <w:jc w:val="both"/>
        <w:rPr>
          <w:rFonts w:cs="Arial"/>
          <w:b/>
          <w:sz w:val="18"/>
        </w:rPr>
      </w:pPr>
    </w:p>
    <w:p w14:paraId="24ABC280" w14:textId="77777777" w:rsidR="00056D34" w:rsidRPr="00525FD1" w:rsidRDefault="00056D34" w:rsidP="00056D34">
      <w:pPr>
        <w:pStyle w:val="List"/>
        <w:numPr>
          <w:ilvl w:val="1"/>
          <w:numId w:val="1"/>
        </w:numPr>
        <w:ind w:left="709" w:hanging="709"/>
        <w:jc w:val="both"/>
        <w:rPr>
          <w:rFonts w:cs="Arial"/>
          <w:b/>
          <w:sz w:val="18"/>
        </w:rPr>
      </w:pPr>
      <w:r w:rsidRPr="00525FD1">
        <w:rPr>
          <w:rFonts w:cs="Arial"/>
          <w:sz w:val="18"/>
        </w:rPr>
        <w:t>Unless agreed otherwise in writing by the Customer, the Sub-Contractor’s rates and prices shall be fixed until completion of the Works .</w:t>
      </w:r>
    </w:p>
    <w:p w14:paraId="24ABC281" w14:textId="77777777" w:rsidR="00056D34" w:rsidRPr="00525FD1" w:rsidRDefault="00056D34" w:rsidP="00056D34">
      <w:pPr>
        <w:pStyle w:val="List"/>
        <w:jc w:val="both"/>
        <w:rPr>
          <w:rFonts w:cs="Arial"/>
          <w:sz w:val="18"/>
        </w:rPr>
      </w:pPr>
    </w:p>
    <w:p w14:paraId="24ABC282"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The Sub-Contractor’s rates and prices shall include for any necessary phased deliveries of materials, plant and equipment to suit the storage areas available on site. The Sub-Contractor shall include in his rates and prices the cost of transporting, unloading and storing of his materials and equipment and all subsequent handling on site together with the costs of all labour, tools and any other thing for the proper execution of the Sub-Contract Works. </w:t>
      </w:r>
    </w:p>
    <w:p w14:paraId="24ABC283" w14:textId="77777777" w:rsidR="00056D34" w:rsidRPr="00525FD1" w:rsidRDefault="00056D34" w:rsidP="00056D34">
      <w:pPr>
        <w:pStyle w:val="List"/>
        <w:ind w:left="720" w:firstLine="0"/>
        <w:jc w:val="both"/>
        <w:rPr>
          <w:rFonts w:cs="Arial"/>
          <w:sz w:val="18"/>
        </w:rPr>
      </w:pPr>
    </w:p>
    <w:p w14:paraId="24ABC284"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The Sub-Contractor’s rates and prices shall include for working around other Sub-Contractors if and when necessary and sharing any access to the areas of the Works.</w:t>
      </w:r>
    </w:p>
    <w:p w14:paraId="24ABC285" w14:textId="77777777" w:rsidR="00056D34" w:rsidRPr="00525FD1" w:rsidRDefault="00056D34" w:rsidP="00056D34">
      <w:pPr>
        <w:pStyle w:val="List"/>
        <w:ind w:left="720" w:firstLine="0"/>
        <w:jc w:val="both"/>
        <w:rPr>
          <w:rFonts w:cs="Arial"/>
          <w:sz w:val="18"/>
        </w:rPr>
      </w:pPr>
    </w:p>
    <w:p w14:paraId="24ABC286" w14:textId="77777777" w:rsidR="00056D34" w:rsidRPr="00525FD1" w:rsidRDefault="00056D34" w:rsidP="00056D34">
      <w:pPr>
        <w:pStyle w:val="List"/>
        <w:numPr>
          <w:ilvl w:val="1"/>
          <w:numId w:val="1"/>
        </w:numPr>
        <w:jc w:val="both"/>
        <w:rPr>
          <w:rFonts w:cs="Arial"/>
          <w:sz w:val="18"/>
        </w:rPr>
      </w:pPr>
      <w:r w:rsidRPr="00525FD1">
        <w:rPr>
          <w:rFonts w:cs="Arial"/>
          <w:sz w:val="18"/>
        </w:rPr>
        <w:tab/>
        <w:t xml:space="preserve">Unless agreed otherwise in writing by the Customer, the Works will not be subject to re-measurement on completion. </w:t>
      </w:r>
    </w:p>
    <w:p w14:paraId="24ABC287" w14:textId="77777777" w:rsidR="00056D34" w:rsidRPr="00525FD1" w:rsidRDefault="00056D34" w:rsidP="00056D34">
      <w:pPr>
        <w:pStyle w:val="List"/>
        <w:ind w:left="720" w:firstLine="0"/>
        <w:jc w:val="both"/>
        <w:rPr>
          <w:rFonts w:cs="Arial"/>
          <w:sz w:val="18"/>
        </w:rPr>
      </w:pPr>
    </w:p>
    <w:p w14:paraId="24ABC288"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If so requested by the Customer the Sub-Contractor shall provide a quantified schedule of rates for all the works comprising the Order within 5 days of such request, failing which the Customer has the right to withhold payment from the Sub-Contractor pending receipt of such schedule. </w:t>
      </w:r>
    </w:p>
    <w:p w14:paraId="24ABC289" w14:textId="77777777" w:rsidR="00056D34" w:rsidRPr="00525FD1" w:rsidRDefault="00056D34" w:rsidP="00056D34">
      <w:pPr>
        <w:pStyle w:val="List"/>
        <w:ind w:left="720" w:firstLine="0"/>
        <w:jc w:val="both"/>
        <w:rPr>
          <w:rFonts w:cs="Arial"/>
          <w:sz w:val="18"/>
        </w:rPr>
      </w:pPr>
    </w:p>
    <w:p w14:paraId="24ABC28A"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The Sub-Contractor has deemed to have satisfied himself as to the full nature and scope of the Sub Contract Works and    information and conditions affecting the execution of the Sub Contract Works, and to have made due allowances therefore in the Sub-Contract sum.</w:t>
      </w:r>
    </w:p>
    <w:p w14:paraId="24ABC28B" w14:textId="77777777" w:rsidR="00056D34" w:rsidRPr="00525FD1" w:rsidRDefault="00056D34" w:rsidP="00056D34">
      <w:pPr>
        <w:pStyle w:val="List"/>
        <w:ind w:left="425" w:hanging="425"/>
        <w:jc w:val="both"/>
        <w:rPr>
          <w:rFonts w:cs="Arial"/>
          <w:sz w:val="18"/>
        </w:rPr>
      </w:pPr>
    </w:p>
    <w:p w14:paraId="24ABC28C" w14:textId="77777777" w:rsidR="00056D34" w:rsidRPr="00525FD1" w:rsidRDefault="00056D34" w:rsidP="00056D34">
      <w:pPr>
        <w:pStyle w:val="List"/>
        <w:numPr>
          <w:ilvl w:val="0"/>
          <w:numId w:val="1"/>
        </w:numPr>
        <w:jc w:val="both"/>
        <w:rPr>
          <w:rFonts w:cs="Arial"/>
          <w:b/>
          <w:sz w:val="18"/>
        </w:rPr>
      </w:pPr>
      <w:r w:rsidRPr="00525FD1">
        <w:rPr>
          <w:rFonts w:cs="Arial"/>
          <w:b/>
          <w:sz w:val="18"/>
        </w:rPr>
        <w:t xml:space="preserve">Variations </w:t>
      </w:r>
    </w:p>
    <w:p w14:paraId="24ABC28D" w14:textId="77777777" w:rsidR="00056D34" w:rsidRPr="00525FD1" w:rsidRDefault="00056D34" w:rsidP="00056D34">
      <w:pPr>
        <w:pStyle w:val="List"/>
        <w:jc w:val="both"/>
        <w:rPr>
          <w:rFonts w:cs="Arial"/>
          <w:sz w:val="18"/>
        </w:rPr>
      </w:pPr>
    </w:p>
    <w:p w14:paraId="24ABC28E"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lastRenderedPageBreak/>
        <w:t>Variations additions or omissions shall not vitiate this Sub-Contract but shall not be made unless ordered in writing by the Customer’s Contract Manager. The expression “variation” shall have the same meaning assigned to it as provided in the Main Contract and the valuation of all variations instructed to the Sub-Contractor shall be made in accordance with the rules for valuing variations contained in the Main Contract with the exception of those rules which relate to the valuation of variations on dayworks.</w:t>
      </w:r>
    </w:p>
    <w:p w14:paraId="24ABC28F" w14:textId="77777777" w:rsidR="00056D34" w:rsidRPr="00525FD1" w:rsidRDefault="00056D34" w:rsidP="00056D34">
      <w:pPr>
        <w:pStyle w:val="List"/>
        <w:ind w:left="709" w:firstLine="0"/>
        <w:jc w:val="both"/>
        <w:rPr>
          <w:rFonts w:cs="Arial"/>
          <w:sz w:val="18"/>
        </w:rPr>
      </w:pPr>
    </w:p>
    <w:p w14:paraId="24ABC290"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The Sub-Contractor shall be entitled to have any variations valued and paid on a daywork basis at the Daywork Rates contained in the Order provided that:</w:t>
      </w:r>
    </w:p>
    <w:p w14:paraId="24ABC291" w14:textId="77777777" w:rsidR="00056D34" w:rsidRPr="00525FD1" w:rsidRDefault="00056D34" w:rsidP="00056D34">
      <w:pPr>
        <w:pStyle w:val="List"/>
        <w:numPr>
          <w:ilvl w:val="2"/>
          <w:numId w:val="1"/>
        </w:numPr>
        <w:ind w:left="1418" w:hanging="698"/>
        <w:jc w:val="both"/>
        <w:rPr>
          <w:rFonts w:cs="Arial"/>
          <w:sz w:val="18"/>
        </w:rPr>
      </w:pPr>
      <w:r w:rsidRPr="00525FD1">
        <w:rPr>
          <w:rFonts w:cs="Arial"/>
          <w:sz w:val="18"/>
        </w:rPr>
        <w:t>the Customer’s Contract Manager shall have given express written instruction to the Sub-Contractor that the work in question shall be valued  and paid on a daywork basis prior to such work being commenced by the Sub-Contractor; and</w:t>
      </w:r>
    </w:p>
    <w:p w14:paraId="24ABC292" w14:textId="77777777" w:rsidR="00056D34" w:rsidRPr="00525FD1" w:rsidRDefault="00056D34" w:rsidP="00056D34">
      <w:pPr>
        <w:pStyle w:val="List"/>
        <w:numPr>
          <w:ilvl w:val="2"/>
          <w:numId w:val="1"/>
        </w:numPr>
        <w:ind w:left="1418" w:hanging="698"/>
        <w:jc w:val="both"/>
        <w:rPr>
          <w:rFonts w:cs="Arial"/>
          <w:sz w:val="18"/>
        </w:rPr>
      </w:pPr>
      <w:r w:rsidRPr="00525FD1">
        <w:rPr>
          <w:rFonts w:cs="Arial"/>
          <w:sz w:val="18"/>
        </w:rPr>
        <w:t>the Sub-Contractor shall have provided a completed daywork sheet in duplicate to the Customer’s Contract Manager by 9 am on the first working day following the day on which work was carried out.</w:t>
      </w:r>
    </w:p>
    <w:p w14:paraId="24ABC293" w14:textId="77777777" w:rsidR="00056D34" w:rsidRPr="00525FD1" w:rsidRDefault="00056D34" w:rsidP="00056D34">
      <w:pPr>
        <w:ind w:left="360"/>
        <w:rPr>
          <w:rFonts w:cs="Arial"/>
        </w:rPr>
      </w:pPr>
    </w:p>
    <w:p w14:paraId="24ABC294" w14:textId="77777777" w:rsidR="00056D34" w:rsidRPr="00525FD1" w:rsidRDefault="00056D34" w:rsidP="00056D34">
      <w:pPr>
        <w:pStyle w:val="List"/>
        <w:numPr>
          <w:ilvl w:val="0"/>
          <w:numId w:val="1"/>
        </w:numPr>
        <w:jc w:val="both"/>
        <w:rPr>
          <w:rFonts w:cs="Arial"/>
          <w:b/>
          <w:sz w:val="18"/>
        </w:rPr>
      </w:pPr>
      <w:r w:rsidRPr="00525FD1">
        <w:rPr>
          <w:rFonts w:cs="Arial"/>
          <w:b/>
          <w:sz w:val="18"/>
        </w:rPr>
        <w:t>Statutory and other requirements</w:t>
      </w:r>
    </w:p>
    <w:p w14:paraId="24ABC295" w14:textId="77777777" w:rsidR="00056D34" w:rsidRPr="00525FD1" w:rsidRDefault="00056D34" w:rsidP="00056D34">
      <w:pPr>
        <w:pStyle w:val="List"/>
        <w:ind w:left="425" w:hanging="425"/>
        <w:jc w:val="both"/>
        <w:rPr>
          <w:rFonts w:cs="Arial"/>
          <w:sz w:val="18"/>
        </w:rPr>
      </w:pPr>
    </w:p>
    <w:p w14:paraId="24ABC296"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Unless otherwise agreed the Sub-Contractor shall comply with and give all notices required by any Act of Parliament any </w:t>
      </w:r>
      <w:r w:rsidRPr="00525FD1">
        <w:rPr>
          <w:rFonts w:cs="Arial"/>
          <w:sz w:val="18"/>
        </w:rPr>
        <w:tab/>
        <w:t xml:space="preserve">Instrument, rule or order made under any Act of Parliament or any regulation or bye-law of any Local Authority or of any Statutory Undertaker or Public Utility which has any jurisdiction with regard to the Sub-Contract Works or with whose systems the same are or will be incorporated. The Sub-Contractor shall fully acquaint himself of all restrictions, local conditions, requirements and the like which will affect the execution of the Sub-Contract Works. No claim will be allowed due to a lack of </w:t>
      </w:r>
      <w:r w:rsidRPr="00525FD1">
        <w:rPr>
          <w:rFonts w:cs="Arial"/>
          <w:sz w:val="18"/>
        </w:rPr>
        <w:tab/>
        <w:t>knowledge of any such matter.</w:t>
      </w:r>
    </w:p>
    <w:p w14:paraId="24ABC297" w14:textId="77777777" w:rsidR="00056D34" w:rsidRPr="00525FD1" w:rsidRDefault="00056D34" w:rsidP="00056D34">
      <w:pPr>
        <w:pStyle w:val="BodyText"/>
        <w:spacing w:line="240" w:lineRule="auto"/>
        <w:ind w:left="792"/>
        <w:rPr>
          <w:rFonts w:cs="Arial"/>
          <w:sz w:val="18"/>
        </w:rPr>
      </w:pPr>
    </w:p>
    <w:p w14:paraId="24ABC298"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The Sub-Contractor where required to do so, shall fully comply with the current Construction (Design and Management) Regulations </w:t>
      </w:r>
      <w:r w:rsidRPr="00525FD1">
        <w:rPr>
          <w:rFonts w:cs="Arial"/>
          <w:sz w:val="18"/>
          <w:szCs w:val="18"/>
        </w:rPr>
        <w:t>(or any re-enactment or amendment thereof)</w:t>
      </w:r>
      <w:r w:rsidRPr="00525FD1">
        <w:rPr>
          <w:rFonts w:cs="Arial"/>
          <w:sz w:val="18"/>
        </w:rPr>
        <w:t xml:space="preserve"> and provide such information as may be required for it comply with such Regulations including everything necessary in the preparation and completion of the Health and Safety Plan and Health and Safety File, prior to the commencement of the Sub-Contract Works.</w:t>
      </w:r>
    </w:p>
    <w:p w14:paraId="24ABC299" w14:textId="77777777" w:rsidR="00056D34" w:rsidRPr="00525FD1" w:rsidRDefault="00056D34" w:rsidP="00056D34">
      <w:pPr>
        <w:pStyle w:val="List"/>
        <w:ind w:left="432" w:firstLine="0"/>
        <w:jc w:val="both"/>
        <w:rPr>
          <w:rFonts w:cs="Arial"/>
          <w:sz w:val="18"/>
        </w:rPr>
      </w:pPr>
    </w:p>
    <w:p w14:paraId="24ABC29A"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The Sub-Contractor shall fully comply with its Industry’s Working Rule Agreement currently in force and shall supply such </w:t>
      </w:r>
      <w:r w:rsidRPr="00525FD1">
        <w:rPr>
          <w:rFonts w:cs="Arial"/>
          <w:sz w:val="18"/>
        </w:rPr>
        <w:tab/>
        <w:t>evidence in verification of his compliance as may reasonably be required by the Customer from time to time upon request.</w:t>
      </w:r>
    </w:p>
    <w:p w14:paraId="24ABC29B" w14:textId="77777777" w:rsidR="00056D34" w:rsidRPr="00525FD1" w:rsidRDefault="00056D34" w:rsidP="00056D34">
      <w:pPr>
        <w:pStyle w:val="List"/>
        <w:ind w:left="432" w:firstLine="0"/>
        <w:jc w:val="both"/>
        <w:rPr>
          <w:rFonts w:cs="Arial"/>
          <w:sz w:val="18"/>
        </w:rPr>
      </w:pPr>
    </w:p>
    <w:p w14:paraId="24ABC29C"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The Sub-Contractor shall ensure that all of its site operatives and/or its Sub-Contractors (including any agency labour employed by it) possess and produce to the Customer prior to such operatives/Sub-Contractors/or agency labour commencing on site a Construction Skills Certification Card or equivalent documentary evidence (“the Relevant Documents”).</w:t>
      </w:r>
    </w:p>
    <w:p w14:paraId="24ABC29D" w14:textId="77777777" w:rsidR="00056D34" w:rsidRPr="00525FD1" w:rsidRDefault="00056D34" w:rsidP="00056D34">
      <w:pPr>
        <w:pStyle w:val="List"/>
        <w:ind w:left="432" w:firstLine="0"/>
        <w:jc w:val="both"/>
        <w:rPr>
          <w:rFonts w:cs="Arial"/>
          <w:sz w:val="18"/>
        </w:rPr>
      </w:pPr>
    </w:p>
    <w:p w14:paraId="24ABC29E"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If the Sub-Contractor fails to comply with the requirements of clause 6.4 then the Customer shall be entitled to require the immediate removal from the site of any such site operatives/Sub-Contractors or agency labour and the Sub-Contractor shall as soon as possible thereafter, supply replacement  site operatives/Sub-Contractors/agency labour who possess and produce to the Customer the Relevant Documents, The Sub-Contractor shall indemnify the Customer against any claims, costs, expenses, losses, damages or liabilities it suffers or incurs as a result of or in connection with the removal from site and replacement of any site operatives/Sub-Contractors/agency labour.</w:t>
      </w:r>
    </w:p>
    <w:p w14:paraId="24ABC29F" w14:textId="77777777" w:rsidR="00056D34" w:rsidRPr="00525FD1" w:rsidRDefault="00056D34" w:rsidP="00056D34">
      <w:pPr>
        <w:pStyle w:val="List"/>
        <w:ind w:left="432" w:firstLine="0"/>
        <w:jc w:val="both"/>
        <w:rPr>
          <w:rFonts w:cs="Arial"/>
          <w:sz w:val="18"/>
        </w:rPr>
      </w:pPr>
    </w:p>
    <w:p w14:paraId="24ABC2A0"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The Sub-Contractor shall ensure that it is fully familiar and comply with the requirements of the health and safety and quality control under the Main Contract and shall fully comply with the Customer’s current Health and Safety requirements. Furthermore, the Sub-Contractor shall in carrying out Subcontract Works comply with all statutory health and safety and environmental legislation and codes of practice with particular reference to the Health and Safety at Work Act 1974 and the Environmental Protection Act 1990 and regulations there under and any re-enactment thereof.</w:t>
      </w:r>
    </w:p>
    <w:p w14:paraId="24ABC2A1" w14:textId="77777777" w:rsidR="00056D34" w:rsidRPr="00525FD1" w:rsidRDefault="00056D34" w:rsidP="00056D34">
      <w:pPr>
        <w:pStyle w:val="BodyText"/>
        <w:spacing w:line="240" w:lineRule="auto"/>
        <w:ind w:left="792"/>
        <w:rPr>
          <w:rFonts w:cs="Arial"/>
          <w:sz w:val="18"/>
        </w:rPr>
      </w:pPr>
    </w:p>
    <w:p w14:paraId="24ABC2A2"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Income tax shall be deducted from any payment due under this Sub-Contract upon the failure of the Sub-Contractor to provide to the Customer from time to time with satisfactory evidence of its exemption from statutory deductions in accordance with the Finance (No2) Act 1975 and any statutory orders made thereunder or any amendments or re-enactments thereof.</w:t>
      </w:r>
    </w:p>
    <w:p w14:paraId="24ABC2A3" w14:textId="77777777" w:rsidR="00056D34" w:rsidRPr="00525FD1" w:rsidRDefault="00056D34" w:rsidP="00056D34">
      <w:pPr>
        <w:pStyle w:val="ListParagraph"/>
        <w:rPr>
          <w:rFonts w:cs="Arial"/>
          <w:sz w:val="18"/>
        </w:rPr>
      </w:pPr>
    </w:p>
    <w:p w14:paraId="24ABC2A4" w14:textId="77777777" w:rsidR="00056D34" w:rsidRPr="00525FD1" w:rsidRDefault="00056D34" w:rsidP="00056D34">
      <w:pPr>
        <w:pStyle w:val="List"/>
        <w:numPr>
          <w:ilvl w:val="1"/>
          <w:numId w:val="1"/>
        </w:numPr>
        <w:jc w:val="both"/>
        <w:rPr>
          <w:rFonts w:cs="Arial"/>
          <w:sz w:val="18"/>
        </w:rPr>
      </w:pPr>
      <w:r w:rsidRPr="00525FD1">
        <w:rPr>
          <w:rFonts w:cs="Arial"/>
          <w:sz w:val="18"/>
        </w:rPr>
        <w:t xml:space="preserve">Control of Substances Hazardous to Health Regulations </w:t>
      </w:r>
    </w:p>
    <w:p w14:paraId="24ABC2A5" w14:textId="77777777" w:rsidR="00056D34" w:rsidRPr="00525FD1" w:rsidRDefault="00056D34" w:rsidP="00056D34">
      <w:pPr>
        <w:pStyle w:val="ListParagraph"/>
        <w:rPr>
          <w:rFonts w:cs="Arial"/>
          <w:sz w:val="18"/>
        </w:rPr>
      </w:pPr>
    </w:p>
    <w:p w14:paraId="24ABC2A6" w14:textId="77777777" w:rsidR="00056D34" w:rsidRPr="00525FD1" w:rsidRDefault="00056D34" w:rsidP="00056D34">
      <w:pPr>
        <w:pStyle w:val="List"/>
        <w:numPr>
          <w:ilvl w:val="2"/>
          <w:numId w:val="1"/>
        </w:numPr>
        <w:ind w:left="1418" w:hanging="698"/>
        <w:jc w:val="both"/>
        <w:rPr>
          <w:rFonts w:cs="Arial"/>
          <w:sz w:val="18"/>
        </w:rPr>
      </w:pPr>
      <w:r w:rsidRPr="00525FD1">
        <w:rPr>
          <w:rFonts w:cs="Arial"/>
          <w:sz w:val="18"/>
        </w:rPr>
        <w:t xml:space="preserve">Where in the performance of the Sub-Contract Works, the Sub-Contractor intends to supply or to use any product </w:t>
      </w:r>
      <w:r w:rsidRPr="00525FD1">
        <w:rPr>
          <w:rFonts w:cs="Arial"/>
          <w:sz w:val="18"/>
        </w:rPr>
        <w:tab/>
        <w:t>which may or does contain a substance which is hazardous to health within the meaning of Regulation 2 (1) Control of Substances Hazardous to Health Regulations 2002 (or any amendments thereto), the Sub-Contractor shall supply full details both of such product and such substance:-</w:t>
      </w:r>
    </w:p>
    <w:p w14:paraId="24ABC2A7" w14:textId="77777777" w:rsidR="00056D34" w:rsidRPr="00525FD1" w:rsidRDefault="00056D34" w:rsidP="00056D34">
      <w:pPr>
        <w:pStyle w:val="List"/>
        <w:ind w:left="1418" w:firstLine="0"/>
        <w:jc w:val="both"/>
        <w:rPr>
          <w:rFonts w:cs="Arial"/>
          <w:sz w:val="18"/>
        </w:rPr>
      </w:pPr>
    </w:p>
    <w:p w14:paraId="24ABC2A8" w14:textId="77777777" w:rsidR="00056D34" w:rsidRPr="00525FD1" w:rsidRDefault="00056D34" w:rsidP="00056D34">
      <w:pPr>
        <w:pStyle w:val="List"/>
        <w:numPr>
          <w:ilvl w:val="3"/>
          <w:numId w:val="1"/>
        </w:numPr>
        <w:ind w:left="2127" w:hanging="709"/>
        <w:jc w:val="both"/>
        <w:rPr>
          <w:rFonts w:cs="Arial"/>
          <w:sz w:val="18"/>
        </w:rPr>
      </w:pPr>
      <w:r w:rsidRPr="00525FD1">
        <w:rPr>
          <w:rFonts w:cs="Arial"/>
          <w:sz w:val="18"/>
        </w:rPr>
        <w:t>in the case of each supply, both to the address from which the order originated and to the address to which the product is to be delivered; and</w:t>
      </w:r>
    </w:p>
    <w:p w14:paraId="24ABC2A9" w14:textId="77777777" w:rsidR="00056D34" w:rsidRPr="00525FD1" w:rsidRDefault="00056D34" w:rsidP="00056D34">
      <w:pPr>
        <w:pStyle w:val="List"/>
        <w:ind w:left="2127" w:firstLine="0"/>
        <w:jc w:val="both"/>
        <w:rPr>
          <w:rFonts w:cs="Arial"/>
          <w:sz w:val="18"/>
        </w:rPr>
      </w:pPr>
    </w:p>
    <w:p w14:paraId="24ABC2AA" w14:textId="77777777" w:rsidR="00056D34" w:rsidRPr="00525FD1" w:rsidRDefault="00056D34" w:rsidP="00056D34">
      <w:pPr>
        <w:pStyle w:val="List"/>
        <w:numPr>
          <w:ilvl w:val="3"/>
          <w:numId w:val="1"/>
        </w:numPr>
        <w:ind w:hanging="310"/>
        <w:jc w:val="both"/>
        <w:rPr>
          <w:rFonts w:cs="Arial"/>
          <w:sz w:val="18"/>
        </w:rPr>
      </w:pPr>
      <w:r w:rsidRPr="00525FD1">
        <w:rPr>
          <w:rFonts w:cs="Arial"/>
          <w:sz w:val="18"/>
        </w:rPr>
        <w:t>in the case of use, both to the address for service shown in Clause 21 below and to the site office.</w:t>
      </w:r>
    </w:p>
    <w:p w14:paraId="24ABC2AB" w14:textId="77777777" w:rsidR="00056D34" w:rsidRPr="00525FD1" w:rsidRDefault="00056D34" w:rsidP="00056D34">
      <w:pPr>
        <w:pStyle w:val="List"/>
        <w:ind w:left="0" w:firstLine="0"/>
        <w:jc w:val="both"/>
        <w:rPr>
          <w:rFonts w:cs="Arial"/>
          <w:sz w:val="18"/>
        </w:rPr>
      </w:pPr>
    </w:p>
    <w:p w14:paraId="24ABC2AC" w14:textId="77777777" w:rsidR="00056D34" w:rsidRPr="00525FD1" w:rsidRDefault="00056D34" w:rsidP="00056D34">
      <w:pPr>
        <w:pStyle w:val="List"/>
        <w:numPr>
          <w:ilvl w:val="2"/>
          <w:numId w:val="1"/>
        </w:numPr>
        <w:ind w:left="1418" w:hanging="698"/>
        <w:jc w:val="both"/>
        <w:rPr>
          <w:rFonts w:cs="Arial"/>
          <w:sz w:val="18"/>
        </w:rPr>
      </w:pPr>
      <w:r w:rsidRPr="00525FD1">
        <w:rPr>
          <w:rFonts w:cs="Arial"/>
          <w:sz w:val="18"/>
        </w:rPr>
        <w:t xml:space="preserve">Such details as are required under sub clause 6.8.1 above shall be in writing and shall be supplied in sufficient time to allow the Customer to establish any necessary or appropriate procedures for the safe and lawful use of the product so as not to halt or delay any part of the works under the Sub-Contract Works.  In supplying such details, the Sub-Contractor shall include in relation to both the product and the substance, without limitation, details of the COSHH </w:t>
      </w:r>
      <w:r w:rsidRPr="00525FD1">
        <w:rPr>
          <w:rFonts w:cs="Arial"/>
          <w:sz w:val="18"/>
        </w:rPr>
        <w:lastRenderedPageBreak/>
        <w:t>Regulations and/or assessment monitoring which has been carried out and any material concerned with information or training.</w:t>
      </w:r>
    </w:p>
    <w:p w14:paraId="24ABC2AD" w14:textId="77777777" w:rsidR="00056D34" w:rsidRPr="00525FD1" w:rsidRDefault="00056D34" w:rsidP="00056D34">
      <w:pPr>
        <w:pStyle w:val="List"/>
        <w:ind w:left="1418" w:firstLine="0"/>
        <w:jc w:val="both"/>
        <w:rPr>
          <w:rFonts w:cs="Arial"/>
          <w:sz w:val="18"/>
        </w:rPr>
      </w:pPr>
    </w:p>
    <w:p w14:paraId="24ABC2AE" w14:textId="77777777" w:rsidR="00056D34" w:rsidRPr="00525FD1" w:rsidRDefault="00056D34" w:rsidP="00056D34">
      <w:pPr>
        <w:pStyle w:val="List"/>
        <w:numPr>
          <w:ilvl w:val="2"/>
          <w:numId w:val="1"/>
        </w:numPr>
        <w:jc w:val="both"/>
        <w:rPr>
          <w:rFonts w:cs="Arial"/>
          <w:sz w:val="18"/>
        </w:rPr>
      </w:pPr>
      <w:r w:rsidRPr="00525FD1">
        <w:rPr>
          <w:rFonts w:cs="Arial"/>
          <w:sz w:val="18"/>
        </w:rPr>
        <w:t xml:space="preserve">The Sub-Contractor shall supply promptly, but no later than 7 days after receipt of a written request from the </w:t>
      </w:r>
      <w:r w:rsidRPr="00525FD1">
        <w:rPr>
          <w:rFonts w:cs="Arial"/>
          <w:sz w:val="18"/>
        </w:rPr>
        <w:tab/>
        <w:t>Customer, any other supporting documentation or information relating to the product.</w:t>
      </w:r>
    </w:p>
    <w:p w14:paraId="24ABC2AF" w14:textId="77777777" w:rsidR="00056D34" w:rsidRPr="00525FD1" w:rsidRDefault="00056D34" w:rsidP="00056D34">
      <w:pPr>
        <w:pStyle w:val="List"/>
        <w:ind w:left="1224" w:firstLine="0"/>
        <w:jc w:val="both"/>
        <w:rPr>
          <w:rFonts w:cs="Arial"/>
          <w:sz w:val="18"/>
        </w:rPr>
      </w:pPr>
    </w:p>
    <w:p w14:paraId="24ABC2B0" w14:textId="77777777" w:rsidR="00056D34" w:rsidRPr="00525FD1" w:rsidRDefault="00056D34" w:rsidP="00056D34">
      <w:pPr>
        <w:pStyle w:val="List"/>
        <w:numPr>
          <w:ilvl w:val="2"/>
          <w:numId w:val="1"/>
        </w:numPr>
        <w:ind w:left="720" w:firstLine="0"/>
        <w:jc w:val="both"/>
        <w:rPr>
          <w:rFonts w:cs="Arial"/>
          <w:sz w:val="18"/>
        </w:rPr>
      </w:pPr>
      <w:r w:rsidRPr="00525FD1">
        <w:rPr>
          <w:rFonts w:cs="Arial"/>
          <w:sz w:val="18"/>
        </w:rPr>
        <w:t>In considering whether any product contains a substance which falls within the COSHH Regulations, the Sub-</w:t>
      </w:r>
      <w:r w:rsidRPr="00525FD1">
        <w:rPr>
          <w:rFonts w:cs="Arial"/>
          <w:sz w:val="18"/>
        </w:rPr>
        <w:tab/>
        <w:t xml:space="preserve">contractor shall include any substance which may be comprised in the product and which may be released either </w:t>
      </w:r>
      <w:r w:rsidRPr="00525FD1">
        <w:rPr>
          <w:rFonts w:cs="Arial"/>
          <w:sz w:val="18"/>
        </w:rPr>
        <w:tab/>
        <w:t xml:space="preserve">by cutting, grinding, spreading or burning the product or by mixing or using the product with other products or </w:t>
      </w:r>
      <w:r w:rsidRPr="00525FD1">
        <w:rPr>
          <w:rFonts w:cs="Arial"/>
          <w:sz w:val="18"/>
        </w:rPr>
        <w:tab/>
        <w:t>by any other means.</w:t>
      </w:r>
    </w:p>
    <w:p w14:paraId="24ABC2B1" w14:textId="77777777" w:rsidR="00056D34" w:rsidRPr="00525FD1" w:rsidRDefault="00056D34" w:rsidP="00056D34">
      <w:pPr>
        <w:pStyle w:val="List"/>
        <w:ind w:left="720" w:firstLine="0"/>
        <w:jc w:val="both"/>
        <w:rPr>
          <w:rFonts w:cs="Arial"/>
          <w:sz w:val="18"/>
        </w:rPr>
      </w:pPr>
    </w:p>
    <w:p w14:paraId="24ABC2B2" w14:textId="77777777" w:rsidR="00056D34" w:rsidRPr="00525FD1" w:rsidRDefault="00056D34" w:rsidP="00056D34">
      <w:pPr>
        <w:pStyle w:val="List"/>
        <w:numPr>
          <w:ilvl w:val="0"/>
          <w:numId w:val="1"/>
        </w:numPr>
        <w:jc w:val="both"/>
        <w:rPr>
          <w:rFonts w:cs="Arial"/>
          <w:b/>
          <w:sz w:val="18"/>
        </w:rPr>
      </w:pPr>
      <w:r w:rsidRPr="00525FD1">
        <w:rPr>
          <w:rFonts w:cs="Arial"/>
          <w:b/>
          <w:sz w:val="18"/>
        </w:rPr>
        <w:t>Indemnities</w:t>
      </w:r>
    </w:p>
    <w:p w14:paraId="24ABC2B3" w14:textId="77777777" w:rsidR="00056D34" w:rsidRPr="00525FD1" w:rsidRDefault="00056D34" w:rsidP="00056D34">
      <w:pPr>
        <w:pStyle w:val="BodyText"/>
        <w:spacing w:line="240" w:lineRule="auto"/>
        <w:ind w:left="1000"/>
        <w:rPr>
          <w:rFonts w:cs="Arial"/>
          <w:snapToGrid/>
          <w:sz w:val="18"/>
        </w:rPr>
      </w:pPr>
    </w:p>
    <w:p w14:paraId="24ABC2B4"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The Sub-Contractor shall indemnify and hold harmless the Customer against and from any breach, non-observance or non-performance by the Sub-Contractor, his servants or independent contractors of any of the provisions of the Main-Contract, and any act, omission or default of the Sub-Contractor, his servants, agents or independent contractors which involves the Customer in any liability whatsoever, and against any claim, damage, loss or expense due to or resulting from any negligence or breach of duty of the Sub-Contractor, his servants, agents or independent contractors. </w:t>
      </w:r>
    </w:p>
    <w:p w14:paraId="24ABC2B5" w14:textId="77777777" w:rsidR="00056D34" w:rsidRPr="00525FD1" w:rsidRDefault="00056D34" w:rsidP="00056D34">
      <w:pPr>
        <w:pStyle w:val="List"/>
        <w:ind w:left="432" w:firstLine="0"/>
        <w:jc w:val="both"/>
        <w:rPr>
          <w:rFonts w:cs="Arial"/>
          <w:sz w:val="18"/>
        </w:rPr>
      </w:pPr>
    </w:p>
    <w:p w14:paraId="24ABC2B6"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The Sub-Contractor shall without prejudice to his liability to indemnify the Customer as aforesaid, adequately insure against any expense, liability, loss, claim or proceedings whatsoever arising under any statute in force or at common law in respect of personal injury to or death of, any person whomsoever and arising out of, or in the course of, or caused by or in connection with the carrying out of the Sub-Contract Works and against any expense, liability, loss, claim or proceedings in respect of any injury, loss or damage whatsoever to any property real or personal in so far as such injury or damage arises out of, or in the course of, or is caused by, or by reason of or in connection with the carrying out of the Sub-Contract Works and provided that the same is due to any act, omission or default of the Sub-Contractor or anyone for whom the Sub-Contractor is responsible. </w:t>
      </w:r>
    </w:p>
    <w:p w14:paraId="24ABC2B7" w14:textId="77777777" w:rsidR="00056D34" w:rsidRPr="00525FD1" w:rsidRDefault="00056D34" w:rsidP="00056D34">
      <w:pPr>
        <w:pStyle w:val="BodyText"/>
        <w:spacing w:line="240" w:lineRule="auto"/>
        <w:ind w:left="1000"/>
        <w:rPr>
          <w:rFonts w:cs="Arial"/>
          <w:sz w:val="18"/>
        </w:rPr>
      </w:pPr>
    </w:p>
    <w:p w14:paraId="24ABC2B8"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The Sub-Contractor shall adequately protect his works at all times and make good at his own expense any loss, damage or consequential damage, whether accidental or otherwise, caused to or by his Works, his servants, agents, </w:t>
      </w:r>
      <w:r w:rsidRPr="00525FD1">
        <w:rPr>
          <w:rFonts w:cs="Arial"/>
          <w:sz w:val="18"/>
        </w:rPr>
        <w:tab/>
        <w:t>or independent contractors and shall indemnify the Customer against all liability, loss, claims or proceedings arising out of or in the course of executing the Works.</w:t>
      </w:r>
    </w:p>
    <w:p w14:paraId="24ABC2B9" w14:textId="77777777" w:rsidR="00056D34" w:rsidRPr="00525FD1" w:rsidRDefault="00056D34" w:rsidP="00056D34">
      <w:pPr>
        <w:pStyle w:val="BodyText"/>
        <w:spacing w:line="240" w:lineRule="auto"/>
        <w:ind w:left="1000"/>
        <w:rPr>
          <w:rFonts w:cs="Arial"/>
          <w:sz w:val="18"/>
        </w:rPr>
      </w:pPr>
    </w:p>
    <w:p w14:paraId="24ABC2BA" w14:textId="77777777" w:rsidR="00056D34" w:rsidRPr="00525FD1" w:rsidRDefault="00056D34" w:rsidP="00056D34">
      <w:pPr>
        <w:pStyle w:val="List"/>
        <w:numPr>
          <w:ilvl w:val="1"/>
          <w:numId w:val="1"/>
        </w:numPr>
        <w:jc w:val="both"/>
        <w:rPr>
          <w:rFonts w:cs="Arial"/>
          <w:sz w:val="18"/>
        </w:rPr>
      </w:pPr>
      <w:r w:rsidRPr="00525FD1">
        <w:rPr>
          <w:rFonts w:cs="Arial"/>
          <w:sz w:val="18"/>
        </w:rPr>
        <w:t>The Sub-Contractor warrants to the Customer that he has and will continue to exercise all reasonable skill and care:</w:t>
      </w:r>
    </w:p>
    <w:p w14:paraId="24ABC2BB" w14:textId="77777777" w:rsidR="00056D34" w:rsidRPr="00525FD1" w:rsidRDefault="00056D34" w:rsidP="00056D34">
      <w:pPr>
        <w:pStyle w:val="ListParagraph"/>
        <w:rPr>
          <w:rFonts w:cs="Arial"/>
          <w:sz w:val="18"/>
        </w:rPr>
      </w:pPr>
    </w:p>
    <w:p w14:paraId="24ABC2BC" w14:textId="77777777" w:rsidR="00056D34" w:rsidRPr="00525FD1" w:rsidRDefault="00056D34" w:rsidP="00056D34">
      <w:pPr>
        <w:pStyle w:val="List"/>
        <w:numPr>
          <w:ilvl w:val="2"/>
          <w:numId w:val="1"/>
        </w:numPr>
        <w:ind w:left="1418" w:hanging="698"/>
        <w:jc w:val="both"/>
        <w:rPr>
          <w:rFonts w:cs="Arial"/>
          <w:sz w:val="18"/>
        </w:rPr>
      </w:pPr>
      <w:r w:rsidRPr="00525FD1">
        <w:rPr>
          <w:rFonts w:cs="Arial"/>
          <w:sz w:val="18"/>
        </w:rPr>
        <w:t>In the design of the Sub-Contract Works in so far as the Sub-Contract Works have been or will be designed by the Sub-Contractor;</w:t>
      </w:r>
    </w:p>
    <w:p w14:paraId="24ABC2BD" w14:textId="77777777" w:rsidR="00056D34" w:rsidRPr="00525FD1" w:rsidRDefault="00056D34" w:rsidP="00056D34">
      <w:pPr>
        <w:pStyle w:val="List"/>
        <w:ind w:left="1418" w:firstLine="0"/>
        <w:jc w:val="both"/>
        <w:rPr>
          <w:rFonts w:cs="Arial"/>
          <w:sz w:val="18"/>
        </w:rPr>
      </w:pPr>
    </w:p>
    <w:p w14:paraId="24ABC2BE" w14:textId="77777777" w:rsidR="00056D34" w:rsidRPr="00525FD1" w:rsidRDefault="00056D34" w:rsidP="00056D34">
      <w:pPr>
        <w:pStyle w:val="List"/>
        <w:numPr>
          <w:ilvl w:val="2"/>
          <w:numId w:val="1"/>
        </w:numPr>
        <w:jc w:val="both"/>
        <w:rPr>
          <w:rFonts w:cs="Arial"/>
          <w:sz w:val="18"/>
        </w:rPr>
      </w:pPr>
      <w:r w:rsidRPr="00525FD1">
        <w:rPr>
          <w:rFonts w:cs="Arial"/>
          <w:sz w:val="18"/>
        </w:rPr>
        <w:tab/>
        <w:t xml:space="preserve">in  the selection of materials and goods in so far as such materials and goods have been or will be selected by </w:t>
      </w:r>
      <w:r w:rsidRPr="00525FD1">
        <w:rPr>
          <w:rFonts w:cs="Arial"/>
          <w:sz w:val="18"/>
        </w:rPr>
        <w:tab/>
        <w:t xml:space="preserve">the Sub-Contractor; </w:t>
      </w:r>
    </w:p>
    <w:p w14:paraId="24ABC2BF" w14:textId="77777777" w:rsidR="00056D34" w:rsidRPr="00525FD1" w:rsidRDefault="00056D34" w:rsidP="00056D34">
      <w:pPr>
        <w:pStyle w:val="List"/>
        <w:ind w:left="0" w:firstLine="0"/>
        <w:jc w:val="both"/>
        <w:rPr>
          <w:rFonts w:cs="Arial"/>
          <w:sz w:val="18"/>
        </w:rPr>
      </w:pPr>
    </w:p>
    <w:p w14:paraId="24ABC2C0" w14:textId="77777777" w:rsidR="00056D34" w:rsidRPr="00525FD1" w:rsidRDefault="00056D34" w:rsidP="00056D34">
      <w:pPr>
        <w:pStyle w:val="List"/>
        <w:numPr>
          <w:ilvl w:val="2"/>
          <w:numId w:val="1"/>
        </w:numPr>
        <w:jc w:val="both"/>
        <w:rPr>
          <w:rFonts w:cs="Arial"/>
          <w:sz w:val="18"/>
        </w:rPr>
      </w:pPr>
      <w:r w:rsidRPr="00525FD1">
        <w:rPr>
          <w:rFonts w:cs="Arial"/>
          <w:sz w:val="18"/>
        </w:rPr>
        <w:tab/>
        <w:t>not to approve the use in the Sub-Contract Works of any materials which at the time of specification:-</w:t>
      </w:r>
    </w:p>
    <w:p w14:paraId="24ABC2C1" w14:textId="77777777" w:rsidR="00056D34" w:rsidRPr="00525FD1" w:rsidRDefault="00056D34" w:rsidP="00056D34">
      <w:pPr>
        <w:pStyle w:val="List"/>
        <w:ind w:left="0" w:firstLine="0"/>
        <w:jc w:val="both"/>
        <w:rPr>
          <w:rFonts w:cs="Arial"/>
          <w:sz w:val="18"/>
        </w:rPr>
      </w:pPr>
    </w:p>
    <w:p w14:paraId="24ABC2C2" w14:textId="77777777" w:rsidR="00056D34" w:rsidRPr="00525FD1" w:rsidRDefault="00056D34" w:rsidP="00056D34">
      <w:pPr>
        <w:pStyle w:val="List"/>
        <w:numPr>
          <w:ilvl w:val="3"/>
          <w:numId w:val="1"/>
        </w:numPr>
        <w:ind w:left="2127" w:hanging="709"/>
        <w:jc w:val="both"/>
        <w:rPr>
          <w:rFonts w:cs="Arial"/>
          <w:sz w:val="18"/>
        </w:rPr>
      </w:pPr>
      <w:r w:rsidRPr="00525FD1">
        <w:rPr>
          <w:rFonts w:cs="Arial"/>
          <w:sz w:val="18"/>
        </w:rPr>
        <w:t>by their nature or application contravene any British Standard or EU equivalent.</w:t>
      </w:r>
    </w:p>
    <w:p w14:paraId="24ABC2C3" w14:textId="77777777" w:rsidR="00056D34" w:rsidRPr="00525FD1" w:rsidRDefault="00056D34" w:rsidP="00056D34">
      <w:pPr>
        <w:pStyle w:val="List"/>
        <w:ind w:left="2127" w:firstLine="0"/>
        <w:jc w:val="both"/>
        <w:rPr>
          <w:rFonts w:cs="Arial"/>
          <w:sz w:val="18"/>
        </w:rPr>
      </w:pPr>
    </w:p>
    <w:p w14:paraId="24ABC2C4" w14:textId="77777777" w:rsidR="00056D34" w:rsidRPr="00525FD1" w:rsidRDefault="00056D34" w:rsidP="00056D34">
      <w:pPr>
        <w:pStyle w:val="List"/>
        <w:numPr>
          <w:ilvl w:val="3"/>
          <w:numId w:val="1"/>
        </w:numPr>
        <w:ind w:hanging="310"/>
        <w:jc w:val="both"/>
        <w:rPr>
          <w:rFonts w:cs="Arial"/>
          <w:sz w:val="18"/>
        </w:rPr>
      </w:pPr>
      <w:r w:rsidRPr="00525FD1">
        <w:rPr>
          <w:rFonts w:cs="Arial"/>
          <w:sz w:val="18"/>
        </w:rPr>
        <w:t xml:space="preserve">Contravene the recommendations of Ove Arup &amp; Partners’ publication Good Practice in the Selection of </w:t>
      </w:r>
      <w:r w:rsidRPr="00525FD1">
        <w:rPr>
          <w:rFonts w:cs="Arial"/>
          <w:sz w:val="18"/>
        </w:rPr>
        <w:tab/>
        <w:t>Construction Materials (2011).</w:t>
      </w:r>
    </w:p>
    <w:p w14:paraId="24ABC2C5" w14:textId="77777777" w:rsidR="00056D34" w:rsidRPr="00525FD1" w:rsidRDefault="00056D34" w:rsidP="00056D34">
      <w:pPr>
        <w:pStyle w:val="List"/>
        <w:ind w:left="0" w:firstLine="0"/>
        <w:jc w:val="both"/>
        <w:rPr>
          <w:rFonts w:cs="Arial"/>
          <w:sz w:val="18"/>
        </w:rPr>
      </w:pPr>
    </w:p>
    <w:p w14:paraId="24ABC2C6" w14:textId="77777777" w:rsidR="00056D34" w:rsidRPr="00525FD1" w:rsidRDefault="00056D34" w:rsidP="00056D34">
      <w:pPr>
        <w:pStyle w:val="List"/>
        <w:numPr>
          <w:ilvl w:val="3"/>
          <w:numId w:val="1"/>
        </w:numPr>
        <w:ind w:left="2127" w:hanging="709"/>
        <w:jc w:val="both"/>
        <w:rPr>
          <w:rFonts w:cs="Arial"/>
          <w:sz w:val="18"/>
        </w:rPr>
      </w:pPr>
      <w:r w:rsidRPr="00525FD1">
        <w:rPr>
          <w:rFonts w:cs="Arial"/>
          <w:sz w:val="18"/>
        </w:rPr>
        <w:t>the satisfaction of any performance specification or requirement in so far as the satisfaction of such performance specification or requirement is included or referred to in the Sub-Contract Documents.</w:t>
      </w:r>
    </w:p>
    <w:p w14:paraId="24ABC2C7" w14:textId="77777777" w:rsidR="00056D34" w:rsidRPr="00525FD1" w:rsidRDefault="00056D34" w:rsidP="00056D34">
      <w:pPr>
        <w:pStyle w:val="List"/>
        <w:ind w:left="0" w:firstLine="0"/>
        <w:jc w:val="both"/>
        <w:rPr>
          <w:rFonts w:cs="Arial"/>
          <w:sz w:val="18"/>
        </w:rPr>
      </w:pPr>
    </w:p>
    <w:p w14:paraId="24ABC2C8" w14:textId="77777777" w:rsidR="00056D34" w:rsidRPr="00525FD1" w:rsidRDefault="00056D34" w:rsidP="00056D34">
      <w:pPr>
        <w:pStyle w:val="List"/>
        <w:numPr>
          <w:ilvl w:val="3"/>
          <w:numId w:val="1"/>
        </w:numPr>
        <w:ind w:left="2127" w:hanging="709"/>
        <w:jc w:val="both"/>
        <w:rPr>
          <w:rFonts w:cs="Arial"/>
          <w:sz w:val="18"/>
        </w:rPr>
      </w:pPr>
      <w:r w:rsidRPr="00525FD1">
        <w:rPr>
          <w:rFonts w:cs="Arial"/>
          <w:sz w:val="18"/>
        </w:rPr>
        <w:t xml:space="preserve">The Sub-Contractor shall indemnify the Customer against any and all consequential costs, losses and or    expense arising out of breach or </w:t>
      </w:r>
      <w:proofErr w:type="spellStart"/>
      <w:r w:rsidRPr="00525FD1">
        <w:rPr>
          <w:rFonts w:cs="Arial"/>
          <w:sz w:val="18"/>
        </w:rPr>
        <w:t>non observance</w:t>
      </w:r>
      <w:proofErr w:type="spellEnd"/>
      <w:r w:rsidRPr="00525FD1">
        <w:rPr>
          <w:rFonts w:cs="Arial"/>
          <w:sz w:val="18"/>
        </w:rPr>
        <w:t xml:space="preserve"> of Clause 7.4.</w:t>
      </w:r>
    </w:p>
    <w:p w14:paraId="24ABC2C9" w14:textId="77777777" w:rsidR="00056D34" w:rsidRPr="00525FD1" w:rsidRDefault="00056D34" w:rsidP="00056D34">
      <w:pPr>
        <w:pStyle w:val="BodyText"/>
        <w:spacing w:line="240" w:lineRule="auto"/>
        <w:ind w:left="719"/>
        <w:rPr>
          <w:rFonts w:cs="Arial"/>
          <w:sz w:val="18"/>
        </w:rPr>
      </w:pPr>
    </w:p>
    <w:p w14:paraId="24ABC2CA"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The Sub-Contractor shall hold and maintain Professional Indemnity Insurance and such other insurances as set out in Appendix 1 to these Conditions (and unless stated otherwise in Appendix 1) in an amount of not less than five million pounds  for any one occurrence or series of occurrences arising out of any one event for a period of 12 years from the date of practical completion of the Sub-Contract Works provided always that such insurance is available at commercially reasonable rates.  The Sub-Contractor shall immediately notify the Customer if such insurance ceases</w:t>
      </w:r>
      <w:r w:rsidRPr="00525FD1">
        <w:rPr>
          <w:rFonts w:cs="Arial"/>
          <w:sz w:val="18"/>
        </w:rPr>
        <w:tab/>
        <w:t>to be available at commercially reasonable rates.  Increased premiums due to the Sub-Contractors own claims record shall be deemed to be included within commercially reasonable rates.</w:t>
      </w:r>
    </w:p>
    <w:p w14:paraId="24ABC2CB" w14:textId="77777777" w:rsidR="00056D34" w:rsidRPr="00525FD1" w:rsidRDefault="00056D34" w:rsidP="00056D34">
      <w:pPr>
        <w:pStyle w:val="List"/>
        <w:ind w:left="0" w:firstLine="0"/>
        <w:jc w:val="both"/>
        <w:rPr>
          <w:rFonts w:cs="Arial"/>
          <w:b/>
          <w:sz w:val="18"/>
        </w:rPr>
      </w:pPr>
    </w:p>
    <w:p w14:paraId="24ABC2CC" w14:textId="77777777" w:rsidR="00056D34" w:rsidRPr="00525FD1" w:rsidRDefault="00056D34" w:rsidP="00056D34">
      <w:pPr>
        <w:pStyle w:val="List"/>
        <w:numPr>
          <w:ilvl w:val="0"/>
          <w:numId w:val="1"/>
        </w:numPr>
        <w:jc w:val="both"/>
        <w:rPr>
          <w:rFonts w:cs="Arial"/>
          <w:b/>
          <w:sz w:val="18"/>
        </w:rPr>
      </w:pPr>
      <w:r w:rsidRPr="00525FD1">
        <w:rPr>
          <w:rFonts w:cs="Arial"/>
          <w:b/>
          <w:sz w:val="18"/>
        </w:rPr>
        <w:t>Practical Completion and Defects</w:t>
      </w:r>
    </w:p>
    <w:p w14:paraId="24ABC2CD" w14:textId="77777777" w:rsidR="00056D34" w:rsidRPr="00525FD1" w:rsidRDefault="00056D34" w:rsidP="00056D34">
      <w:pPr>
        <w:pStyle w:val="List"/>
        <w:ind w:left="425" w:hanging="425"/>
        <w:jc w:val="both"/>
        <w:rPr>
          <w:rFonts w:cs="Arial"/>
          <w:sz w:val="18"/>
        </w:rPr>
      </w:pPr>
    </w:p>
    <w:p w14:paraId="24ABC2CE" w14:textId="77777777" w:rsidR="00056D34" w:rsidRPr="00525FD1" w:rsidRDefault="00056D34" w:rsidP="00056D34">
      <w:pPr>
        <w:pStyle w:val="BodyText"/>
        <w:spacing w:line="240" w:lineRule="auto"/>
        <w:ind w:left="720" w:hanging="720"/>
        <w:rPr>
          <w:rFonts w:cs="Arial"/>
          <w:snapToGrid/>
          <w:sz w:val="18"/>
        </w:rPr>
      </w:pPr>
      <w:r w:rsidRPr="00525FD1">
        <w:rPr>
          <w:rFonts w:cs="Arial"/>
          <w:snapToGrid/>
          <w:sz w:val="18"/>
        </w:rPr>
        <w:t>8.1</w:t>
      </w:r>
      <w:r w:rsidRPr="00525FD1">
        <w:rPr>
          <w:rFonts w:cs="Arial"/>
          <w:snapToGrid/>
          <w:sz w:val="18"/>
        </w:rPr>
        <w:tab/>
        <w:t xml:space="preserve">The Customer shall notify the Sub-Contractor of the date when in its opinion the Sub-Contract Works are practically complete. The issuing of such notice is not to be unreasonably withheld or delayed. Practical completion of the Sub-Contract Works shall be deemed for all the purposes of this Sub-Contract to have taken place on the date so notified. </w:t>
      </w:r>
    </w:p>
    <w:p w14:paraId="24ABC2CF" w14:textId="77777777" w:rsidR="00056D34" w:rsidRPr="00525FD1" w:rsidRDefault="00056D34" w:rsidP="00056D34">
      <w:pPr>
        <w:pStyle w:val="BodyText"/>
        <w:spacing w:line="240" w:lineRule="auto"/>
        <w:rPr>
          <w:rFonts w:cs="Arial"/>
          <w:snapToGrid/>
          <w:sz w:val="18"/>
        </w:rPr>
      </w:pPr>
    </w:p>
    <w:p w14:paraId="24ABC2D0" w14:textId="77777777" w:rsidR="00056D34" w:rsidRPr="00525FD1" w:rsidRDefault="00056D34" w:rsidP="00056D34">
      <w:pPr>
        <w:pStyle w:val="BodyText"/>
        <w:spacing w:line="240" w:lineRule="auto"/>
        <w:ind w:left="720" w:hanging="720"/>
        <w:rPr>
          <w:rFonts w:cs="Arial"/>
          <w:snapToGrid/>
          <w:sz w:val="18"/>
        </w:rPr>
      </w:pPr>
      <w:r w:rsidRPr="00525FD1">
        <w:rPr>
          <w:rFonts w:cs="Arial"/>
          <w:snapToGrid/>
          <w:sz w:val="18"/>
        </w:rPr>
        <w:t>8.2</w:t>
      </w:r>
      <w:r w:rsidRPr="00525FD1">
        <w:rPr>
          <w:rFonts w:cs="Arial"/>
          <w:snapToGrid/>
          <w:sz w:val="18"/>
        </w:rPr>
        <w:tab/>
        <w:t xml:space="preserve">The Sub-Contractor shall be liable to make good at his own cost and in accordance with any direction of the Customer all damage, defects, shrinkages and other faults in the Sub-Contract Works or any part thereof due to materials or workmanship </w:t>
      </w:r>
      <w:r w:rsidRPr="00525FD1">
        <w:rPr>
          <w:rFonts w:cs="Arial"/>
          <w:snapToGrid/>
          <w:sz w:val="18"/>
        </w:rPr>
        <w:lastRenderedPageBreak/>
        <w:t xml:space="preserve">not in accordance with the Sub-Contract or due to frost occurring before the date of practical completion of the Sub-Contract Works. As soon as the Customer is reasonably satisfied that any such making good has been achieved he shall notify the Sub-Contractor. </w:t>
      </w:r>
    </w:p>
    <w:p w14:paraId="24ABC2D1" w14:textId="77777777" w:rsidR="00056D34" w:rsidRPr="00525FD1" w:rsidRDefault="00056D34" w:rsidP="00056D34">
      <w:pPr>
        <w:pStyle w:val="BodyText"/>
        <w:spacing w:line="240" w:lineRule="auto"/>
        <w:rPr>
          <w:rFonts w:cs="Arial"/>
          <w:sz w:val="18"/>
        </w:rPr>
      </w:pPr>
    </w:p>
    <w:p w14:paraId="24ABC2D2" w14:textId="77777777" w:rsidR="00056D34" w:rsidRPr="00525FD1" w:rsidRDefault="00056D34" w:rsidP="00056D34">
      <w:pPr>
        <w:pStyle w:val="List"/>
        <w:numPr>
          <w:ilvl w:val="0"/>
          <w:numId w:val="1"/>
        </w:numPr>
        <w:jc w:val="both"/>
        <w:rPr>
          <w:rFonts w:cs="Arial"/>
          <w:b/>
          <w:sz w:val="18"/>
        </w:rPr>
      </w:pPr>
      <w:r w:rsidRPr="00525FD1">
        <w:rPr>
          <w:rFonts w:cs="Arial"/>
          <w:b/>
          <w:sz w:val="18"/>
        </w:rPr>
        <w:t>Payment</w:t>
      </w:r>
    </w:p>
    <w:p w14:paraId="24ABC2D3" w14:textId="77777777" w:rsidR="00056D34" w:rsidRPr="00525FD1" w:rsidRDefault="00056D34" w:rsidP="00056D34">
      <w:pPr>
        <w:pStyle w:val="List"/>
        <w:ind w:left="0" w:firstLine="0"/>
        <w:jc w:val="both"/>
        <w:rPr>
          <w:rFonts w:cs="Arial"/>
          <w:b/>
          <w:sz w:val="18"/>
        </w:rPr>
      </w:pPr>
    </w:p>
    <w:p w14:paraId="24ABC2D4"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It is a condition precedent to payment of any sum under the Sub-Contract Agreement that the Customer receives from the Sub-Contractor the appropriately completed and signed Sub-Contract Agreement, valid unique tax reference details, method statements, daily allocation sheets, daily details of Labour and Plant on site, risk assessments, Proprietary Material as defined in Clause 11.1 and insurances certificates.</w:t>
      </w:r>
    </w:p>
    <w:p w14:paraId="24ABC2D5" w14:textId="77777777" w:rsidR="00056D34" w:rsidRPr="00525FD1" w:rsidRDefault="00056D34" w:rsidP="00056D34">
      <w:pPr>
        <w:pStyle w:val="List"/>
        <w:ind w:left="709" w:firstLine="0"/>
        <w:jc w:val="both"/>
        <w:rPr>
          <w:rFonts w:cs="Arial"/>
          <w:sz w:val="18"/>
        </w:rPr>
      </w:pPr>
    </w:p>
    <w:p w14:paraId="24ABC2D6" w14:textId="77777777" w:rsidR="00056D34" w:rsidRPr="00525FD1" w:rsidRDefault="00056D34" w:rsidP="00056D34">
      <w:pPr>
        <w:pStyle w:val="ListParagraph"/>
        <w:numPr>
          <w:ilvl w:val="1"/>
          <w:numId w:val="1"/>
        </w:numPr>
        <w:contextualSpacing/>
        <w:jc w:val="both"/>
        <w:rPr>
          <w:rFonts w:cs="Arial"/>
          <w:sz w:val="18"/>
        </w:rPr>
      </w:pPr>
      <w:r w:rsidRPr="00525FD1">
        <w:rPr>
          <w:rFonts w:cs="Arial"/>
          <w:sz w:val="18"/>
        </w:rPr>
        <w:t>In this Sub-Contract:-</w:t>
      </w:r>
    </w:p>
    <w:p w14:paraId="24ABC2D7" w14:textId="77777777" w:rsidR="00056D34" w:rsidRPr="00525FD1" w:rsidRDefault="00056D34" w:rsidP="00056D34">
      <w:pPr>
        <w:pStyle w:val="ListParagraph"/>
        <w:numPr>
          <w:ilvl w:val="2"/>
          <w:numId w:val="1"/>
        </w:numPr>
        <w:ind w:left="1418" w:hanging="698"/>
        <w:contextualSpacing/>
        <w:jc w:val="both"/>
        <w:rPr>
          <w:rFonts w:cs="Arial"/>
          <w:sz w:val="18"/>
        </w:rPr>
      </w:pPr>
      <w:r w:rsidRPr="00525FD1">
        <w:rPr>
          <w:rFonts w:cs="Arial"/>
          <w:sz w:val="18"/>
        </w:rPr>
        <w:t>A “payment notice” means a notice which specifies the sum that the party giving the notice considers to be or have been due at the due date in respect of the relevant payment and the basis on which that sum has been calculated.</w:t>
      </w:r>
    </w:p>
    <w:p w14:paraId="24ABC2D8" w14:textId="77777777" w:rsidR="00056D34" w:rsidRPr="00525FD1" w:rsidRDefault="00056D34" w:rsidP="00056D34">
      <w:pPr>
        <w:pStyle w:val="ListParagraph"/>
        <w:numPr>
          <w:ilvl w:val="2"/>
          <w:numId w:val="1"/>
        </w:numPr>
        <w:ind w:left="1418" w:hanging="698"/>
        <w:contextualSpacing/>
        <w:jc w:val="both"/>
        <w:rPr>
          <w:rFonts w:cs="Arial"/>
          <w:sz w:val="18"/>
        </w:rPr>
      </w:pPr>
      <w:r w:rsidRPr="00525FD1">
        <w:rPr>
          <w:rFonts w:cs="Arial"/>
          <w:sz w:val="18"/>
        </w:rPr>
        <w:t>A  “pay less notice” means any notice which specifies both the sum that the party giving the notice considers to be due to the other party at the date the notice is given and the basis on which that sum has been calculated.</w:t>
      </w:r>
    </w:p>
    <w:p w14:paraId="24ABC2D9" w14:textId="77777777" w:rsidR="00056D34" w:rsidRPr="00525FD1" w:rsidRDefault="00056D34" w:rsidP="00056D34">
      <w:pPr>
        <w:pStyle w:val="ListParagraph"/>
        <w:numPr>
          <w:ilvl w:val="2"/>
          <w:numId w:val="1"/>
        </w:numPr>
        <w:contextualSpacing/>
        <w:jc w:val="both"/>
        <w:rPr>
          <w:rFonts w:cs="Arial"/>
          <w:sz w:val="18"/>
        </w:rPr>
      </w:pPr>
      <w:r w:rsidRPr="00525FD1">
        <w:rPr>
          <w:rFonts w:cs="Arial"/>
          <w:sz w:val="18"/>
        </w:rPr>
        <w:tab/>
        <w:t xml:space="preserve">The “final date for payment” in respect of any payment properly due shall be 30 days from the relevant due </w:t>
      </w:r>
      <w:r w:rsidRPr="00525FD1">
        <w:rPr>
          <w:rFonts w:cs="Arial"/>
          <w:sz w:val="18"/>
        </w:rPr>
        <w:tab/>
        <w:t>date.</w:t>
      </w:r>
    </w:p>
    <w:p w14:paraId="24ABC2DA" w14:textId="77777777" w:rsidR="00056D34" w:rsidRPr="00525FD1" w:rsidRDefault="00056D34" w:rsidP="00056D34">
      <w:pPr>
        <w:pStyle w:val="ListParagraph"/>
        <w:numPr>
          <w:ilvl w:val="2"/>
          <w:numId w:val="1"/>
        </w:numPr>
        <w:ind w:left="1418" w:hanging="698"/>
        <w:contextualSpacing/>
        <w:jc w:val="both"/>
        <w:rPr>
          <w:rFonts w:cs="Arial"/>
          <w:sz w:val="18"/>
        </w:rPr>
      </w:pPr>
      <w:r w:rsidRPr="00525FD1">
        <w:rPr>
          <w:rFonts w:cs="Arial"/>
          <w:sz w:val="18"/>
        </w:rPr>
        <w:t>Where a pay less notice is given, the payment to be made on or before the final date for payment shall be not less than the amount stated as due in the notice.</w:t>
      </w:r>
    </w:p>
    <w:p w14:paraId="24ABC2DB" w14:textId="77777777" w:rsidR="00056D34" w:rsidRPr="00525FD1" w:rsidRDefault="00056D34" w:rsidP="00056D34">
      <w:pPr>
        <w:pStyle w:val="ListParagraph"/>
        <w:numPr>
          <w:ilvl w:val="2"/>
          <w:numId w:val="1"/>
        </w:numPr>
        <w:ind w:left="1418" w:hanging="698"/>
        <w:contextualSpacing/>
        <w:jc w:val="both"/>
        <w:rPr>
          <w:rFonts w:cs="Arial"/>
          <w:sz w:val="18"/>
        </w:rPr>
      </w:pPr>
      <w:r w:rsidRPr="00525FD1">
        <w:rPr>
          <w:rFonts w:cs="Arial"/>
          <w:sz w:val="18"/>
        </w:rPr>
        <w:t>The “Customer’s final statement shall mean either a statement issued pursuant to Clause 9.7 or 9.8.</w:t>
      </w:r>
    </w:p>
    <w:p w14:paraId="24ABC2DC" w14:textId="77777777" w:rsidR="00056D34" w:rsidRPr="00525FD1" w:rsidRDefault="00056D34" w:rsidP="00056D34">
      <w:pPr>
        <w:pStyle w:val="ListParagraph"/>
        <w:ind w:left="1224"/>
        <w:contextualSpacing/>
        <w:jc w:val="both"/>
        <w:rPr>
          <w:rFonts w:cs="Arial"/>
          <w:sz w:val="18"/>
        </w:rPr>
      </w:pPr>
    </w:p>
    <w:p w14:paraId="24ABC2DD" w14:textId="77777777" w:rsidR="00056D34" w:rsidRPr="00525FD1" w:rsidRDefault="00056D34" w:rsidP="00056D34">
      <w:pPr>
        <w:pStyle w:val="ListParagraph"/>
        <w:ind w:left="0"/>
        <w:contextualSpacing/>
        <w:jc w:val="both"/>
        <w:rPr>
          <w:rFonts w:cs="Arial"/>
          <w:sz w:val="18"/>
        </w:rPr>
      </w:pPr>
    </w:p>
    <w:p w14:paraId="24ABC2DE"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Save for where the Order at Section 1 states that the period for the works is less than 45 days the Sub-Contractor shall submit interim applications for payment on the dates specified in Appendix 1 or, where no dates are specified, on the 26th day of each month.  All such applications shall be posted to the Customer’s Registered Office. Payment shall become due (the due date) 30 days from the end of the month after receipt by the Customer of the Sub-Contractor’s interim payment application. For the avoidance of doubt, an interim application for payment submitted after the date specified in Appendix 1 or, where no dates are specified, after the 26th day of the month will not be considered by the Customer and the due date and all the other provisions for payment under this clause 9 shall be construed accordingly.</w:t>
      </w:r>
    </w:p>
    <w:p w14:paraId="24ABC2DF" w14:textId="77777777" w:rsidR="00056D34" w:rsidRPr="00525FD1" w:rsidRDefault="00056D34" w:rsidP="00056D34">
      <w:pPr>
        <w:pStyle w:val="ListParagraph"/>
        <w:rPr>
          <w:rFonts w:cs="Arial"/>
          <w:sz w:val="18"/>
        </w:rPr>
      </w:pPr>
    </w:p>
    <w:p w14:paraId="24ABC2E0"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Not later than 5 days after the due date, the Customer shall give a payment notice to the Sub-Contractor, and subject to any pay less notice given by the Customer under Clause 9.5, the amount to be paid to be paid by the Customer on or before the final date for payment shall be the sum stated as due in the payment notice.</w:t>
      </w:r>
    </w:p>
    <w:p w14:paraId="24ABC2E1" w14:textId="77777777" w:rsidR="00056D34" w:rsidRPr="00525FD1" w:rsidRDefault="00056D34" w:rsidP="00056D34">
      <w:pPr>
        <w:pStyle w:val="ListParagraph"/>
        <w:rPr>
          <w:rFonts w:cs="Arial"/>
          <w:sz w:val="18"/>
        </w:rPr>
      </w:pPr>
    </w:p>
    <w:p w14:paraId="24ABC2E2"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If the Customer intends to pay less than the sum stated to be due in the Sub-Contractor’s interim application or his payment notice, as the case maybe, the Customer shall not later than 1 day before the final date for payment give the Sub-Contractor a pay less notice in accordance with Clause 9.2.2. </w:t>
      </w:r>
    </w:p>
    <w:p w14:paraId="24ABC2E3" w14:textId="77777777" w:rsidR="00056D34" w:rsidRPr="00525FD1" w:rsidRDefault="00056D34" w:rsidP="00056D34">
      <w:pPr>
        <w:pStyle w:val="List"/>
        <w:ind w:left="0" w:firstLine="0"/>
        <w:jc w:val="both"/>
        <w:rPr>
          <w:rFonts w:cs="Arial"/>
          <w:sz w:val="18"/>
        </w:rPr>
      </w:pPr>
    </w:p>
    <w:p w14:paraId="24ABC2E4"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Any payment stated to be due under this Sub-Contract shall not exceed the total value of the Sub-Contract work properly executed and any amount which may properly be due to the Sub-Contractor in accordance with the terms and conditions of this Sub-Contract less any instalments previously paid, less retention monies at the rate for retention given in the Order, less any discount to which the Customer is entitled and less any other sums to which the Customer is entitled.</w:t>
      </w:r>
    </w:p>
    <w:p w14:paraId="24ABC2E5" w14:textId="77777777" w:rsidR="00056D34" w:rsidRPr="00525FD1" w:rsidRDefault="00056D34" w:rsidP="00056D34">
      <w:pPr>
        <w:pStyle w:val="List"/>
        <w:ind w:left="0" w:firstLine="0"/>
        <w:jc w:val="both"/>
        <w:rPr>
          <w:rFonts w:cs="Arial"/>
          <w:sz w:val="18"/>
        </w:rPr>
      </w:pPr>
    </w:p>
    <w:p w14:paraId="24ABC2E6"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Unless agreed otherwise the Sub-Contractor shall within 3 months of the date of practical completion of the Sub-Contract Works submit a final statement (“Sub-Contractor’s final statement”) to the Customer including copies of all measurements, time sheets and invoices, and any other substantiation as may be reasonably required by the Customer for the computation of the Customer’s final statement. </w:t>
      </w:r>
    </w:p>
    <w:p w14:paraId="24ABC2E7" w14:textId="77777777" w:rsidR="00056D34" w:rsidRPr="00525FD1" w:rsidRDefault="00056D34" w:rsidP="00056D34">
      <w:pPr>
        <w:pStyle w:val="ListParagraph"/>
        <w:rPr>
          <w:rFonts w:cs="Arial"/>
          <w:sz w:val="18"/>
        </w:rPr>
      </w:pPr>
    </w:p>
    <w:p w14:paraId="24ABC2E8"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Not later than 8 months after receipt of the documents referred to in clause 9.7 the Customer shall prepare and send to the Sub-Contractor a statement which sets out the final sub-contract sum.</w:t>
      </w:r>
    </w:p>
    <w:p w14:paraId="24ABC2E9" w14:textId="77777777" w:rsidR="00056D34" w:rsidRPr="00525FD1" w:rsidRDefault="00056D34" w:rsidP="00056D34">
      <w:pPr>
        <w:pStyle w:val="List"/>
        <w:ind w:left="709" w:firstLine="0"/>
        <w:jc w:val="both"/>
        <w:rPr>
          <w:rFonts w:cs="Arial"/>
          <w:sz w:val="18"/>
        </w:rPr>
      </w:pPr>
    </w:p>
    <w:p w14:paraId="24ABC2EA"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If the Sub-Contractor does not submit a Sub-Contractor’s final statement (together with all the supporting documents referred to in Clause 9.7) to the Customer within 3 months of practical completion of the Sub-Contract Works, the Customer shall prepare and send to the Sub-Contractor a statement which sets out the final sub-contract sum.</w:t>
      </w:r>
    </w:p>
    <w:p w14:paraId="24ABC2EB" w14:textId="77777777" w:rsidR="00056D34" w:rsidRPr="00525FD1" w:rsidRDefault="00056D34" w:rsidP="00056D34">
      <w:pPr>
        <w:pStyle w:val="List"/>
        <w:ind w:left="709" w:firstLine="0"/>
        <w:jc w:val="both"/>
        <w:rPr>
          <w:rFonts w:cs="Arial"/>
          <w:sz w:val="18"/>
        </w:rPr>
      </w:pPr>
    </w:p>
    <w:p w14:paraId="24ABC2EC"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If nothing in the Customer’s final statement is disputed in writing by the Sub-Contractor within 1 month of receipt of the Customer’s final statement, the Sub-Contractor shall be deemed to have accepted the final sub-contract sum as stated in the Customer’s final statement.</w:t>
      </w:r>
    </w:p>
    <w:p w14:paraId="24ABC2ED" w14:textId="77777777" w:rsidR="00056D34" w:rsidRPr="00525FD1" w:rsidRDefault="00056D34" w:rsidP="00056D34">
      <w:pPr>
        <w:pStyle w:val="ListParagraph"/>
        <w:ind w:left="0"/>
        <w:rPr>
          <w:rFonts w:cs="Arial"/>
          <w:sz w:val="18"/>
        </w:rPr>
      </w:pPr>
    </w:p>
    <w:p w14:paraId="24ABC2EE" w14:textId="77777777" w:rsidR="00056D34" w:rsidRPr="00525FD1" w:rsidRDefault="00056D34" w:rsidP="00056D34">
      <w:pPr>
        <w:pStyle w:val="ListParagraph"/>
        <w:numPr>
          <w:ilvl w:val="1"/>
          <w:numId w:val="1"/>
        </w:numPr>
        <w:contextualSpacing/>
        <w:jc w:val="both"/>
        <w:rPr>
          <w:rFonts w:cs="Arial"/>
          <w:sz w:val="18"/>
        </w:rPr>
      </w:pPr>
      <w:r w:rsidRPr="00525FD1">
        <w:rPr>
          <w:rFonts w:cs="Arial"/>
          <w:sz w:val="18"/>
        </w:rPr>
        <w:t>The due date for the final payment shall be 60 days after the later of:-</w:t>
      </w:r>
    </w:p>
    <w:p w14:paraId="24ABC2EF" w14:textId="77777777" w:rsidR="00056D34" w:rsidRPr="00525FD1" w:rsidRDefault="00056D34" w:rsidP="00056D34">
      <w:pPr>
        <w:pStyle w:val="ListParagraph"/>
        <w:rPr>
          <w:rFonts w:cs="Arial"/>
          <w:sz w:val="18"/>
        </w:rPr>
      </w:pPr>
    </w:p>
    <w:p w14:paraId="24ABC2F0" w14:textId="77777777" w:rsidR="00056D34" w:rsidRPr="00525FD1" w:rsidRDefault="00056D34" w:rsidP="00056D34">
      <w:pPr>
        <w:pStyle w:val="ListParagraph"/>
        <w:numPr>
          <w:ilvl w:val="2"/>
          <w:numId w:val="1"/>
        </w:numPr>
        <w:contextualSpacing/>
        <w:jc w:val="both"/>
        <w:rPr>
          <w:rFonts w:cs="Arial"/>
          <w:sz w:val="18"/>
        </w:rPr>
      </w:pPr>
      <w:r w:rsidRPr="00525FD1">
        <w:rPr>
          <w:rFonts w:cs="Arial"/>
          <w:sz w:val="18"/>
        </w:rPr>
        <w:t>The final tranche of retention becoming due in accordance with clause 9.17.</w:t>
      </w:r>
    </w:p>
    <w:p w14:paraId="24ABC2F1" w14:textId="77777777" w:rsidR="00056D34" w:rsidRPr="00525FD1" w:rsidRDefault="00056D34" w:rsidP="00056D34">
      <w:pPr>
        <w:pStyle w:val="ListParagraph"/>
        <w:numPr>
          <w:ilvl w:val="2"/>
          <w:numId w:val="1"/>
        </w:numPr>
        <w:contextualSpacing/>
        <w:jc w:val="both"/>
        <w:rPr>
          <w:rFonts w:cs="Arial"/>
          <w:sz w:val="18"/>
        </w:rPr>
      </w:pPr>
      <w:r w:rsidRPr="00525FD1">
        <w:rPr>
          <w:rFonts w:cs="Arial"/>
          <w:sz w:val="18"/>
        </w:rPr>
        <w:t>The date of issue of the Customer’s final statement.</w:t>
      </w:r>
    </w:p>
    <w:p w14:paraId="24ABC2F2" w14:textId="77777777" w:rsidR="00056D34" w:rsidRPr="00525FD1" w:rsidRDefault="00056D34" w:rsidP="00056D34">
      <w:pPr>
        <w:pStyle w:val="ListParagraph"/>
        <w:ind w:left="1224"/>
        <w:contextualSpacing/>
        <w:jc w:val="both"/>
        <w:rPr>
          <w:rFonts w:cs="Arial"/>
          <w:sz w:val="18"/>
        </w:rPr>
      </w:pPr>
    </w:p>
    <w:p w14:paraId="24ABC2F3"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Not later than 5 days after the due date for the final payment, the Customer shall give a payment notice to the Sub-Contractor with the details specified in Clause 9.2.1 (Final Payment Notice). Subject to any pay less notice under Clause 9.13, the payment to be made on or before the final date for payment shall be the sum stated in the Final Payment Notice.</w:t>
      </w:r>
    </w:p>
    <w:p w14:paraId="24ABC2F4" w14:textId="77777777" w:rsidR="00056D34" w:rsidRPr="00525FD1" w:rsidRDefault="00056D34" w:rsidP="00056D34">
      <w:pPr>
        <w:jc w:val="both"/>
        <w:rPr>
          <w:rFonts w:cs="Arial"/>
          <w:snapToGrid/>
          <w:sz w:val="18"/>
          <w:lang w:val="en-GB"/>
        </w:rPr>
      </w:pPr>
    </w:p>
    <w:p w14:paraId="24ABC2F5"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lastRenderedPageBreak/>
        <w:t>If the Customer intends to pay less than the sum in the Final Payment Notice he shall not later than 1 day before the final date for payment give the Sub-Contractor a pay less notice in accordance with Clause 9.2.2.</w:t>
      </w:r>
    </w:p>
    <w:p w14:paraId="24ABC2F6" w14:textId="77777777" w:rsidR="00056D34" w:rsidRPr="00525FD1" w:rsidRDefault="00056D34" w:rsidP="00056D34">
      <w:pPr>
        <w:pStyle w:val="List"/>
        <w:ind w:left="0" w:firstLine="0"/>
        <w:jc w:val="both"/>
        <w:rPr>
          <w:rFonts w:cs="Arial"/>
          <w:sz w:val="18"/>
        </w:rPr>
      </w:pPr>
    </w:p>
    <w:p w14:paraId="24ABC2F7"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Notwithstanding anything to the contrary elsewhere in this Sub-Contract Agreement, if the employer under the Main-Contract, or any other person that is required to make payment under the contract (directly or indirectly), is Insolvent, the Customer shall not be obliged to make any further payment to the Sub-Contractor of any amount which is due or may become due to the Sub-Contractor unless the Customer has received payment in respect thereof from the Employer under the Main Contract, or any other person that is required to make payment under the contract (directly or indirectly), and then only to the extent of such receipt.</w:t>
      </w:r>
    </w:p>
    <w:p w14:paraId="24ABC2F8" w14:textId="77777777" w:rsidR="00056D34" w:rsidRPr="00525FD1" w:rsidRDefault="00056D34" w:rsidP="00056D34">
      <w:pPr>
        <w:pStyle w:val="ListParagraph"/>
        <w:rPr>
          <w:rFonts w:cs="Arial"/>
          <w:sz w:val="18"/>
        </w:rPr>
      </w:pPr>
    </w:p>
    <w:p w14:paraId="24ABC2F9"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If the Sub-Contractor becomes Insolvent after the date by which any pay less notice could be issued, the Customer need not pay any sum due to the Sub-Contractor under this Contract.</w:t>
      </w:r>
    </w:p>
    <w:p w14:paraId="24ABC2FA" w14:textId="77777777" w:rsidR="00056D34" w:rsidRPr="00525FD1" w:rsidRDefault="00056D34" w:rsidP="00056D34">
      <w:pPr>
        <w:pStyle w:val="ListParagraph"/>
        <w:jc w:val="both"/>
        <w:rPr>
          <w:rFonts w:cs="Arial"/>
          <w:sz w:val="18"/>
        </w:rPr>
      </w:pPr>
    </w:p>
    <w:p w14:paraId="24ABC2FB" w14:textId="77777777" w:rsidR="00056D34" w:rsidRPr="00525FD1" w:rsidRDefault="00056D34" w:rsidP="00056D34">
      <w:pPr>
        <w:pStyle w:val="List"/>
        <w:numPr>
          <w:ilvl w:val="1"/>
          <w:numId w:val="1"/>
        </w:numPr>
        <w:ind w:left="0" w:firstLine="0"/>
        <w:jc w:val="both"/>
        <w:rPr>
          <w:rFonts w:cs="Arial"/>
          <w:sz w:val="18"/>
        </w:rPr>
      </w:pPr>
      <w:r w:rsidRPr="00525FD1">
        <w:rPr>
          <w:rFonts w:cs="Arial"/>
          <w:sz w:val="18"/>
        </w:rPr>
        <w:t xml:space="preserve">The first tranche of retention shall be withheld and released at the times and in the manner stated in the Order. </w:t>
      </w:r>
    </w:p>
    <w:p w14:paraId="24ABC2FC" w14:textId="77777777" w:rsidR="00056D34" w:rsidRPr="00525FD1" w:rsidRDefault="00056D34" w:rsidP="00056D34">
      <w:pPr>
        <w:pStyle w:val="ListParagraph"/>
        <w:rPr>
          <w:rFonts w:cs="Arial"/>
          <w:sz w:val="18"/>
        </w:rPr>
      </w:pPr>
    </w:p>
    <w:p w14:paraId="24ABC2FD" w14:textId="77777777" w:rsidR="00056D34" w:rsidRPr="00525FD1" w:rsidRDefault="00056D34" w:rsidP="00056D34">
      <w:pPr>
        <w:pStyle w:val="List"/>
        <w:numPr>
          <w:ilvl w:val="1"/>
          <w:numId w:val="1"/>
        </w:numPr>
        <w:jc w:val="both"/>
        <w:rPr>
          <w:rFonts w:cs="Arial"/>
          <w:sz w:val="18"/>
        </w:rPr>
      </w:pPr>
      <w:r w:rsidRPr="00525FD1">
        <w:rPr>
          <w:rFonts w:cs="Arial"/>
          <w:sz w:val="18"/>
        </w:rPr>
        <w:t>The final tranche of retention shall become due and released in the next interim payment following the later of:-</w:t>
      </w:r>
    </w:p>
    <w:p w14:paraId="24ABC2FE" w14:textId="77777777" w:rsidR="00056D34" w:rsidRPr="00525FD1" w:rsidRDefault="00056D34" w:rsidP="00056D34">
      <w:pPr>
        <w:pStyle w:val="ListParagraph"/>
        <w:rPr>
          <w:rFonts w:cs="Arial"/>
          <w:sz w:val="18"/>
        </w:rPr>
      </w:pPr>
    </w:p>
    <w:p w14:paraId="24ABC2FF" w14:textId="77777777" w:rsidR="00056D34" w:rsidRPr="00525FD1" w:rsidRDefault="00056D34" w:rsidP="00056D34">
      <w:pPr>
        <w:pStyle w:val="ListParagraph"/>
        <w:numPr>
          <w:ilvl w:val="2"/>
          <w:numId w:val="1"/>
        </w:numPr>
        <w:contextualSpacing/>
        <w:jc w:val="both"/>
        <w:rPr>
          <w:rFonts w:cs="Arial"/>
          <w:sz w:val="18"/>
        </w:rPr>
      </w:pPr>
      <w:r w:rsidRPr="00525FD1">
        <w:rPr>
          <w:rFonts w:cs="Arial"/>
          <w:sz w:val="18"/>
        </w:rPr>
        <w:t>18 months after the date that the Sub-Contractor is notified that the Sub-Contract Works are practically complete in accordance with Clause 8.1; or</w:t>
      </w:r>
    </w:p>
    <w:p w14:paraId="24ABC300" w14:textId="77777777" w:rsidR="00056D34" w:rsidRPr="00525FD1" w:rsidRDefault="00056D34" w:rsidP="00056D34">
      <w:pPr>
        <w:pStyle w:val="ListParagraph"/>
        <w:numPr>
          <w:ilvl w:val="2"/>
          <w:numId w:val="1"/>
        </w:numPr>
        <w:contextualSpacing/>
        <w:jc w:val="both"/>
        <w:rPr>
          <w:rFonts w:cs="Arial"/>
          <w:sz w:val="18"/>
        </w:rPr>
      </w:pPr>
      <w:r w:rsidRPr="00525FD1">
        <w:rPr>
          <w:rFonts w:cs="Arial"/>
          <w:sz w:val="18"/>
        </w:rPr>
        <w:t>The date that the Customer notifies the Sub-Contractor that there are no defects in the Sub-Contract Works in accordance with Clause 8.2.</w:t>
      </w:r>
    </w:p>
    <w:p w14:paraId="24ABC301" w14:textId="77777777" w:rsidR="00056D34" w:rsidRPr="00525FD1" w:rsidRDefault="00056D34" w:rsidP="00056D34">
      <w:pPr>
        <w:pStyle w:val="ListParagraph"/>
        <w:ind w:left="1224"/>
        <w:contextualSpacing/>
        <w:jc w:val="both"/>
        <w:rPr>
          <w:rFonts w:cs="Arial"/>
          <w:sz w:val="18"/>
        </w:rPr>
      </w:pPr>
    </w:p>
    <w:p w14:paraId="24ABC302"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szCs w:val="18"/>
        </w:rPr>
        <w:t>The Retention Amount, when held, is not automatically released at the end of the stated retention period. The Sub-Contractor must present an application for payment in respect of the Retention Amount, clearly, identifying the Order Number and amount claimed. In the event that the Sub-Contractor is insolvent as defined in any of the clauses 1.4.1 to 1.4.10, the Customer shall not be obliged to release the Retention Amount until 12 Years after the date of Completion of the Works or termination of the Sub-Contractor’s employment if earlier.</w:t>
      </w:r>
    </w:p>
    <w:p w14:paraId="24ABC303" w14:textId="77777777" w:rsidR="00056D34" w:rsidRPr="00525FD1" w:rsidRDefault="00056D34" w:rsidP="00056D34">
      <w:pPr>
        <w:pStyle w:val="List"/>
        <w:ind w:left="709" w:firstLine="0"/>
        <w:jc w:val="both"/>
        <w:rPr>
          <w:rFonts w:cs="Arial"/>
          <w:sz w:val="18"/>
        </w:rPr>
      </w:pPr>
    </w:p>
    <w:p w14:paraId="24ABC304"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Without affecting the Sub-Contractor’s other rights or remedies, if the Customer fails to make payment in full of a sum properly due to the Sub-Contractor by the final date for payment as prescribed by this Clause 9 and such failure shall continue for 28 days after the Sub-Contractor has given to the Customer written  notice of his intention to suspend the performance of the Sub-Contract Works, then the Sub-Contractor may suspend  such performance of the Sub-Contract Works until the payment is made in full by the Customer.</w:t>
      </w:r>
    </w:p>
    <w:p w14:paraId="24ABC305" w14:textId="77777777" w:rsidR="00056D34" w:rsidRPr="00525FD1" w:rsidRDefault="00056D34" w:rsidP="00056D34">
      <w:pPr>
        <w:pStyle w:val="List"/>
        <w:ind w:left="425" w:hanging="425"/>
        <w:jc w:val="both"/>
        <w:rPr>
          <w:rFonts w:cs="Arial"/>
          <w:b/>
          <w:sz w:val="18"/>
        </w:rPr>
      </w:pPr>
    </w:p>
    <w:p w14:paraId="24ABC306" w14:textId="77777777" w:rsidR="00056D34" w:rsidRPr="00525FD1" w:rsidRDefault="00056D34" w:rsidP="00056D34">
      <w:pPr>
        <w:pStyle w:val="List"/>
        <w:numPr>
          <w:ilvl w:val="0"/>
          <w:numId w:val="1"/>
        </w:numPr>
        <w:jc w:val="both"/>
        <w:rPr>
          <w:rFonts w:cs="Arial"/>
          <w:b/>
          <w:sz w:val="18"/>
        </w:rPr>
      </w:pPr>
      <w:r w:rsidRPr="00525FD1">
        <w:rPr>
          <w:rFonts w:cs="Arial"/>
          <w:b/>
          <w:sz w:val="18"/>
        </w:rPr>
        <w:t>Materials - title</w:t>
      </w:r>
    </w:p>
    <w:p w14:paraId="24ABC307" w14:textId="77777777" w:rsidR="00056D34" w:rsidRPr="00525FD1" w:rsidRDefault="00056D34" w:rsidP="00056D34">
      <w:pPr>
        <w:pStyle w:val="List"/>
        <w:ind w:left="425" w:hanging="425"/>
        <w:jc w:val="both"/>
        <w:rPr>
          <w:rFonts w:cs="Arial"/>
          <w:sz w:val="18"/>
        </w:rPr>
      </w:pPr>
    </w:p>
    <w:p w14:paraId="24ABC308" w14:textId="77777777" w:rsidR="00056D34" w:rsidRPr="00525FD1" w:rsidRDefault="00056D34" w:rsidP="00056D34">
      <w:pPr>
        <w:pStyle w:val="BodyText"/>
        <w:tabs>
          <w:tab w:val="clear" w:pos="0"/>
          <w:tab w:val="clear" w:pos="720"/>
          <w:tab w:val="left" w:pos="709"/>
        </w:tabs>
        <w:spacing w:line="240" w:lineRule="auto"/>
        <w:ind w:left="709"/>
        <w:rPr>
          <w:rFonts w:cs="Arial"/>
          <w:sz w:val="18"/>
        </w:rPr>
      </w:pPr>
      <w:r w:rsidRPr="00525FD1">
        <w:rPr>
          <w:rFonts w:cs="Arial"/>
          <w:sz w:val="18"/>
        </w:rPr>
        <w:t xml:space="preserve">Unfixed materials and goods delivered to, placed on or adjacent to the Works by the Sub-Contractor, his servants, agents, suppliers or independent contractors shall not be removed from site unless the Customer has given his prior written consent. Where under Clause 9 the value of any such materials and goods shall have been included in any payment made by the Customer to the Sub-Contractor or any other person, then such materials or goods shall become the property of the Customer as from the date of such payment.  The Sub-Contractor shall remain responsible for goods and materials delivered to site and incorporated into the works up until practical completion. </w:t>
      </w:r>
    </w:p>
    <w:p w14:paraId="24ABC309" w14:textId="77777777" w:rsidR="00056D34" w:rsidRPr="00525FD1" w:rsidRDefault="00056D34" w:rsidP="00056D34">
      <w:pPr>
        <w:pStyle w:val="BodyText"/>
        <w:spacing w:line="240" w:lineRule="auto"/>
        <w:rPr>
          <w:rFonts w:cs="Arial"/>
          <w:sz w:val="18"/>
        </w:rPr>
      </w:pPr>
    </w:p>
    <w:p w14:paraId="24ABC30A" w14:textId="77777777" w:rsidR="00056D34" w:rsidRPr="00525FD1" w:rsidRDefault="00056D34" w:rsidP="00056D34">
      <w:pPr>
        <w:pStyle w:val="List"/>
        <w:numPr>
          <w:ilvl w:val="0"/>
          <w:numId w:val="1"/>
        </w:numPr>
        <w:jc w:val="both"/>
        <w:rPr>
          <w:rFonts w:cs="Arial"/>
          <w:sz w:val="18"/>
        </w:rPr>
      </w:pPr>
      <w:r w:rsidRPr="00525FD1">
        <w:rPr>
          <w:rFonts w:cs="Arial"/>
          <w:b/>
          <w:sz w:val="18"/>
        </w:rPr>
        <w:t>Copyright</w:t>
      </w:r>
    </w:p>
    <w:p w14:paraId="24ABC30B" w14:textId="77777777" w:rsidR="00056D34" w:rsidRPr="00525FD1" w:rsidRDefault="00056D34" w:rsidP="00056D34">
      <w:pPr>
        <w:pStyle w:val="List"/>
        <w:ind w:left="425" w:hanging="425"/>
        <w:jc w:val="both"/>
        <w:rPr>
          <w:rFonts w:cs="Arial"/>
          <w:b/>
          <w:sz w:val="18"/>
        </w:rPr>
      </w:pPr>
    </w:p>
    <w:p w14:paraId="24ABC30C"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The Sub-Contractor grants the Customer an irrevocable non-exclusive royalty free licence to use and reproduce all drawings, details, plans, calculations, specifications and other work (and designs contained within them) (“the Proprietary Material”) prepared by the Sub-Contractor or on its behalf pursuant to this Sub-Contract for any purpose connected with the Works. This licence shall carry the right to grant sub-licences and shall survive the termination (for any reason) of this Sub-Contract Agreement.  Any such licence shall not allow the Customer to infringe the intellectual property rights of the Sub-Contractor.</w:t>
      </w:r>
    </w:p>
    <w:p w14:paraId="24ABC30D" w14:textId="77777777" w:rsidR="00056D34" w:rsidRPr="00525FD1" w:rsidRDefault="00056D34" w:rsidP="00056D34">
      <w:pPr>
        <w:pStyle w:val="List"/>
        <w:ind w:left="432" w:firstLine="0"/>
        <w:jc w:val="both"/>
        <w:rPr>
          <w:rFonts w:cs="Arial"/>
          <w:sz w:val="18"/>
        </w:rPr>
      </w:pPr>
    </w:p>
    <w:p w14:paraId="24ABC30E"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The Sub-Contractor shall on request supply the Customer with copies of the Proprietary Material and, subject to this paragraph, warrant that in respect of all such Proprietary Material the copyright in which is or will be vested in others, authority has been by such other parties to grant the Customer a licence as referred to above. If the Sub-Contractor is not so authorised, it shall inform the Customer of the nature and extent to which it is not so authorised prior to the date of this Sub-Contract and the Sub-Contractor will use its best endeavours to obtain such authorisation from such parties.</w:t>
      </w:r>
    </w:p>
    <w:p w14:paraId="24ABC30F" w14:textId="77777777" w:rsidR="00056D34" w:rsidRPr="00525FD1" w:rsidRDefault="00056D34" w:rsidP="00056D34">
      <w:pPr>
        <w:pStyle w:val="List"/>
        <w:ind w:left="425" w:hanging="425"/>
        <w:jc w:val="both"/>
        <w:rPr>
          <w:rFonts w:cs="Arial"/>
          <w:sz w:val="18"/>
        </w:rPr>
      </w:pPr>
    </w:p>
    <w:p w14:paraId="24ABC310" w14:textId="77777777" w:rsidR="00056D34" w:rsidRPr="00525FD1" w:rsidRDefault="00056D34" w:rsidP="00056D34">
      <w:pPr>
        <w:pStyle w:val="List"/>
        <w:numPr>
          <w:ilvl w:val="0"/>
          <w:numId w:val="1"/>
        </w:numPr>
        <w:jc w:val="both"/>
        <w:rPr>
          <w:rFonts w:cs="Arial"/>
          <w:b/>
          <w:sz w:val="18"/>
        </w:rPr>
      </w:pPr>
      <w:r w:rsidRPr="00525FD1">
        <w:rPr>
          <w:rFonts w:cs="Arial"/>
          <w:b/>
          <w:sz w:val="18"/>
        </w:rPr>
        <w:t>Confidentiality</w:t>
      </w:r>
    </w:p>
    <w:p w14:paraId="24ABC311" w14:textId="77777777" w:rsidR="00056D34" w:rsidRPr="00525FD1" w:rsidRDefault="00056D34" w:rsidP="00056D34">
      <w:pPr>
        <w:pStyle w:val="List"/>
        <w:ind w:left="0" w:firstLine="0"/>
        <w:jc w:val="both"/>
        <w:rPr>
          <w:rFonts w:cs="Arial"/>
          <w:sz w:val="18"/>
        </w:rPr>
      </w:pPr>
    </w:p>
    <w:p w14:paraId="24ABC312" w14:textId="77777777" w:rsidR="00056D34" w:rsidRPr="00525FD1" w:rsidRDefault="00056D34" w:rsidP="00056D34">
      <w:pPr>
        <w:pStyle w:val="List"/>
        <w:ind w:left="720" w:firstLine="0"/>
        <w:jc w:val="both"/>
        <w:rPr>
          <w:rFonts w:cs="Arial"/>
          <w:sz w:val="18"/>
        </w:rPr>
      </w:pPr>
      <w:r w:rsidRPr="00525FD1">
        <w:rPr>
          <w:rFonts w:cs="Arial"/>
          <w:sz w:val="18"/>
        </w:rPr>
        <w:t>It is inevitable that certain sensitive information (whether of a financial nature or relating to commercial or other relevant matters) will be exchanged between us during the Sub-Contract Works.  All information which is capable of being regarded as confidential will be treated by the party receiving it on a strictly confidential  basis and may not be disclosed to any third party without the written authority of the party who disclosed it, nor used for any purposes other than those envisaged by this Sub-Contract Agreement.</w:t>
      </w:r>
    </w:p>
    <w:p w14:paraId="24ABC313" w14:textId="77777777" w:rsidR="00056D34" w:rsidRPr="00525FD1" w:rsidRDefault="00056D34" w:rsidP="00056D34">
      <w:pPr>
        <w:pStyle w:val="List"/>
        <w:ind w:left="720" w:firstLine="0"/>
        <w:jc w:val="both"/>
        <w:rPr>
          <w:rFonts w:cs="Arial"/>
          <w:sz w:val="18"/>
        </w:rPr>
      </w:pPr>
    </w:p>
    <w:p w14:paraId="24ABC314" w14:textId="77777777" w:rsidR="00056D34" w:rsidRPr="00525FD1" w:rsidRDefault="00056D34" w:rsidP="00056D34">
      <w:pPr>
        <w:pStyle w:val="List"/>
        <w:numPr>
          <w:ilvl w:val="0"/>
          <w:numId w:val="1"/>
        </w:numPr>
        <w:jc w:val="both"/>
        <w:rPr>
          <w:rFonts w:cs="Arial"/>
          <w:b/>
          <w:sz w:val="18"/>
        </w:rPr>
      </w:pPr>
      <w:r w:rsidRPr="00525FD1">
        <w:rPr>
          <w:rFonts w:cs="Arial"/>
          <w:b/>
          <w:sz w:val="18"/>
        </w:rPr>
        <w:t xml:space="preserve">Termination </w:t>
      </w:r>
    </w:p>
    <w:p w14:paraId="24ABC315" w14:textId="77777777" w:rsidR="00056D34" w:rsidRPr="00525FD1" w:rsidRDefault="00056D34" w:rsidP="00056D34">
      <w:pPr>
        <w:pStyle w:val="List"/>
        <w:ind w:left="432" w:firstLine="0"/>
        <w:jc w:val="both"/>
        <w:rPr>
          <w:rFonts w:cs="Arial"/>
          <w:sz w:val="18"/>
        </w:rPr>
      </w:pPr>
    </w:p>
    <w:p w14:paraId="24ABC316"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Without prejudice to any other rights and remedies which the Customer may possess, if the Sub-Contractor shall fail to commence the Works on the date or dates set for commencement, or wrongly suspends the carrying out of the Sub-Contract </w:t>
      </w:r>
      <w:r w:rsidRPr="00525FD1">
        <w:rPr>
          <w:rFonts w:cs="Arial"/>
          <w:sz w:val="18"/>
        </w:rPr>
        <w:lastRenderedPageBreak/>
        <w:t>Works, or fails to proceed regularly and diligently with the Sub-Contract Works, or any part thereof, or refuses or neglects after notice in writing from the Customer to remove defective work, or refuses or neglects after notice in writing from the Customer to comply with any of his obligations under this Sub-Contract, then if such cause shall continue for three days following a notice by registered post or recorded delivery specifying the cause being given to him by the Customer, the Customer may thereupon by further written notice determine the employment of the Sub-Contractor under this Sub-Contract Agreement.</w:t>
      </w:r>
    </w:p>
    <w:p w14:paraId="24ABC317" w14:textId="77777777" w:rsidR="00056D34" w:rsidRPr="00525FD1" w:rsidRDefault="00056D34" w:rsidP="00056D34">
      <w:pPr>
        <w:pStyle w:val="List"/>
        <w:ind w:left="0" w:firstLine="0"/>
        <w:jc w:val="both"/>
        <w:rPr>
          <w:rFonts w:cs="Arial"/>
          <w:sz w:val="18"/>
        </w:rPr>
      </w:pPr>
    </w:p>
    <w:p w14:paraId="24ABC318"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If the Sub-Contractor becomes Insolvent then the Customer may without prejudice to any other rights or remedies by </w:t>
      </w:r>
      <w:r w:rsidRPr="00525FD1">
        <w:rPr>
          <w:rFonts w:cs="Arial"/>
          <w:sz w:val="18"/>
        </w:rPr>
        <w:tab/>
        <w:t>written notice forthwith determine the employment of the Sub-Contractor under this Sub-Contract Agreement.</w:t>
      </w:r>
    </w:p>
    <w:p w14:paraId="24ABC319" w14:textId="77777777" w:rsidR="00056D34" w:rsidRPr="00525FD1" w:rsidRDefault="00056D34" w:rsidP="00056D34">
      <w:pPr>
        <w:pStyle w:val="List"/>
        <w:ind w:left="432" w:firstLine="0"/>
        <w:jc w:val="both"/>
        <w:rPr>
          <w:rFonts w:cs="Arial"/>
          <w:sz w:val="18"/>
        </w:rPr>
      </w:pPr>
    </w:p>
    <w:p w14:paraId="24ABC31A"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In the event of the determination of the Sub-Contractor’s employment under Clause 13.1 or 13.2 the Customer may either complete    the Works himself or employ others in place of or in addition to the Sub-Contractor and in any event retain monies which may be due to the Sub-Contractor and  apply the same towards the amount of the damage suffered and/or loss and expense incurred by reason of the determination of the employment of the Sub-Contractor under this Sub-Contract, the balance of any such damage, loss and expense being a debt recoverable by the Customer from the Sub-Contractor.</w:t>
      </w:r>
    </w:p>
    <w:p w14:paraId="24ABC31B" w14:textId="77777777" w:rsidR="00056D34" w:rsidRPr="00525FD1" w:rsidRDefault="00056D34" w:rsidP="00056D34">
      <w:pPr>
        <w:pStyle w:val="List"/>
        <w:ind w:left="432" w:firstLine="0"/>
        <w:jc w:val="both"/>
        <w:rPr>
          <w:rFonts w:cs="Arial"/>
          <w:sz w:val="18"/>
        </w:rPr>
      </w:pPr>
    </w:p>
    <w:p w14:paraId="24ABC31C"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If for any reason the Customer’s employment under the Main Contract is determined then the employment of the </w:t>
      </w:r>
      <w:r w:rsidRPr="00525FD1">
        <w:rPr>
          <w:rFonts w:cs="Arial"/>
          <w:sz w:val="18"/>
        </w:rPr>
        <w:tab/>
      </w:r>
      <w:r w:rsidRPr="00525FD1">
        <w:rPr>
          <w:rFonts w:cs="Arial"/>
          <w:sz w:val="18"/>
        </w:rPr>
        <w:tab/>
        <w:t>Sub-Contractor under this Sub-Contract shall also determine and the Sub-Contractor shall within twenty eight days of receipt by the Customer from the Employer of such amounts as may be due in respect of the Sub-Contract Works be entitled to be paid (after taking into account any amounts previously paid under this Sub-Contract) the value of the Sub-Contract Works properly completed at the date of the determination, together with the value of the work properly commenced but not completed at the date of the determination.</w:t>
      </w:r>
    </w:p>
    <w:p w14:paraId="24ABC31D" w14:textId="77777777" w:rsidR="00056D34" w:rsidRPr="00525FD1" w:rsidRDefault="00056D34" w:rsidP="00056D34">
      <w:pPr>
        <w:pStyle w:val="List"/>
        <w:ind w:left="0" w:firstLine="0"/>
        <w:jc w:val="both"/>
        <w:rPr>
          <w:rFonts w:cs="Arial"/>
          <w:sz w:val="18"/>
        </w:rPr>
      </w:pPr>
    </w:p>
    <w:p w14:paraId="24ABC31E" w14:textId="77777777" w:rsidR="00056D34" w:rsidRPr="00525FD1" w:rsidRDefault="00056D34" w:rsidP="00056D34">
      <w:pPr>
        <w:pStyle w:val="List"/>
        <w:numPr>
          <w:ilvl w:val="0"/>
          <w:numId w:val="1"/>
        </w:numPr>
        <w:jc w:val="both"/>
        <w:rPr>
          <w:rFonts w:cs="Arial"/>
          <w:b/>
          <w:sz w:val="18"/>
        </w:rPr>
      </w:pPr>
      <w:r w:rsidRPr="00525FD1">
        <w:rPr>
          <w:rFonts w:cs="Arial"/>
          <w:b/>
          <w:sz w:val="18"/>
        </w:rPr>
        <w:t>Assignment</w:t>
      </w:r>
    </w:p>
    <w:p w14:paraId="24ABC31F" w14:textId="77777777" w:rsidR="00056D34" w:rsidRPr="00525FD1" w:rsidRDefault="00056D34" w:rsidP="00056D34">
      <w:pPr>
        <w:pStyle w:val="List"/>
        <w:ind w:left="425" w:hanging="425"/>
        <w:jc w:val="both"/>
        <w:rPr>
          <w:rFonts w:cs="Arial"/>
          <w:sz w:val="18"/>
        </w:rPr>
      </w:pPr>
    </w:p>
    <w:p w14:paraId="24ABC320" w14:textId="77777777" w:rsidR="00056D34" w:rsidRPr="00525FD1" w:rsidRDefault="00056D34" w:rsidP="00056D34">
      <w:pPr>
        <w:pStyle w:val="List"/>
        <w:ind w:left="720" w:firstLine="0"/>
        <w:jc w:val="both"/>
        <w:rPr>
          <w:rFonts w:cs="Arial"/>
          <w:sz w:val="18"/>
        </w:rPr>
      </w:pPr>
      <w:r w:rsidRPr="00525FD1">
        <w:rPr>
          <w:rFonts w:cs="Arial"/>
          <w:sz w:val="18"/>
        </w:rPr>
        <w:t>The Sub-Contractor shall not assign, transfer or sub-let the Works or any part thereof without the written consent of the Customer. Unless subsequently agreed in writing by the Customer, the factoring of debts of any kind shall not be allowed under this Sub-Contract Agreement.</w:t>
      </w:r>
    </w:p>
    <w:p w14:paraId="24ABC321" w14:textId="77777777" w:rsidR="00056D34" w:rsidRPr="00525FD1" w:rsidRDefault="00056D34" w:rsidP="00056D34">
      <w:pPr>
        <w:pStyle w:val="List"/>
        <w:ind w:left="0" w:firstLine="0"/>
        <w:jc w:val="both"/>
        <w:rPr>
          <w:rFonts w:cs="Arial"/>
          <w:b/>
          <w:sz w:val="18"/>
        </w:rPr>
      </w:pPr>
    </w:p>
    <w:p w14:paraId="24ABC322" w14:textId="77777777" w:rsidR="00056D34" w:rsidRPr="00525FD1" w:rsidRDefault="00056D34" w:rsidP="00056D34">
      <w:pPr>
        <w:pStyle w:val="List"/>
        <w:numPr>
          <w:ilvl w:val="0"/>
          <w:numId w:val="1"/>
        </w:numPr>
        <w:jc w:val="both"/>
        <w:rPr>
          <w:rFonts w:cs="Arial"/>
          <w:b/>
          <w:sz w:val="18"/>
        </w:rPr>
      </w:pPr>
      <w:r w:rsidRPr="00525FD1">
        <w:rPr>
          <w:rFonts w:cs="Arial"/>
          <w:b/>
          <w:sz w:val="18"/>
        </w:rPr>
        <w:t>Liability</w:t>
      </w:r>
    </w:p>
    <w:p w14:paraId="24ABC323" w14:textId="77777777" w:rsidR="00056D34" w:rsidRPr="00525FD1" w:rsidRDefault="00056D34" w:rsidP="00056D34">
      <w:pPr>
        <w:pStyle w:val="List"/>
        <w:jc w:val="both"/>
        <w:rPr>
          <w:rFonts w:cs="Arial"/>
          <w:b/>
          <w:sz w:val="18"/>
        </w:rPr>
      </w:pPr>
    </w:p>
    <w:p w14:paraId="24ABC324" w14:textId="77777777" w:rsidR="00056D34" w:rsidRPr="00525FD1" w:rsidRDefault="00056D34" w:rsidP="00056D34">
      <w:pPr>
        <w:pStyle w:val="List"/>
        <w:ind w:left="720" w:firstLine="0"/>
        <w:jc w:val="both"/>
        <w:rPr>
          <w:rFonts w:cs="Arial"/>
          <w:sz w:val="18"/>
        </w:rPr>
      </w:pPr>
      <w:r w:rsidRPr="00525FD1">
        <w:rPr>
          <w:rFonts w:cs="Arial"/>
          <w:sz w:val="18"/>
        </w:rPr>
        <w:t>When the Sub-Contractor is not a registered limited liability company then the partners, proprietors or owners trading in the name of the Sub-Contractor or any associated or holding company whether or not having limited liability, shall be jointly and severally liable under this Sub-Contract Agreement.</w:t>
      </w:r>
    </w:p>
    <w:p w14:paraId="24ABC325" w14:textId="77777777" w:rsidR="00056D34" w:rsidRPr="00525FD1" w:rsidRDefault="00056D34" w:rsidP="00056D34">
      <w:pPr>
        <w:pStyle w:val="List"/>
        <w:numPr>
          <w:ilvl w:val="0"/>
          <w:numId w:val="1"/>
        </w:numPr>
        <w:jc w:val="both"/>
        <w:rPr>
          <w:rFonts w:cs="Arial"/>
          <w:b/>
          <w:sz w:val="18"/>
        </w:rPr>
      </w:pPr>
      <w:r w:rsidRPr="00525FD1">
        <w:rPr>
          <w:rFonts w:cs="Arial"/>
          <w:b/>
          <w:sz w:val="18"/>
        </w:rPr>
        <w:t>Set off</w:t>
      </w:r>
    </w:p>
    <w:p w14:paraId="24ABC326" w14:textId="77777777" w:rsidR="00056D34" w:rsidRPr="00525FD1" w:rsidRDefault="00056D34" w:rsidP="00056D34">
      <w:pPr>
        <w:pStyle w:val="List"/>
        <w:jc w:val="both"/>
        <w:rPr>
          <w:rFonts w:cs="Arial"/>
          <w:sz w:val="18"/>
        </w:rPr>
      </w:pPr>
    </w:p>
    <w:p w14:paraId="24ABC327" w14:textId="77777777" w:rsidR="00056D34" w:rsidRPr="00525FD1" w:rsidRDefault="00056D34" w:rsidP="00056D34">
      <w:pPr>
        <w:pStyle w:val="List"/>
        <w:ind w:left="720" w:firstLine="45"/>
        <w:jc w:val="both"/>
        <w:rPr>
          <w:rFonts w:cs="Arial"/>
          <w:sz w:val="18"/>
        </w:rPr>
      </w:pPr>
      <w:r w:rsidRPr="00525FD1">
        <w:rPr>
          <w:rFonts w:cs="Arial"/>
          <w:sz w:val="18"/>
        </w:rPr>
        <w:t>Whenever under this Sub-Contract any sum of money shall be recoverable from or payable by the Sub-Contractor it may be deducted from any amount    or sum due at any time under or in respect of this Sub-Contract or any other sub-contract, contract or agreement between the Sub-Contractor and Customer.</w:t>
      </w:r>
    </w:p>
    <w:p w14:paraId="24ABC328" w14:textId="77777777" w:rsidR="00056D34" w:rsidRPr="00525FD1" w:rsidRDefault="00056D34" w:rsidP="00056D34">
      <w:pPr>
        <w:pStyle w:val="List4"/>
        <w:ind w:left="0" w:firstLine="0"/>
        <w:jc w:val="both"/>
        <w:rPr>
          <w:rFonts w:cs="Arial"/>
          <w:sz w:val="18"/>
        </w:rPr>
      </w:pPr>
    </w:p>
    <w:p w14:paraId="24ABC329" w14:textId="77777777" w:rsidR="00056D34" w:rsidRPr="00525FD1" w:rsidRDefault="00056D34" w:rsidP="00056D34">
      <w:pPr>
        <w:pStyle w:val="List"/>
        <w:numPr>
          <w:ilvl w:val="0"/>
          <w:numId w:val="1"/>
        </w:numPr>
        <w:jc w:val="both"/>
        <w:rPr>
          <w:rFonts w:cs="Arial"/>
          <w:b/>
          <w:bCs/>
          <w:sz w:val="18"/>
        </w:rPr>
      </w:pPr>
      <w:r w:rsidRPr="00525FD1">
        <w:rPr>
          <w:rFonts w:cs="Arial"/>
          <w:b/>
          <w:bCs/>
          <w:sz w:val="18"/>
        </w:rPr>
        <w:t>Collateral Warranties/ Parent Company Guarantees/ Performance Bonds</w:t>
      </w:r>
    </w:p>
    <w:p w14:paraId="24ABC32A" w14:textId="77777777" w:rsidR="00056D34" w:rsidRPr="00525FD1" w:rsidRDefault="00056D34" w:rsidP="00056D34">
      <w:pPr>
        <w:pStyle w:val="List4"/>
        <w:ind w:left="425" w:hanging="425"/>
        <w:jc w:val="both"/>
        <w:rPr>
          <w:rFonts w:cs="Arial"/>
          <w:sz w:val="18"/>
        </w:rPr>
      </w:pPr>
      <w:r w:rsidRPr="00525FD1">
        <w:rPr>
          <w:rFonts w:cs="Arial"/>
          <w:sz w:val="18"/>
        </w:rPr>
        <w:tab/>
      </w:r>
    </w:p>
    <w:p w14:paraId="24ABC32B" w14:textId="77777777" w:rsidR="00056D34" w:rsidRPr="00525FD1" w:rsidRDefault="00056D34" w:rsidP="00056D34">
      <w:pPr>
        <w:pStyle w:val="List4"/>
        <w:ind w:left="720" w:firstLine="0"/>
        <w:jc w:val="both"/>
        <w:rPr>
          <w:rFonts w:cs="Arial"/>
          <w:sz w:val="18"/>
        </w:rPr>
      </w:pPr>
      <w:r w:rsidRPr="00525FD1">
        <w:rPr>
          <w:rFonts w:cs="Arial"/>
          <w:sz w:val="18"/>
        </w:rPr>
        <w:t>The Sub-Contractor shall provide such Collateral Warranties, Parent Company Guarantees and/or Performance Bonds as are requested by the Customer within 7 days of the Customers request.</w:t>
      </w:r>
    </w:p>
    <w:p w14:paraId="24ABC32C" w14:textId="77777777" w:rsidR="00056D34" w:rsidRPr="00525FD1" w:rsidRDefault="00056D34" w:rsidP="00056D34">
      <w:pPr>
        <w:pStyle w:val="List4"/>
        <w:ind w:left="425" w:hanging="425"/>
        <w:jc w:val="both"/>
        <w:rPr>
          <w:rFonts w:cs="Arial"/>
          <w:sz w:val="18"/>
        </w:rPr>
      </w:pPr>
    </w:p>
    <w:p w14:paraId="24ABC32D" w14:textId="77777777" w:rsidR="00056D34" w:rsidRPr="00525FD1" w:rsidRDefault="00056D34" w:rsidP="00056D34">
      <w:pPr>
        <w:pStyle w:val="List"/>
        <w:numPr>
          <w:ilvl w:val="0"/>
          <w:numId w:val="1"/>
        </w:numPr>
        <w:jc w:val="both"/>
        <w:rPr>
          <w:rFonts w:cs="Arial"/>
          <w:b/>
          <w:sz w:val="18"/>
        </w:rPr>
      </w:pPr>
      <w:r w:rsidRPr="00525FD1">
        <w:rPr>
          <w:rFonts w:cs="Arial"/>
          <w:b/>
          <w:sz w:val="18"/>
        </w:rPr>
        <w:t>VAT</w:t>
      </w:r>
    </w:p>
    <w:p w14:paraId="24ABC32E" w14:textId="77777777" w:rsidR="00056D34" w:rsidRPr="00525FD1" w:rsidRDefault="00056D34" w:rsidP="00056D34">
      <w:pPr>
        <w:pStyle w:val="BodyText"/>
        <w:spacing w:line="240" w:lineRule="auto"/>
        <w:ind w:left="425" w:hanging="425"/>
        <w:rPr>
          <w:rFonts w:cs="Arial"/>
          <w:sz w:val="18"/>
        </w:rPr>
      </w:pPr>
    </w:p>
    <w:p w14:paraId="24ABC32F" w14:textId="77777777" w:rsidR="00056D34" w:rsidRPr="00525FD1" w:rsidRDefault="00056D34" w:rsidP="00056D34">
      <w:pPr>
        <w:pStyle w:val="BodyText"/>
        <w:spacing w:line="240" w:lineRule="auto"/>
        <w:ind w:left="720"/>
        <w:rPr>
          <w:rFonts w:cs="Arial"/>
          <w:sz w:val="18"/>
        </w:rPr>
      </w:pPr>
      <w:r w:rsidRPr="00525FD1">
        <w:rPr>
          <w:rFonts w:cs="Arial"/>
          <w:sz w:val="18"/>
        </w:rPr>
        <w:t>The Sub-Contract Sum unless specifically stated to the contrary shall be exclusive of VAT and recovery by the Sub-Contractor from the Customer of tax properly chargeable on the Sub-Contractor under or by virtue of the Finance Act 1972 and any amendment thereof, or the supply of goods and services under this Sub-Contract shall be made in addition thereto.</w:t>
      </w:r>
    </w:p>
    <w:p w14:paraId="24ABC330" w14:textId="77777777" w:rsidR="00056D34" w:rsidRPr="00525FD1" w:rsidRDefault="00056D34" w:rsidP="00056D34">
      <w:pPr>
        <w:pStyle w:val="BodyText"/>
        <w:spacing w:line="240" w:lineRule="auto"/>
        <w:ind w:left="425" w:hanging="425"/>
        <w:rPr>
          <w:rFonts w:cs="Arial"/>
          <w:sz w:val="18"/>
        </w:rPr>
      </w:pPr>
    </w:p>
    <w:p w14:paraId="24ABC331" w14:textId="77777777" w:rsidR="00056D34" w:rsidRPr="00525FD1" w:rsidRDefault="00056D34" w:rsidP="00056D34">
      <w:pPr>
        <w:pStyle w:val="List"/>
        <w:numPr>
          <w:ilvl w:val="0"/>
          <w:numId w:val="1"/>
        </w:numPr>
        <w:jc w:val="both"/>
        <w:rPr>
          <w:rFonts w:cs="Arial"/>
          <w:b/>
          <w:sz w:val="18"/>
        </w:rPr>
      </w:pPr>
      <w:r w:rsidRPr="00525FD1">
        <w:rPr>
          <w:rFonts w:cs="Arial"/>
          <w:b/>
          <w:sz w:val="18"/>
        </w:rPr>
        <w:t>The Contracts (Rights of Third Parties) Act 1999</w:t>
      </w:r>
    </w:p>
    <w:p w14:paraId="24ABC332" w14:textId="77777777" w:rsidR="00056D34" w:rsidRPr="00525FD1" w:rsidRDefault="00056D34" w:rsidP="00056D34">
      <w:pPr>
        <w:pStyle w:val="BodyText"/>
        <w:spacing w:line="240" w:lineRule="auto"/>
        <w:ind w:left="425" w:hanging="425"/>
        <w:rPr>
          <w:rFonts w:cs="Arial"/>
          <w:sz w:val="18"/>
        </w:rPr>
      </w:pPr>
    </w:p>
    <w:p w14:paraId="24ABC333" w14:textId="77777777" w:rsidR="00056D34" w:rsidRPr="00525FD1" w:rsidRDefault="00056D34" w:rsidP="00056D34">
      <w:pPr>
        <w:pStyle w:val="BodyText"/>
        <w:spacing w:line="240" w:lineRule="auto"/>
        <w:ind w:left="720"/>
        <w:rPr>
          <w:rFonts w:cs="Arial"/>
          <w:sz w:val="18"/>
        </w:rPr>
      </w:pPr>
      <w:r w:rsidRPr="00525FD1">
        <w:rPr>
          <w:rFonts w:cs="Arial"/>
          <w:sz w:val="18"/>
        </w:rPr>
        <w:t>Nothing contained within this Sub-Contract confers or purports to confer a right to any third party, as defined in the Contracts (Rights of Third Parties) Act 1999, who is not a party to this Sub-Contract Agreement.</w:t>
      </w:r>
    </w:p>
    <w:p w14:paraId="24ABC334" w14:textId="77777777" w:rsidR="00056D34" w:rsidRPr="00525FD1" w:rsidRDefault="00056D34" w:rsidP="00056D34">
      <w:pPr>
        <w:pStyle w:val="BodyText"/>
        <w:spacing w:line="240" w:lineRule="auto"/>
        <w:ind w:left="425" w:hanging="425"/>
        <w:rPr>
          <w:rFonts w:cs="Arial"/>
          <w:sz w:val="18"/>
        </w:rPr>
      </w:pPr>
    </w:p>
    <w:p w14:paraId="24ABC335" w14:textId="77777777" w:rsidR="00056D34" w:rsidRPr="00525FD1" w:rsidRDefault="00056D34" w:rsidP="00056D34">
      <w:pPr>
        <w:pStyle w:val="BodyText"/>
        <w:numPr>
          <w:ilvl w:val="0"/>
          <w:numId w:val="1"/>
        </w:numPr>
        <w:spacing w:line="240" w:lineRule="auto"/>
        <w:rPr>
          <w:rFonts w:cs="Arial"/>
          <w:b/>
          <w:sz w:val="18"/>
        </w:rPr>
      </w:pPr>
      <w:r w:rsidRPr="00525FD1">
        <w:rPr>
          <w:rFonts w:cs="Arial"/>
          <w:b/>
          <w:sz w:val="18"/>
        </w:rPr>
        <w:t xml:space="preserve">Adjudication </w:t>
      </w:r>
    </w:p>
    <w:p w14:paraId="24ABC336" w14:textId="77777777" w:rsidR="00056D34" w:rsidRPr="00525FD1" w:rsidRDefault="00056D34" w:rsidP="00056D34">
      <w:pPr>
        <w:pStyle w:val="BodyText"/>
        <w:spacing w:line="240" w:lineRule="auto"/>
        <w:ind w:left="360"/>
        <w:rPr>
          <w:rFonts w:cs="Arial"/>
          <w:b/>
          <w:sz w:val="18"/>
        </w:rPr>
      </w:pPr>
    </w:p>
    <w:p w14:paraId="24ABC337" w14:textId="77777777" w:rsidR="00056D34" w:rsidRPr="00525FD1" w:rsidRDefault="00056D34" w:rsidP="00056D34">
      <w:pPr>
        <w:pStyle w:val="List4"/>
        <w:ind w:left="720" w:firstLine="0"/>
        <w:jc w:val="both"/>
        <w:rPr>
          <w:rFonts w:cs="Arial"/>
          <w:sz w:val="18"/>
        </w:rPr>
      </w:pPr>
      <w:r w:rsidRPr="00525FD1">
        <w:rPr>
          <w:rFonts w:cs="Arial"/>
          <w:sz w:val="18"/>
        </w:rPr>
        <w:t>In the event of any dispute between the Customer and the Sub-Contractor in regard to any matter or thing of whatsoever nature arising out of this Sub-</w:t>
      </w:r>
      <w:proofErr w:type="spellStart"/>
      <w:r w:rsidRPr="00525FD1">
        <w:rPr>
          <w:rFonts w:cs="Arial"/>
          <w:sz w:val="18"/>
        </w:rPr>
        <w:t>Contract or</w:t>
      </w:r>
      <w:proofErr w:type="spellEnd"/>
      <w:r w:rsidRPr="00525FD1">
        <w:rPr>
          <w:rFonts w:cs="Arial"/>
          <w:sz w:val="18"/>
        </w:rPr>
        <w:t xml:space="preserve"> in relation to the Sub-Contract Works, then such dispute shall be referred to an Adjudicator nominated by the Royal Institute of Chartered Surveyors. The appointment of the Adjudicator, the powers of the Adjudicator and the effects of the Adjudicator’s decision shall be in accordance with those set out and included in the Scheme for Construction Contracts 1998, part 1 – Adjudication.</w:t>
      </w:r>
    </w:p>
    <w:p w14:paraId="24ABC338" w14:textId="77777777" w:rsidR="00056D34" w:rsidRPr="00525FD1" w:rsidRDefault="00056D34" w:rsidP="00056D34">
      <w:pPr>
        <w:pStyle w:val="List"/>
        <w:ind w:left="0" w:firstLine="0"/>
        <w:jc w:val="both"/>
        <w:rPr>
          <w:rFonts w:cs="Arial"/>
          <w:b/>
          <w:sz w:val="18"/>
        </w:rPr>
      </w:pPr>
    </w:p>
    <w:p w14:paraId="24ABC339" w14:textId="77777777" w:rsidR="00056D34" w:rsidRPr="00525FD1" w:rsidRDefault="00056D34" w:rsidP="00056D34">
      <w:pPr>
        <w:pStyle w:val="List"/>
        <w:numPr>
          <w:ilvl w:val="0"/>
          <w:numId w:val="1"/>
        </w:numPr>
        <w:jc w:val="both"/>
        <w:rPr>
          <w:rFonts w:cs="Arial"/>
          <w:b/>
          <w:sz w:val="18"/>
        </w:rPr>
      </w:pPr>
      <w:r w:rsidRPr="00525FD1">
        <w:rPr>
          <w:rFonts w:cs="Arial"/>
          <w:b/>
          <w:sz w:val="18"/>
        </w:rPr>
        <w:t>Arbitration</w:t>
      </w:r>
    </w:p>
    <w:p w14:paraId="24ABC33A" w14:textId="77777777" w:rsidR="00056D34" w:rsidRPr="00525FD1" w:rsidRDefault="00056D34" w:rsidP="00056D34">
      <w:pPr>
        <w:pStyle w:val="List"/>
        <w:ind w:left="0" w:firstLine="0"/>
        <w:jc w:val="both"/>
        <w:rPr>
          <w:rFonts w:cs="Arial"/>
          <w:sz w:val="18"/>
        </w:rPr>
      </w:pPr>
    </w:p>
    <w:p w14:paraId="24ABC33B"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In the event of any dispute arising between the Customer and the Sub-Contractor, the arbitration provisions (if any) contained within the Main Contract shall, mutatis mutandis, be applicable under this Sub-Contract as between the Customer and the Sub-Contractor. </w:t>
      </w:r>
    </w:p>
    <w:p w14:paraId="24ABC33C" w14:textId="77777777" w:rsidR="00056D34" w:rsidRPr="00525FD1" w:rsidRDefault="00056D34" w:rsidP="00056D34">
      <w:pPr>
        <w:pStyle w:val="List"/>
        <w:ind w:left="709" w:firstLine="0"/>
        <w:jc w:val="both"/>
        <w:rPr>
          <w:rFonts w:cs="Arial"/>
          <w:sz w:val="18"/>
        </w:rPr>
      </w:pPr>
    </w:p>
    <w:p w14:paraId="24ABC33D"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lastRenderedPageBreak/>
        <w:t>Without prejudice to Clause 21.1, if the dispute or difference between the Sub-Contractor and the Customer is substantially the same as a matter which is capable of being a dispute between the Customer and the Main Contractor under the Main Contract, then subject to the Customer giving the Sub-Contractor such indemnity and security as may reasonably be required, the Sub-Contractor shall allow the Customer to use its name and shall, if necessary, join with the Customer as claimant in arbitration proceedings by the Customer in respect of the said dispute.</w:t>
      </w:r>
    </w:p>
    <w:p w14:paraId="24ABC33E" w14:textId="77777777" w:rsidR="00056D34" w:rsidRPr="00525FD1" w:rsidRDefault="00056D34" w:rsidP="00056D34">
      <w:pPr>
        <w:pStyle w:val="List"/>
        <w:ind w:left="709" w:firstLine="0"/>
        <w:jc w:val="both"/>
        <w:rPr>
          <w:rFonts w:cs="Arial"/>
          <w:sz w:val="18"/>
        </w:rPr>
      </w:pPr>
    </w:p>
    <w:p w14:paraId="24ABC33F"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Any arbitration is to be subject to the provisions of the Arbitration Act 1996 or any re-enactment or statutory modification thereof for the time being in force.</w:t>
      </w:r>
    </w:p>
    <w:p w14:paraId="24ABC340" w14:textId="77777777" w:rsidR="00056D34" w:rsidRPr="00525FD1" w:rsidRDefault="00056D34" w:rsidP="00056D34">
      <w:pPr>
        <w:pStyle w:val="List"/>
        <w:ind w:left="360" w:firstLine="0"/>
        <w:jc w:val="both"/>
        <w:rPr>
          <w:rFonts w:cs="Arial"/>
          <w:b/>
          <w:sz w:val="18"/>
        </w:rPr>
      </w:pPr>
    </w:p>
    <w:p w14:paraId="24ABC341" w14:textId="77777777" w:rsidR="00056D34" w:rsidRPr="00525FD1" w:rsidRDefault="00056D34" w:rsidP="00056D34">
      <w:pPr>
        <w:pStyle w:val="List"/>
        <w:numPr>
          <w:ilvl w:val="0"/>
          <w:numId w:val="1"/>
        </w:numPr>
        <w:jc w:val="both"/>
        <w:rPr>
          <w:rFonts w:cs="Arial"/>
          <w:b/>
          <w:sz w:val="18"/>
        </w:rPr>
      </w:pPr>
      <w:r w:rsidRPr="00525FD1">
        <w:rPr>
          <w:rFonts w:cs="Arial"/>
          <w:b/>
          <w:sz w:val="18"/>
        </w:rPr>
        <w:t>Notices</w:t>
      </w:r>
    </w:p>
    <w:p w14:paraId="24ABC342" w14:textId="77777777" w:rsidR="00056D34" w:rsidRPr="00525FD1" w:rsidRDefault="00056D34" w:rsidP="00056D34">
      <w:pPr>
        <w:ind w:firstLine="425"/>
        <w:jc w:val="both"/>
        <w:rPr>
          <w:rFonts w:cs="Arial"/>
          <w:b/>
          <w:sz w:val="18"/>
          <w:lang w:val="en-GB"/>
        </w:rPr>
      </w:pPr>
    </w:p>
    <w:p w14:paraId="24ABC343" w14:textId="77777777" w:rsidR="00056D34" w:rsidRPr="00525FD1" w:rsidRDefault="00056D34" w:rsidP="00056D34">
      <w:pPr>
        <w:pStyle w:val="List"/>
        <w:numPr>
          <w:ilvl w:val="1"/>
          <w:numId w:val="1"/>
        </w:numPr>
        <w:ind w:left="709" w:hanging="709"/>
        <w:jc w:val="both"/>
        <w:rPr>
          <w:rFonts w:cs="Arial"/>
          <w:sz w:val="18"/>
        </w:rPr>
      </w:pPr>
      <w:r w:rsidRPr="00525FD1">
        <w:rPr>
          <w:rFonts w:cs="Arial"/>
          <w:sz w:val="18"/>
        </w:rPr>
        <w:t>Any notice to be given by either party pursuant to this Sub-Contract shall be duly given if sent by pre-paid first class registered post to the party named therein at its last known principle residence or, if it is or has been carrying on a trade, profession or business, at its last known principle business address or, where the party is a body corporate,  to the body’s principle office or, at such other address as each party may specify from time to time by written notice to the other party and if sent by pre-paid first class registered post shall be deemed to have been received on the second working day after the date of posting.</w:t>
      </w:r>
    </w:p>
    <w:p w14:paraId="24ABC344" w14:textId="77777777" w:rsidR="00056D34" w:rsidRPr="00525FD1" w:rsidRDefault="00056D34" w:rsidP="00056D34">
      <w:pPr>
        <w:ind w:firstLine="425"/>
        <w:jc w:val="both"/>
        <w:rPr>
          <w:rFonts w:cs="Arial"/>
          <w:sz w:val="18"/>
          <w:lang w:val="en-GB"/>
        </w:rPr>
      </w:pPr>
    </w:p>
    <w:p w14:paraId="24ABC345" w14:textId="490403F6" w:rsidR="00056D34" w:rsidRPr="00525FD1" w:rsidRDefault="00056D34" w:rsidP="00056D34">
      <w:pPr>
        <w:pStyle w:val="List"/>
        <w:numPr>
          <w:ilvl w:val="1"/>
          <w:numId w:val="1"/>
        </w:numPr>
        <w:ind w:left="709" w:hanging="709"/>
        <w:jc w:val="both"/>
        <w:rPr>
          <w:rFonts w:cs="Arial"/>
          <w:sz w:val="18"/>
        </w:rPr>
      </w:pPr>
      <w:r w:rsidRPr="00525FD1">
        <w:rPr>
          <w:rFonts w:cs="Arial"/>
          <w:sz w:val="18"/>
        </w:rPr>
        <w:t xml:space="preserve">The Customer’s principal office address for the purpose of service of notices pursuant to this Sub-Contract Agreement is </w:t>
      </w:r>
      <w:r w:rsidR="00391A52" w:rsidRPr="00525FD1">
        <w:rPr>
          <w:rFonts w:cs="Arial"/>
          <w:sz w:val="18"/>
        </w:rPr>
        <w:t>The Barn, Lymm Marina, Warrington Lane, Lymm, Cheshire, WA13 0SW</w:t>
      </w:r>
      <w:r w:rsidRPr="00525FD1">
        <w:rPr>
          <w:rFonts w:cs="Arial"/>
          <w:sz w:val="18"/>
        </w:rPr>
        <w:t>.</w:t>
      </w:r>
    </w:p>
    <w:p w14:paraId="24ABC346" w14:textId="77777777" w:rsidR="00056D34" w:rsidRPr="00525FD1" w:rsidRDefault="00056D34" w:rsidP="00056D34">
      <w:pPr>
        <w:jc w:val="both"/>
        <w:rPr>
          <w:rFonts w:cs="Arial"/>
          <w:sz w:val="18"/>
          <w:lang w:val="en-GB"/>
        </w:rPr>
      </w:pPr>
    </w:p>
    <w:p w14:paraId="24ABC347" w14:textId="77777777" w:rsidR="00056D34" w:rsidRPr="00525FD1" w:rsidRDefault="00056D34" w:rsidP="00056D34">
      <w:pPr>
        <w:numPr>
          <w:ilvl w:val="0"/>
          <w:numId w:val="1"/>
        </w:numPr>
        <w:jc w:val="both"/>
        <w:rPr>
          <w:rFonts w:cs="Arial"/>
          <w:b/>
          <w:sz w:val="18"/>
          <w:lang w:val="en-GB"/>
        </w:rPr>
      </w:pPr>
      <w:r w:rsidRPr="00525FD1">
        <w:rPr>
          <w:rFonts w:cs="Arial"/>
          <w:b/>
          <w:sz w:val="18"/>
          <w:lang w:val="en-GB"/>
        </w:rPr>
        <w:t>Severability</w:t>
      </w:r>
    </w:p>
    <w:p w14:paraId="24ABC348" w14:textId="77777777" w:rsidR="00056D34" w:rsidRPr="00525FD1" w:rsidRDefault="00056D34" w:rsidP="00056D34">
      <w:pPr>
        <w:jc w:val="both"/>
        <w:rPr>
          <w:rFonts w:cs="Arial"/>
          <w:b/>
          <w:sz w:val="18"/>
          <w:lang w:val="en-GB"/>
        </w:rPr>
      </w:pPr>
    </w:p>
    <w:p w14:paraId="24ABC349" w14:textId="77777777" w:rsidR="00056D34" w:rsidRPr="00525FD1" w:rsidRDefault="00056D34" w:rsidP="00056D34">
      <w:pPr>
        <w:autoSpaceDE w:val="0"/>
        <w:autoSpaceDN w:val="0"/>
        <w:ind w:left="720"/>
        <w:jc w:val="both"/>
        <w:rPr>
          <w:rFonts w:cs="Arial"/>
          <w:sz w:val="18"/>
          <w:lang w:val="en-GB"/>
        </w:rPr>
      </w:pPr>
      <w:r w:rsidRPr="00525FD1">
        <w:rPr>
          <w:rFonts w:cs="Arial"/>
          <w:sz w:val="18"/>
          <w:lang w:val="en-GB"/>
        </w:rPr>
        <w:t>Each clause of this Sub-Contract Agreement and every part hereof shall be separate and severable to the extent that if one clause or part thereof shall be unenforceable the other clauses and other parts of the clause respectively shall be effective.</w:t>
      </w:r>
    </w:p>
    <w:p w14:paraId="24ABC34A" w14:textId="77777777" w:rsidR="00056D34" w:rsidRPr="00525FD1" w:rsidRDefault="00056D34" w:rsidP="00056D34">
      <w:pPr>
        <w:pStyle w:val="List4"/>
        <w:ind w:left="425" w:hanging="425"/>
        <w:jc w:val="both"/>
        <w:rPr>
          <w:rFonts w:cs="Arial"/>
          <w:sz w:val="18"/>
        </w:rPr>
      </w:pPr>
    </w:p>
    <w:p w14:paraId="24ABC34B" w14:textId="77777777" w:rsidR="00056D34" w:rsidRPr="00525FD1" w:rsidRDefault="00056D34" w:rsidP="00056D34">
      <w:pPr>
        <w:pStyle w:val="List"/>
        <w:numPr>
          <w:ilvl w:val="0"/>
          <w:numId w:val="1"/>
        </w:numPr>
        <w:jc w:val="both"/>
        <w:rPr>
          <w:rFonts w:cs="Arial"/>
          <w:b/>
          <w:sz w:val="18"/>
        </w:rPr>
      </w:pPr>
      <w:r w:rsidRPr="00525FD1">
        <w:rPr>
          <w:rFonts w:cs="Arial"/>
          <w:b/>
          <w:sz w:val="18"/>
        </w:rPr>
        <w:t>Law</w:t>
      </w:r>
    </w:p>
    <w:p w14:paraId="24ABC34C" w14:textId="77777777" w:rsidR="00056D34" w:rsidRPr="00525FD1" w:rsidRDefault="00056D34" w:rsidP="00056D34">
      <w:pPr>
        <w:pStyle w:val="List4"/>
        <w:ind w:left="425" w:hanging="425"/>
        <w:jc w:val="both"/>
        <w:rPr>
          <w:rFonts w:cs="Arial"/>
          <w:sz w:val="18"/>
        </w:rPr>
      </w:pPr>
    </w:p>
    <w:p w14:paraId="24ABC34D" w14:textId="77777777" w:rsidR="00056D34" w:rsidRPr="00525FD1" w:rsidRDefault="00056D34" w:rsidP="00056D34">
      <w:pPr>
        <w:pStyle w:val="List4"/>
        <w:ind w:left="425" w:hanging="425"/>
        <w:jc w:val="both"/>
        <w:rPr>
          <w:rFonts w:cs="Arial"/>
          <w:sz w:val="18"/>
        </w:rPr>
      </w:pPr>
      <w:r w:rsidRPr="00525FD1">
        <w:rPr>
          <w:rFonts w:cs="Arial"/>
          <w:sz w:val="18"/>
        </w:rPr>
        <w:t xml:space="preserve">  </w:t>
      </w:r>
      <w:r w:rsidRPr="00525FD1">
        <w:rPr>
          <w:rFonts w:cs="Arial"/>
          <w:sz w:val="18"/>
        </w:rPr>
        <w:tab/>
        <w:t>This Sub-Contract Agreement shall be governed by English law.</w:t>
      </w:r>
    </w:p>
    <w:p w14:paraId="24ABC34E" w14:textId="77777777" w:rsidR="00056D34" w:rsidRPr="00525FD1" w:rsidRDefault="00056D34" w:rsidP="00056D34">
      <w:pPr>
        <w:tabs>
          <w:tab w:val="left" w:pos="-538"/>
          <w:tab w:val="left" w:pos="0"/>
          <w:tab w:val="left" w:pos="720"/>
          <w:tab w:val="left" w:pos="1440"/>
          <w:tab w:val="left" w:pos="2330"/>
        </w:tabs>
        <w:jc w:val="both"/>
        <w:rPr>
          <w:rFonts w:cs="Arial"/>
          <w:sz w:val="11"/>
          <w:lang w:val="en-GB"/>
        </w:rPr>
        <w:sectPr w:rsidR="00056D34" w:rsidRPr="00525FD1" w:rsidSect="00525FD1">
          <w:endnotePr>
            <w:numFmt w:val="decimal"/>
          </w:endnotePr>
          <w:pgSz w:w="11905" w:h="16837"/>
          <w:pgMar w:top="1532" w:right="487" w:bottom="518" w:left="794" w:header="518" w:footer="465" w:gutter="0"/>
          <w:cols w:space="720"/>
          <w:noEndnote/>
        </w:sectPr>
      </w:pPr>
    </w:p>
    <w:p w14:paraId="24ABC34F" w14:textId="77777777" w:rsidR="00056D34" w:rsidRPr="00525FD1" w:rsidRDefault="00056D34" w:rsidP="00056D34">
      <w:pPr>
        <w:pStyle w:val="Heading7"/>
        <w:tabs>
          <w:tab w:val="right" w:pos="10624"/>
        </w:tabs>
      </w:pPr>
      <w:r w:rsidRPr="00525FD1">
        <w:lastRenderedPageBreak/>
        <w:t xml:space="preserve">Appendix 1 to Terms &amp; Conditions </w:t>
      </w:r>
    </w:p>
    <w:p w14:paraId="24ABC350" w14:textId="77777777" w:rsidR="00056D34" w:rsidRPr="00525FD1" w:rsidRDefault="00056D34" w:rsidP="00056D34">
      <w:pPr>
        <w:tabs>
          <w:tab w:val="left" w:pos="-538"/>
          <w:tab w:val="left" w:pos="0"/>
          <w:tab w:val="left" w:pos="720"/>
          <w:tab w:val="left" w:pos="1440"/>
          <w:tab w:val="left" w:pos="2330"/>
        </w:tabs>
        <w:spacing w:line="262" w:lineRule="auto"/>
        <w:jc w:val="both"/>
        <w:rPr>
          <w:rFonts w:cs="Arial"/>
          <w:b/>
          <w:bCs/>
        </w:rPr>
      </w:pPr>
      <w:r w:rsidRPr="00525FD1">
        <w:rPr>
          <w:rFonts w:cs="Arial"/>
          <w:b/>
          <w:sz w:val="20"/>
          <w:lang w:val="en-GB"/>
        </w:rPr>
        <w:t>Schedule of Attendance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84"/>
        <w:gridCol w:w="1842"/>
        <w:gridCol w:w="3611"/>
      </w:tblGrid>
      <w:tr w:rsidR="00056D34" w:rsidRPr="00525FD1" w14:paraId="24ABC354"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51"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ATTENDANCE</w:t>
            </w:r>
          </w:p>
        </w:tc>
        <w:tc>
          <w:tcPr>
            <w:tcW w:w="1842" w:type="dxa"/>
            <w:tcBorders>
              <w:top w:val="single" w:sz="4" w:space="0" w:color="auto"/>
              <w:left w:val="single" w:sz="4" w:space="0" w:color="auto"/>
              <w:bottom w:val="single" w:sz="4" w:space="0" w:color="auto"/>
              <w:right w:val="single" w:sz="4" w:space="0" w:color="auto"/>
            </w:tcBorders>
            <w:vAlign w:val="center"/>
          </w:tcPr>
          <w:p w14:paraId="24ABC352"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BY</w:t>
            </w:r>
          </w:p>
        </w:tc>
        <w:tc>
          <w:tcPr>
            <w:tcW w:w="3611" w:type="dxa"/>
            <w:tcBorders>
              <w:top w:val="single" w:sz="4" w:space="0" w:color="auto"/>
              <w:left w:val="single" w:sz="4" w:space="0" w:color="auto"/>
              <w:bottom w:val="single" w:sz="4" w:space="0" w:color="auto"/>
              <w:right w:val="single" w:sz="4" w:space="0" w:color="auto"/>
            </w:tcBorders>
            <w:vAlign w:val="center"/>
          </w:tcPr>
          <w:p w14:paraId="24ABC353"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COMMENT</w:t>
            </w:r>
          </w:p>
        </w:tc>
      </w:tr>
      <w:tr w:rsidR="00056D34" w:rsidRPr="00525FD1" w14:paraId="24ABC358"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55"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Provide access lighting</w:t>
            </w:r>
          </w:p>
        </w:tc>
        <w:tc>
          <w:tcPr>
            <w:tcW w:w="1842" w:type="dxa"/>
            <w:tcBorders>
              <w:top w:val="single" w:sz="4" w:space="0" w:color="auto"/>
              <w:left w:val="single" w:sz="4" w:space="0" w:color="auto"/>
              <w:bottom w:val="single" w:sz="4" w:space="0" w:color="auto"/>
              <w:right w:val="single" w:sz="4" w:space="0" w:color="auto"/>
            </w:tcBorders>
            <w:vAlign w:val="center"/>
          </w:tcPr>
          <w:p w14:paraId="24ABC356"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57"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5C"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59"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Provide task lighting</w:t>
            </w:r>
          </w:p>
        </w:tc>
        <w:tc>
          <w:tcPr>
            <w:tcW w:w="1842" w:type="dxa"/>
            <w:tcBorders>
              <w:top w:val="single" w:sz="4" w:space="0" w:color="auto"/>
              <w:left w:val="single" w:sz="4" w:space="0" w:color="auto"/>
              <w:bottom w:val="single" w:sz="4" w:space="0" w:color="auto"/>
              <w:right w:val="single" w:sz="4" w:space="0" w:color="auto"/>
            </w:tcBorders>
            <w:vAlign w:val="center"/>
          </w:tcPr>
          <w:p w14:paraId="24ABC35A"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5B"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60"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5D"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Provide 110V power points</w:t>
            </w:r>
          </w:p>
        </w:tc>
        <w:tc>
          <w:tcPr>
            <w:tcW w:w="1842" w:type="dxa"/>
            <w:tcBorders>
              <w:top w:val="single" w:sz="4" w:space="0" w:color="auto"/>
              <w:left w:val="single" w:sz="4" w:space="0" w:color="auto"/>
              <w:bottom w:val="single" w:sz="4" w:space="0" w:color="auto"/>
              <w:right w:val="single" w:sz="4" w:space="0" w:color="auto"/>
            </w:tcBorders>
            <w:vAlign w:val="center"/>
          </w:tcPr>
          <w:p w14:paraId="24ABC35E"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5F"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64"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61"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Extension leads from power points</w:t>
            </w:r>
          </w:p>
        </w:tc>
        <w:tc>
          <w:tcPr>
            <w:tcW w:w="1842" w:type="dxa"/>
            <w:tcBorders>
              <w:top w:val="single" w:sz="4" w:space="0" w:color="auto"/>
              <w:left w:val="single" w:sz="4" w:space="0" w:color="auto"/>
              <w:bottom w:val="single" w:sz="4" w:space="0" w:color="auto"/>
              <w:right w:val="single" w:sz="4" w:space="0" w:color="auto"/>
            </w:tcBorders>
            <w:vAlign w:val="center"/>
          </w:tcPr>
          <w:p w14:paraId="24ABC362"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63"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68"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65"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Central rubbish skip inc. removal</w:t>
            </w:r>
          </w:p>
        </w:tc>
        <w:tc>
          <w:tcPr>
            <w:tcW w:w="1842" w:type="dxa"/>
            <w:tcBorders>
              <w:top w:val="single" w:sz="4" w:space="0" w:color="auto"/>
              <w:left w:val="single" w:sz="4" w:space="0" w:color="auto"/>
              <w:bottom w:val="single" w:sz="4" w:space="0" w:color="auto"/>
              <w:right w:val="single" w:sz="4" w:space="0" w:color="auto"/>
            </w:tcBorders>
            <w:vAlign w:val="center"/>
          </w:tcPr>
          <w:p w14:paraId="24ABC366"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67"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6C"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69"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Removal of rubbish to central skip</w:t>
            </w:r>
          </w:p>
        </w:tc>
        <w:tc>
          <w:tcPr>
            <w:tcW w:w="1842" w:type="dxa"/>
            <w:tcBorders>
              <w:top w:val="single" w:sz="4" w:space="0" w:color="auto"/>
              <w:left w:val="single" w:sz="4" w:space="0" w:color="auto"/>
              <w:bottom w:val="single" w:sz="4" w:space="0" w:color="auto"/>
              <w:right w:val="single" w:sz="4" w:space="0" w:color="auto"/>
            </w:tcBorders>
            <w:vAlign w:val="center"/>
          </w:tcPr>
          <w:p w14:paraId="24ABC36A"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6B"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70"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6D"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Water for works (stand pipe)</w:t>
            </w:r>
          </w:p>
        </w:tc>
        <w:tc>
          <w:tcPr>
            <w:tcW w:w="1842" w:type="dxa"/>
            <w:tcBorders>
              <w:top w:val="single" w:sz="4" w:space="0" w:color="auto"/>
              <w:left w:val="single" w:sz="4" w:space="0" w:color="auto"/>
              <w:bottom w:val="single" w:sz="4" w:space="0" w:color="auto"/>
              <w:right w:val="single" w:sz="4" w:space="0" w:color="auto"/>
            </w:tcBorders>
            <w:vAlign w:val="center"/>
          </w:tcPr>
          <w:p w14:paraId="24ABC36E"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6F"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74"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71"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Unload plant and materials</w:t>
            </w:r>
          </w:p>
        </w:tc>
        <w:tc>
          <w:tcPr>
            <w:tcW w:w="1842" w:type="dxa"/>
            <w:tcBorders>
              <w:top w:val="single" w:sz="4" w:space="0" w:color="auto"/>
              <w:left w:val="single" w:sz="4" w:space="0" w:color="auto"/>
              <w:bottom w:val="single" w:sz="4" w:space="0" w:color="auto"/>
              <w:right w:val="single" w:sz="4" w:space="0" w:color="auto"/>
            </w:tcBorders>
            <w:vAlign w:val="center"/>
          </w:tcPr>
          <w:p w14:paraId="24ABC372"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73"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78"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75"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Position plant and materials</w:t>
            </w:r>
          </w:p>
        </w:tc>
        <w:tc>
          <w:tcPr>
            <w:tcW w:w="1842" w:type="dxa"/>
            <w:tcBorders>
              <w:top w:val="single" w:sz="4" w:space="0" w:color="auto"/>
              <w:left w:val="single" w:sz="4" w:space="0" w:color="auto"/>
              <w:bottom w:val="single" w:sz="4" w:space="0" w:color="auto"/>
              <w:right w:val="single" w:sz="4" w:space="0" w:color="auto"/>
            </w:tcBorders>
            <w:vAlign w:val="center"/>
          </w:tcPr>
          <w:p w14:paraId="24ABC376"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77"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7C"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79"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Provision of special scaffolding</w:t>
            </w:r>
          </w:p>
        </w:tc>
        <w:tc>
          <w:tcPr>
            <w:tcW w:w="1842" w:type="dxa"/>
            <w:tcBorders>
              <w:top w:val="single" w:sz="4" w:space="0" w:color="auto"/>
              <w:left w:val="single" w:sz="4" w:space="0" w:color="auto"/>
              <w:bottom w:val="single" w:sz="4" w:space="0" w:color="auto"/>
              <w:right w:val="single" w:sz="4" w:space="0" w:color="auto"/>
            </w:tcBorders>
            <w:vAlign w:val="center"/>
          </w:tcPr>
          <w:p w14:paraId="24ABC37A"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7B"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80"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7D"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Use of standing scaffold</w:t>
            </w:r>
          </w:p>
        </w:tc>
        <w:tc>
          <w:tcPr>
            <w:tcW w:w="1842" w:type="dxa"/>
            <w:tcBorders>
              <w:top w:val="single" w:sz="4" w:space="0" w:color="auto"/>
              <w:left w:val="single" w:sz="4" w:space="0" w:color="auto"/>
              <w:bottom w:val="single" w:sz="4" w:space="0" w:color="auto"/>
              <w:right w:val="single" w:sz="4" w:space="0" w:color="auto"/>
            </w:tcBorders>
            <w:vAlign w:val="center"/>
          </w:tcPr>
          <w:p w14:paraId="24ABC37E"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7F"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84"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81"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Welfare facilities and sanitary accommodation</w:t>
            </w:r>
          </w:p>
        </w:tc>
        <w:tc>
          <w:tcPr>
            <w:tcW w:w="1842" w:type="dxa"/>
            <w:tcBorders>
              <w:top w:val="single" w:sz="4" w:space="0" w:color="auto"/>
              <w:left w:val="single" w:sz="4" w:space="0" w:color="auto"/>
              <w:bottom w:val="single" w:sz="4" w:space="0" w:color="auto"/>
              <w:right w:val="single" w:sz="4" w:space="0" w:color="auto"/>
            </w:tcBorders>
            <w:vAlign w:val="center"/>
          </w:tcPr>
          <w:p w14:paraId="24ABC382"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83"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88"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85"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Site accommodation (offices, stores etc)</w:t>
            </w:r>
          </w:p>
        </w:tc>
        <w:tc>
          <w:tcPr>
            <w:tcW w:w="1842" w:type="dxa"/>
            <w:tcBorders>
              <w:top w:val="single" w:sz="4" w:space="0" w:color="auto"/>
              <w:left w:val="single" w:sz="4" w:space="0" w:color="auto"/>
              <w:bottom w:val="single" w:sz="4" w:space="0" w:color="auto"/>
              <w:right w:val="single" w:sz="4" w:space="0" w:color="auto"/>
            </w:tcBorders>
            <w:vAlign w:val="center"/>
          </w:tcPr>
          <w:p w14:paraId="24ABC386"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87"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8C"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89"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Electrical supplies to accommodation</w:t>
            </w:r>
          </w:p>
        </w:tc>
        <w:tc>
          <w:tcPr>
            <w:tcW w:w="1842" w:type="dxa"/>
            <w:tcBorders>
              <w:top w:val="single" w:sz="4" w:space="0" w:color="auto"/>
              <w:left w:val="single" w:sz="4" w:space="0" w:color="auto"/>
              <w:bottom w:val="single" w:sz="4" w:space="0" w:color="auto"/>
              <w:right w:val="single" w:sz="4" w:space="0" w:color="auto"/>
            </w:tcBorders>
            <w:vAlign w:val="center"/>
          </w:tcPr>
          <w:p w14:paraId="24ABC38A"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8B"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90"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8D"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Builders work</w:t>
            </w:r>
          </w:p>
        </w:tc>
        <w:tc>
          <w:tcPr>
            <w:tcW w:w="1842" w:type="dxa"/>
            <w:tcBorders>
              <w:top w:val="single" w:sz="4" w:space="0" w:color="auto"/>
              <w:left w:val="single" w:sz="4" w:space="0" w:color="auto"/>
              <w:bottom w:val="single" w:sz="4" w:space="0" w:color="auto"/>
              <w:right w:val="single" w:sz="4" w:space="0" w:color="auto"/>
            </w:tcBorders>
            <w:vAlign w:val="center"/>
          </w:tcPr>
          <w:p w14:paraId="24ABC38E"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8F"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94"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91"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Protection</w:t>
            </w:r>
          </w:p>
        </w:tc>
        <w:tc>
          <w:tcPr>
            <w:tcW w:w="1842" w:type="dxa"/>
            <w:tcBorders>
              <w:top w:val="single" w:sz="4" w:space="0" w:color="auto"/>
              <w:left w:val="single" w:sz="4" w:space="0" w:color="auto"/>
              <w:bottom w:val="single" w:sz="4" w:space="0" w:color="auto"/>
              <w:right w:val="single" w:sz="4" w:space="0" w:color="auto"/>
            </w:tcBorders>
            <w:vAlign w:val="center"/>
          </w:tcPr>
          <w:p w14:paraId="24ABC392"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93"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98"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95"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Hoisting/</w:t>
            </w:r>
            <w:proofErr w:type="spellStart"/>
            <w:r w:rsidRPr="00525FD1">
              <w:rPr>
                <w:rFonts w:cs="Arial"/>
                <w:sz w:val="16"/>
                <w:lang w:val="en-GB"/>
              </w:rPr>
              <w:t>crainage</w:t>
            </w:r>
            <w:proofErr w:type="spellEnd"/>
          </w:p>
        </w:tc>
        <w:tc>
          <w:tcPr>
            <w:tcW w:w="1842" w:type="dxa"/>
            <w:tcBorders>
              <w:top w:val="single" w:sz="4" w:space="0" w:color="auto"/>
              <w:left w:val="single" w:sz="4" w:space="0" w:color="auto"/>
              <w:bottom w:val="single" w:sz="4" w:space="0" w:color="auto"/>
              <w:right w:val="single" w:sz="4" w:space="0" w:color="auto"/>
            </w:tcBorders>
            <w:vAlign w:val="center"/>
          </w:tcPr>
          <w:p w14:paraId="24ABC396"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97"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9C"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99"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Setting out Sub-Contract works</w:t>
            </w:r>
          </w:p>
        </w:tc>
        <w:tc>
          <w:tcPr>
            <w:tcW w:w="1842" w:type="dxa"/>
            <w:tcBorders>
              <w:top w:val="single" w:sz="4" w:space="0" w:color="auto"/>
              <w:left w:val="single" w:sz="4" w:space="0" w:color="auto"/>
              <w:bottom w:val="single" w:sz="4" w:space="0" w:color="auto"/>
              <w:right w:val="single" w:sz="4" w:space="0" w:color="auto"/>
            </w:tcBorders>
            <w:vAlign w:val="center"/>
          </w:tcPr>
          <w:p w14:paraId="24ABC39A"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9B"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A0"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9D"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Electricity for testing/commissioning</w:t>
            </w:r>
          </w:p>
        </w:tc>
        <w:tc>
          <w:tcPr>
            <w:tcW w:w="1842" w:type="dxa"/>
            <w:tcBorders>
              <w:top w:val="single" w:sz="4" w:space="0" w:color="auto"/>
              <w:left w:val="single" w:sz="4" w:space="0" w:color="auto"/>
              <w:bottom w:val="single" w:sz="4" w:space="0" w:color="auto"/>
              <w:right w:val="single" w:sz="4" w:space="0" w:color="auto"/>
            </w:tcBorders>
            <w:vAlign w:val="center"/>
          </w:tcPr>
          <w:p w14:paraId="24ABC39E"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9F"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r w:rsidR="00056D34" w:rsidRPr="00525FD1" w14:paraId="24ABC3A4" w14:textId="77777777" w:rsidTr="00525FD1">
        <w:trPr>
          <w:trHeight w:val="429"/>
        </w:trPr>
        <w:tc>
          <w:tcPr>
            <w:tcW w:w="4884" w:type="dxa"/>
            <w:tcBorders>
              <w:top w:val="single" w:sz="4" w:space="0" w:color="auto"/>
              <w:left w:val="single" w:sz="4" w:space="0" w:color="auto"/>
              <w:bottom w:val="single" w:sz="4" w:space="0" w:color="auto"/>
              <w:right w:val="single" w:sz="4" w:space="0" w:color="auto"/>
            </w:tcBorders>
            <w:vAlign w:val="center"/>
          </w:tcPr>
          <w:p w14:paraId="24ABC3A1"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Other</w:t>
            </w:r>
          </w:p>
        </w:tc>
        <w:tc>
          <w:tcPr>
            <w:tcW w:w="1842" w:type="dxa"/>
            <w:tcBorders>
              <w:top w:val="single" w:sz="4" w:space="0" w:color="auto"/>
              <w:left w:val="single" w:sz="4" w:space="0" w:color="auto"/>
              <w:bottom w:val="single" w:sz="4" w:space="0" w:color="auto"/>
              <w:right w:val="single" w:sz="4" w:space="0" w:color="auto"/>
            </w:tcBorders>
            <w:vAlign w:val="center"/>
          </w:tcPr>
          <w:p w14:paraId="24ABC3A2"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r w:rsidRPr="00525FD1">
              <w:rPr>
                <w:rFonts w:cs="Arial"/>
                <w:sz w:val="16"/>
                <w:lang w:val="en-GB"/>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24ABC3A3" w14:textId="77777777" w:rsidR="00056D34" w:rsidRPr="00525FD1" w:rsidRDefault="00056D34" w:rsidP="00525FD1">
            <w:pPr>
              <w:tabs>
                <w:tab w:val="left" w:pos="-538"/>
                <w:tab w:val="left" w:pos="0"/>
                <w:tab w:val="left" w:pos="720"/>
                <w:tab w:val="left" w:pos="1440"/>
                <w:tab w:val="left" w:pos="2330"/>
              </w:tabs>
              <w:spacing w:line="262" w:lineRule="auto"/>
              <w:rPr>
                <w:rFonts w:cs="Arial"/>
                <w:sz w:val="16"/>
                <w:lang w:val="en-GB"/>
              </w:rPr>
            </w:pPr>
          </w:p>
        </w:tc>
      </w:tr>
    </w:tbl>
    <w:p w14:paraId="24ABC3A5" w14:textId="77777777" w:rsidR="00056D34" w:rsidRPr="00525FD1" w:rsidRDefault="00056D34" w:rsidP="00056D34">
      <w:pPr>
        <w:tabs>
          <w:tab w:val="left" w:pos="-538"/>
          <w:tab w:val="left" w:pos="0"/>
          <w:tab w:val="left" w:pos="720"/>
          <w:tab w:val="left" w:pos="1440"/>
          <w:tab w:val="left" w:pos="2330"/>
        </w:tabs>
        <w:spacing w:line="262" w:lineRule="auto"/>
        <w:jc w:val="both"/>
        <w:rPr>
          <w:rFonts w:cs="Arial"/>
          <w:sz w:val="20"/>
          <w:lang w:val="en-GB"/>
        </w:rPr>
      </w:pPr>
    </w:p>
    <w:p w14:paraId="24ABC3C0" w14:textId="77777777" w:rsidR="00056D34" w:rsidRPr="00525FD1" w:rsidRDefault="00056D34" w:rsidP="00056D34">
      <w:pPr>
        <w:tabs>
          <w:tab w:val="left" w:pos="-538"/>
          <w:tab w:val="left" w:pos="0"/>
          <w:tab w:val="left" w:pos="720"/>
          <w:tab w:val="left" w:pos="1440"/>
          <w:tab w:val="left" w:pos="2330"/>
        </w:tabs>
        <w:spacing w:line="262" w:lineRule="auto"/>
        <w:jc w:val="both"/>
        <w:rPr>
          <w:rFonts w:cs="Arial"/>
          <w:b/>
          <w:sz w:val="20"/>
          <w:lang w:val="en-GB"/>
        </w:rPr>
      </w:pPr>
    </w:p>
    <w:p w14:paraId="24ABC3C1" w14:textId="77777777" w:rsidR="00056D34" w:rsidRPr="00525FD1" w:rsidRDefault="00056D34" w:rsidP="00056D34">
      <w:pPr>
        <w:tabs>
          <w:tab w:val="left" w:pos="-538"/>
          <w:tab w:val="left" w:pos="0"/>
          <w:tab w:val="left" w:pos="720"/>
          <w:tab w:val="left" w:pos="1440"/>
          <w:tab w:val="left" w:pos="2330"/>
        </w:tabs>
        <w:spacing w:line="262" w:lineRule="auto"/>
        <w:jc w:val="both"/>
        <w:rPr>
          <w:rFonts w:cs="Arial"/>
          <w:b/>
          <w:sz w:val="20"/>
          <w:lang w:val="en-GB"/>
        </w:rPr>
      </w:pPr>
    </w:p>
    <w:p w14:paraId="24ABC3C2" w14:textId="77777777" w:rsidR="00056D34" w:rsidRPr="00525FD1" w:rsidRDefault="00056D34" w:rsidP="00056D34">
      <w:pPr>
        <w:tabs>
          <w:tab w:val="left" w:pos="-538"/>
          <w:tab w:val="left" w:pos="0"/>
          <w:tab w:val="left" w:pos="720"/>
          <w:tab w:val="left" w:pos="1440"/>
          <w:tab w:val="left" w:pos="2330"/>
        </w:tabs>
        <w:spacing w:line="262" w:lineRule="auto"/>
        <w:jc w:val="both"/>
        <w:rPr>
          <w:rFonts w:cs="Arial"/>
          <w:b/>
          <w:sz w:val="20"/>
          <w:lang w:val="en-GB"/>
        </w:rPr>
      </w:pPr>
      <w:r w:rsidRPr="00525FD1">
        <w:rPr>
          <w:rFonts w:cs="Arial"/>
          <w:b/>
          <w:sz w:val="20"/>
          <w:lang w:val="en-GB"/>
        </w:rPr>
        <w:t xml:space="preserve">Application Dates </w:t>
      </w:r>
    </w:p>
    <w:tbl>
      <w:tblPr>
        <w:tblW w:w="0" w:type="auto"/>
        <w:tblLayout w:type="fixed"/>
        <w:tblLook w:val="0000" w:firstRow="0" w:lastRow="0" w:firstColumn="0" w:lastColumn="0" w:noHBand="0" w:noVBand="0"/>
      </w:tblPr>
      <w:tblGrid>
        <w:gridCol w:w="2235"/>
        <w:gridCol w:w="4536"/>
      </w:tblGrid>
      <w:tr w:rsidR="00056D34" w:rsidRPr="00525FD1" w14:paraId="24ABC3C5" w14:textId="77777777" w:rsidTr="00525FD1">
        <w:trPr>
          <w:trHeight w:val="330"/>
        </w:trPr>
        <w:tc>
          <w:tcPr>
            <w:tcW w:w="2235" w:type="dxa"/>
            <w:tcBorders>
              <w:top w:val="single" w:sz="6" w:space="0" w:color="auto"/>
              <w:left w:val="single" w:sz="6" w:space="0" w:color="auto"/>
              <w:bottom w:val="single" w:sz="6" w:space="0" w:color="auto"/>
              <w:right w:val="single" w:sz="6" w:space="0" w:color="auto"/>
            </w:tcBorders>
            <w:vAlign w:val="center"/>
          </w:tcPr>
          <w:p w14:paraId="24ABC3C3" w14:textId="77777777" w:rsidR="00056D34" w:rsidRPr="00525FD1" w:rsidRDefault="00056D34" w:rsidP="00525FD1">
            <w:pPr>
              <w:rPr>
                <w:rFonts w:cs="Arial"/>
                <w:sz w:val="16"/>
              </w:rPr>
            </w:pPr>
            <w:r w:rsidRPr="00525FD1">
              <w:rPr>
                <w:rFonts w:cs="Arial"/>
                <w:sz w:val="16"/>
              </w:rPr>
              <w:t>APPLICATION NUMBER</w:t>
            </w:r>
          </w:p>
        </w:tc>
        <w:tc>
          <w:tcPr>
            <w:tcW w:w="4536" w:type="dxa"/>
            <w:tcBorders>
              <w:top w:val="single" w:sz="6" w:space="0" w:color="auto"/>
              <w:left w:val="single" w:sz="6" w:space="0" w:color="auto"/>
              <w:bottom w:val="single" w:sz="6" w:space="0" w:color="auto"/>
              <w:right w:val="single" w:sz="6" w:space="0" w:color="auto"/>
            </w:tcBorders>
            <w:vAlign w:val="center"/>
          </w:tcPr>
          <w:p w14:paraId="24ABC3C4" w14:textId="77777777" w:rsidR="00056D34" w:rsidRPr="00525FD1" w:rsidRDefault="00056D34" w:rsidP="00525FD1">
            <w:pPr>
              <w:rPr>
                <w:rFonts w:cs="Arial"/>
                <w:sz w:val="16"/>
              </w:rPr>
            </w:pPr>
            <w:r w:rsidRPr="00525FD1">
              <w:rPr>
                <w:rFonts w:cs="Arial"/>
                <w:sz w:val="16"/>
              </w:rPr>
              <w:t>APPLICATION DATE</w:t>
            </w:r>
          </w:p>
        </w:tc>
      </w:tr>
      <w:tr w:rsidR="00056D34" w:rsidRPr="00525FD1" w14:paraId="24ABC3C8" w14:textId="77777777" w:rsidTr="00525FD1">
        <w:trPr>
          <w:trHeight w:val="249"/>
        </w:trPr>
        <w:tc>
          <w:tcPr>
            <w:tcW w:w="2235" w:type="dxa"/>
            <w:tcBorders>
              <w:top w:val="single" w:sz="6" w:space="0" w:color="auto"/>
              <w:left w:val="single" w:sz="6" w:space="0" w:color="auto"/>
              <w:bottom w:val="single" w:sz="6" w:space="0" w:color="auto"/>
              <w:right w:val="single" w:sz="6" w:space="0" w:color="auto"/>
            </w:tcBorders>
            <w:vAlign w:val="center"/>
          </w:tcPr>
          <w:p w14:paraId="24ABC3C6" w14:textId="606A31C9" w:rsidR="00056D34" w:rsidRPr="00525FD1" w:rsidRDefault="00391A52" w:rsidP="00525FD1">
            <w:pPr>
              <w:jc w:val="center"/>
              <w:rPr>
                <w:rFonts w:cs="Arial"/>
                <w:sz w:val="16"/>
              </w:rPr>
            </w:pPr>
            <w:r w:rsidRPr="00525FD1">
              <w:rPr>
                <w:rFonts w:cs="Arial"/>
                <w:sz w:val="16"/>
              </w:rPr>
              <w:t>ALL</w:t>
            </w:r>
          </w:p>
        </w:tc>
        <w:tc>
          <w:tcPr>
            <w:tcW w:w="4536" w:type="dxa"/>
            <w:tcBorders>
              <w:top w:val="single" w:sz="6" w:space="0" w:color="auto"/>
              <w:left w:val="single" w:sz="6" w:space="0" w:color="auto"/>
              <w:bottom w:val="single" w:sz="6" w:space="0" w:color="auto"/>
              <w:right w:val="single" w:sz="6" w:space="0" w:color="auto"/>
            </w:tcBorders>
            <w:vAlign w:val="center"/>
          </w:tcPr>
          <w:p w14:paraId="24ABC3C7" w14:textId="77777777" w:rsidR="00056D34" w:rsidRPr="00525FD1" w:rsidRDefault="00056D34" w:rsidP="00525FD1">
            <w:pPr>
              <w:rPr>
                <w:rFonts w:cs="Arial"/>
                <w:sz w:val="16"/>
              </w:rPr>
            </w:pPr>
            <w:r w:rsidRPr="00525FD1">
              <w:rPr>
                <w:rFonts w:cs="Arial"/>
                <w:sz w:val="16"/>
              </w:rPr>
              <w:t>26</w:t>
            </w:r>
            <w:r w:rsidRPr="00525FD1">
              <w:rPr>
                <w:rFonts w:cs="Arial"/>
                <w:sz w:val="16"/>
                <w:vertAlign w:val="superscript"/>
              </w:rPr>
              <w:t>th</w:t>
            </w:r>
            <w:r w:rsidRPr="00525FD1">
              <w:rPr>
                <w:rFonts w:cs="Arial"/>
                <w:sz w:val="16"/>
              </w:rPr>
              <w:t xml:space="preserve"> of the month valued to month end</w:t>
            </w:r>
          </w:p>
        </w:tc>
      </w:tr>
    </w:tbl>
    <w:p w14:paraId="24ABC3C9" w14:textId="77777777" w:rsidR="00056D34" w:rsidRPr="00525FD1" w:rsidRDefault="00056D34" w:rsidP="00056D34">
      <w:pPr>
        <w:tabs>
          <w:tab w:val="left" w:pos="-538"/>
          <w:tab w:val="left" w:pos="0"/>
          <w:tab w:val="left" w:pos="720"/>
          <w:tab w:val="left" w:pos="1440"/>
          <w:tab w:val="left" w:pos="2330"/>
        </w:tabs>
        <w:spacing w:line="262" w:lineRule="auto"/>
        <w:jc w:val="both"/>
        <w:rPr>
          <w:rFonts w:cs="Arial"/>
          <w:b/>
          <w:sz w:val="20"/>
          <w:lang w:val="en-GB"/>
        </w:rPr>
      </w:pPr>
    </w:p>
    <w:p w14:paraId="24ABC3CA" w14:textId="77777777" w:rsidR="00056D34" w:rsidRPr="00525FD1" w:rsidRDefault="00056D34" w:rsidP="00056D34">
      <w:pPr>
        <w:tabs>
          <w:tab w:val="left" w:pos="-538"/>
          <w:tab w:val="left" w:pos="0"/>
          <w:tab w:val="left" w:pos="720"/>
          <w:tab w:val="left" w:pos="1440"/>
          <w:tab w:val="left" w:pos="2330"/>
        </w:tabs>
        <w:spacing w:line="262" w:lineRule="auto"/>
        <w:jc w:val="both"/>
        <w:rPr>
          <w:rFonts w:cs="Arial"/>
          <w:b/>
          <w:sz w:val="20"/>
          <w:lang w:val="en-GB"/>
        </w:rPr>
      </w:pPr>
    </w:p>
    <w:p w14:paraId="24ABC3DD" w14:textId="77777777" w:rsidR="00056D34" w:rsidRPr="00525FD1" w:rsidRDefault="00056D34" w:rsidP="00056D34">
      <w:pPr>
        <w:pStyle w:val="ListParagraph"/>
        <w:rPr>
          <w:rFonts w:cs="Arial"/>
        </w:rPr>
      </w:pPr>
    </w:p>
    <w:p w14:paraId="24ABC3DE" w14:textId="77777777" w:rsidR="00056D34" w:rsidRPr="00525FD1" w:rsidRDefault="00056D34" w:rsidP="00056D34">
      <w:pPr>
        <w:tabs>
          <w:tab w:val="left" w:pos="-538"/>
          <w:tab w:val="left" w:pos="0"/>
          <w:tab w:val="left" w:pos="720"/>
          <w:tab w:val="left" w:pos="1440"/>
          <w:tab w:val="left" w:pos="2330"/>
        </w:tabs>
        <w:spacing w:line="261" w:lineRule="auto"/>
        <w:jc w:val="both"/>
        <w:rPr>
          <w:rFonts w:cs="Arial"/>
          <w:b/>
          <w:sz w:val="18"/>
          <w:szCs w:val="18"/>
          <w:lang w:val="en-GB"/>
        </w:rPr>
      </w:pPr>
    </w:p>
    <w:p w14:paraId="24ABC3DF" w14:textId="77777777" w:rsidR="00056D34" w:rsidRPr="00525FD1" w:rsidRDefault="00056D34" w:rsidP="00056D34">
      <w:pPr>
        <w:tabs>
          <w:tab w:val="left" w:pos="-538"/>
          <w:tab w:val="left" w:pos="0"/>
          <w:tab w:val="left" w:pos="720"/>
          <w:tab w:val="left" w:pos="1440"/>
          <w:tab w:val="left" w:pos="2330"/>
        </w:tabs>
        <w:spacing w:line="261" w:lineRule="auto"/>
        <w:jc w:val="both"/>
        <w:rPr>
          <w:rFonts w:cs="Arial"/>
          <w:b/>
          <w:sz w:val="18"/>
          <w:szCs w:val="18"/>
          <w:lang w:val="en-GB"/>
        </w:rPr>
      </w:pPr>
    </w:p>
    <w:p w14:paraId="24ABC3E0" w14:textId="77777777" w:rsidR="00056D34" w:rsidRPr="00525FD1" w:rsidRDefault="00056D34" w:rsidP="00056D34">
      <w:pPr>
        <w:tabs>
          <w:tab w:val="left" w:pos="-538"/>
          <w:tab w:val="left" w:pos="0"/>
          <w:tab w:val="left" w:pos="720"/>
          <w:tab w:val="left" w:pos="1440"/>
          <w:tab w:val="left" w:pos="2330"/>
        </w:tabs>
        <w:spacing w:line="261" w:lineRule="auto"/>
        <w:jc w:val="both"/>
        <w:rPr>
          <w:rFonts w:cs="Arial"/>
          <w:b/>
          <w:sz w:val="18"/>
          <w:szCs w:val="18"/>
          <w:lang w:val="en-GB"/>
        </w:rPr>
      </w:pPr>
      <w:r w:rsidRPr="00525FD1">
        <w:rPr>
          <w:rFonts w:cs="Arial"/>
          <w:b/>
          <w:sz w:val="18"/>
          <w:szCs w:val="18"/>
          <w:lang w:val="en-GB"/>
        </w:rPr>
        <w:t>Supplementary Conditions Part A</w:t>
      </w:r>
    </w:p>
    <w:p w14:paraId="24ABC3E1" w14:textId="77777777" w:rsidR="00056D34" w:rsidRPr="00525FD1" w:rsidRDefault="00056D34" w:rsidP="00056D34">
      <w:pPr>
        <w:tabs>
          <w:tab w:val="left" w:pos="-538"/>
          <w:tab w:val="left" w:pos="0"/>
          <w:tab w:val="left" w:pos="720"/>
          <w:tab w:val="left" w:pos="1440"/>
          <w:tab w:val="left" w:pos="2330"/>
        </w:tabs>
        <w:spacing w:line="261" w:lineRule="auto"/>
        <w:jc w:val="both"/>
        <w:rPr>
          <w:rFonts w:cs="Arial"/>
          <w:b/>
          <w:sz w:val="18"/>
          <w:szCs w:val="18"/>
          <w:lang w:val="en-GB"/>
        </w:rPr>
      </w:pPr>
    </w:p>
    <w:p w14:paraId="24ABC3E2" w14:textId="77777777" w:rsidR="00056D34" w:rsidRPr="00525FD1" w:rsidRDefault="00056D34" w:rsidP="00552568">
      <w:pPr>
        <w:numPr>
          <w:ilvl w:val="0"/>
          <w:numId w:val="4"/>
        </w:numPr>
        <w:snapToGrid w:val="0"/>
        <w:rPr>
          <w:rFonts w:cs="Arial"/>
          <w:sz w:val="18"/>
          <w:szCs w:val="18"/>
          <w:lang w:val="en-GB"/>
        </w:rPr>
      </w:pPr>
      <w:r w:rsidRPr="00525FD1">
        <w:rPr>
          <w:rFonts w:cs="Arial"/>
          <w:sz w:val="18"/>
          <w:szCs w:val="18"/>
          <w:lang w:val="en-GB"/>
        </w:rPr>
        <w:t>The sum of the Cost for the Works and the Sub-Contractor’s Fees (Sub-Contract Gross Sum) is guaranteed by the Sub-Contractor as a (GMP) “Guaranteed Maximum Price” and is not to exceed the amount identified within section 1 of this agreement. Subject only to section 5 of this agreement: - variation, additions, and/or, deductions (Client derived) changes in scope by issue of Change Order as provided within the contract documents.</w:t>
      </w:r>
    </w:p>
    <w:p w14:paraId="24ABC3E3" w14:textId="77777777" w:rsidR="00056D34" w:rsidRPr="00525FD1" w:rsidRDefault="00056D34" w:rsidP="00056D34">
      <w:pPr>
        <w:tabs>
          <w:tab w:val="left" w:pos="-538"/>
          <w:tab w:val="left" w:pos="0"/>
          <w:tab w:val="left" w:pos="720"/>
          <w:tab w:val="left" w:pos="1440"/>
          <w:tab w:val="left" w:pos="2330"/>
        </w:tabs>
        <w:spacing w:line="261" w:lineRule="auto"/>
        <w:jc w:val="both"/>
        <w:rPr>
          <w:rFonts w:cs="Arial"/>
          <w:b/>
          <w:sz w:val="18"/>
          <w:szCs w:val="18"/>
          <w:lang w:val="en-GB"/>
        </w:rPr>
      </w:pPr>
    </w:p>
    <w:p w14:paraId="24ABC3E4" w14:textId="1356B729" w:rsidR="00056D34" w:rsidRPr="00525FD1" w:rsidRDefault="00DE11B5" w:rsidP="00552568">
      <w:pPr>
        <w:numPr>
          <w:ilvl w:val="0"/>
          <w:numId w:val="4"/>
        </w:numPr>
        <w:tabs>
          <w:tab w:val="left" w:pos="-538"/>
          <w:tab w:val="left" w:pos="0"/>
          <w:tab w:val="left" w:pos="1440"/>
          <w:tab w:val="left" w:pos="2330"/>
        </w:tabs>
        <w:snapToGrid w:val="0"/>
        <w:spacing w:line="261" w:lineRule="auto"/>
        <w:jc w:val="both"/>
        <w:rPr>
          <w:rFonts w:cs="Arial"/>
          <w:sz w:val="18"/>
          <w:szCs w:val="18"/>
          <w:lang w:val="en-GB"/>
        </w:rPr>
      </w:pPr>
      <w:r w:rsidRPr="00FB2587">
        <w:rPr>
          <w:rFonts w:cs="Arial"/>
          <w:sz w:val="20"/>
          <w:highlight w:val="red"/>
        </w:rPr>
        <w:t>COMPANY NAME</w:t>
      </w:r>
      <w:r w:rsidRPr="00525FD1">
        <w:rPr>
          <w:rFonts w:cs="Arial"/>
          <w:sz w:val="18"/>
          <w:szCs w:val="18"/>
          <w:lang w:val="en-GB"/>
        </w:rPr>
        <w:t xml:space="preserve"> </w:t>
      </w:r>
      <w:r w:rsidR="00056D34" w:rsidRPr="00525FD1">
        <w:rPr>
          <w:rFonts w:cs="Arial"/>
          <w:sz w:val="18"/>
          <w:szCs w:val="18"/>
          <w:lang w:val="en-GB"/>
        </w:rPr>
        <w:t>advise</w:t>
      </w:r>
      <w:r w:rsidR="00391A52" w:rsidRPr="00525FD1">
        <w:rPr>
          <w:rFonts w:cs="Arial"/>
          <w:sz w:val="18"/>
          <w:szCs w:val="18"/>
          <w:lang w:val="en-GB"/>
        </w:rPr>
        <w:t xml:space="preserve"> (</w:t>
      </w:r>
      <w:r w:rsidRPr="00FB2587">
        <w:rPr>
          <w:rFonts w:cs="Arial"/>
          <w:sz w:val="20"/>
          <w:highlight w:val="red"/>
        </w:rPr>
        <w:t>COMPANY NAME</w:t>
      </w:r>
      <w:r w:rsidR="00391A52" w:rsidRPr="00525FD1">
        <w:rPr>
          <w:rFonts w:cs="Arial"/>
          <w:sz w:val="18"/>
          <w:szCs w:val="18"/>
          <w:lang w:val="en-GB"/>
        </w:rPr>
        <w:t>)</w:t>
      </w:r>
      <w:r w:rsidR="00056D34" w:rsidRPr="00525FD1">
        <w:rPr>
          <w:rFonts w:cs="Arial"/>
          <w:sz w:val="18"/>
          <w:szCs w:val="18"/>
          <w:lang w:val="en-GB"/>
        </w:rPr>
        <w:t xml:space="preserve"> that in accordance with section 5 of this agreement variations/additional </w:t>
      </w:r>
      <w:r w:rsidR="00056D34" w:rsidRPr="00525FD1">
        <w:rPr>
          <w:rFonts w:cs="Arial"/>
          <w:sz w:val="18"/>
          <w:szCs w:val="18"/>
          <w:lang w:val="en-GB"/>
        </w:rPr>
        <w:lastRenderedPageBreak/>
        <w:t xml:space="preserve">works will be “Client Derived” and that no liability will be accepted by </w:t>
      </w:r>
      <w:r w:rsidRPr="00FB2587">
        <w:rPr>
          <w:rFonts w:cs="Arial"/>
          <w:sz w:val="20"/>
          <w:highlight w:val="red"/>
        </w:rPr>
        <w:t>COMPANY NAME</w:t>
      </w:r>
      <w:r w:rsidR="00391A52" w:rsidRPr="00525FD1">
        <w:rPr>
          <w:rFonts w:cs="Arial"/>
          <w:sz w:val="18"/>
          <w:szCs w:val="18"/>
          <w:lang w:val="en-GB"/>
        </w:rPr>
        <w:t xml:space="preserve"> </w:t>
      </w:r>
      <w:r w:rsidR="00056D34" w:rsidRPr="00525FD1">
        <w:rPr>
          <w:rFonts w:cs="Arial"/>
          <w:sz w:val="18"/>
          <w:szCs w:val="18"/>
          <w:lang w:val="en-GB"/>
        </w:rPr>
        <w:t>for changes due to special awareness, or spatial compatibility with the project structure (Building Fabric) or for works undertaken at the request of others.  Please Note: where legitimate changes exist, these will be priced and submitted along with full and complete demonstration within 7 days of instruction.</w:t>
      </w:r>
    </w:p>
    <w:p w14:paraId="24ABC3E5" w14:textId="77777777" w:rsidR="00056D34" w:rsidRPr="00525FD1" w:rsidRDefault="00056D34" w:rsidP="00056D34">
      <w:pPr>
        <w:pStyle w:val="ListParagraph"/>
        <w:rPr>
          <w:rFonts w:cs="Arial"/>
          <w:sz w:val="18"/>
          <w:szCs w:val="18"/>
        </w:rPr>
      </w:pPr>
    </w:p>
    <w:p w14:paraId="24ABC3E6" w14:textId="77777777" w:rsidR="00056D34" w:rsidRPr="00525FD1" w:rsidRDefault="00056D34" w:rsidP="00552568">
      <w:pPr>
        <w:numPr>
          <w:ilvl w:val="0"/>
          <w:numId w:val="4"/>
        </w:numPr>
        <w:tabs>
          <w:tab w:val="left" w:pos="-538"/>
          <w:tab w:val="left" w:pos="0"/>
          <w:tab w:val="left" w:pos="1440"/>
          <w:tab w:val="left" w:pos="2330"/>
        </w:tabs>
        <w:snapToGrid w:val="0"/>
        <w:spacing w:line="261" w:lineRule="auto"/>
        <w:jc w:val="both"/>
        <w:rPr>
          <w:rFonts w:cs="Arial"/>
          <w:sz w:val="18"/>
          <w:szCs w:val="18"/>
          <w:lang w:val="en-GB"/>
        </w:rPr>
      </w:pPr>
      <w:r w:rsidRPr="00525FD1">
        <w:rPr>
          <w:rFonts w:cs="Arial"/>
          <w:sz w:val="18"/>
          <w:szCs w:val="18"/>
          <w:lang w:val="en-GB"/>
        </w:rPr>
        <w:t xml:space="preserve">Please note that the issued drawings are indicative single line drawings and do not account for coordination with other services or the building structure, it is therefore deemed to be accepted that the installation will need to be coordinated with other services and the building structure. This scope is deemed to be within the specialist sub-contractors price. </w:t>
      </w:r>
    </w:p>
    <w:p w14:paraId="24ABC3E7" w14:textId="77777777" w:rsidR="00056D34" w:rsidRPr="00525FD1" w:rsidRDefault="00056D34" w:rsidP="00056D34">
      <w:pPr>
        <w:pStyle w:val="ListParagraph"/>
        <w:ind w:left="0"/>
        <w:rPr>
          <w:rFonts w:cs="Arial"/>
          <w:sz w:val="18"/>
          <w:szCs w:val="18"/>
        </w:rPr>
      </w:pPr>
    </w:p>
    <w:p w14:paraId="24ABC3E8" w14:textId="77777777" w:rsidR="00056D34" w:rsidRPr="00525FD1" w:rsidRDefault="00056D34" w:rsidP="00552568">
      <w:pPr>
        <w:numPr>
          <w:ilvl w:val="0"/>
          <w:numId w:val="4"/>
        </w:numPr>
        <w:tabs>
          <w:tab w:val="left" w:pos="-538"/>
          <w:tab w:val="left" w:pos="0"/>
          <w:tab w:val="left" w:pos="1440"/>
          <w:tab w:val="left" w:pos="2330"/>
        </w:tabs>
        <w:snapToGrid w:val="0"/>
        <w:spacing w:line="261" w:lineRule="auto"/>
        <w:jc w:val="both"/>
        <w:rPr>
          <w:rFonts w:cs="Arial"/>
          <w:sz w:val="18"/>
          <w:szCs w:val="18"/>
          <w:lang w:val="en-GB"/>
        </w:rPr>
      </w:pPr>
      <w:r w:rsidRPr="00525FD1">
        <w:rPr>
          <w:rFonts w:cs="Arial"/>
          <w:sz w:val="18"/>
          <w:szCs w:val="18"/>
          <w:lang w:val="en-GB"/>
        </w:rPr>
        <w:t>Where the Sub-Contractor has design, and/ or, design development responsibility, the Sub-Contractor is deemed to have and shall be regarded as having included in the cost of the Sub-Contract Works all such implications, (including any design by, or on behalf of the Sub-Contactor) for the works shown, or described in the Sub-Contract Documents in which the Sub-Contractor makes due allowance for such design development. For the avoidance of doubt, such design development shall not give rise to a variation for additional works nor any relief in time, or loss and expense whatsoever. Such design development includes anything which could reasonably be expected of an experienced design and build sub-contractor and / or deducted by an experienced design and build sub-contractor from the Works information, or anything necessary to comply with the statutory requirements. For the avoidance of doubt, no change made to the Sub-Contract Works at the request of the local authority, fire officer, or other regulatory authority will give rise to a variation for additional works.</w:t>
      </w:r>
    </w:p>
    <w:p w14:paraId="24ABC3E9" w14:textId="77777777" w:rsidR="00056D34" w:rsidRPr="00525FD1" w:rsidRDefault="00056D34" w:rsidP="00056D34">
      <w:pPr>
        <w:pStyle w:val="ListParagraph"/>
        <w:rPr>
          <w:rFonts w:cs="Arial"/>
          <w:sz w:val="18"/>
          <w:szCs w:val="18"/>
        </w:rPr>
      </w:pPr>
    </w:p>
    <w:p w14:paraId="24ABC3EA" w14:textId="77777777" w:rsidR="00056D34" w:rsidRPr="00525FD1" w:rsidRDefault="00056D34" w:rsidP="00552568">
      <w:pPr>
        <w:numPr>
          <w:ilvl w:val="0"/>
          <w:numId w:val="4"/>
        </w:numPr>
        <w:tabs>
          <w:tab w:val="left" w:pos="-538"/>
          <w:tab w:val="left" w:pos="0"/>
          <w:tab w:val="left" w:pos="1440"/>
          <w:tab w:val="left" w:pos="2330"/>
        </w:tabs>
        <w:snapToGrid w:val="0"/>
        <w:spacing w:line="261" w:lineRule="auto"/>
        <w:jc w:val="both"/>
        <w:rPr>
          <w:rFonts w:cs="Arial"/>
          <w:sz w:val="18"/>
          <w:szCs w:val="18"/>
          <w:lang w:val="en-GB"/>
        </w:rPr>
      </w:pPr>
      <w:r w:rsidRPr="00525FD1">
        <w:rPr>
          <w:rFonts w:cs="Arial"/>
          <w:sz w:val="18"/>
          <w:szCs w:val="18"/>
        </w:rPr>
        <w:t xml:space="preserve">The Sub-Contractor is deemed to have and shall be regarded as having included in the cost of the Sub-Contract Works detailed coordination for all works shown or described by the Sub-Contract Documents in which the Sub-Contractor makes all due allowance for such coordination. </w:t>
      </w:r>
      <w:r w:rsidRPr="00525FD1">
        <w:rPr>
          <w:rFonts w:cs="Arial"/>
          <w:sz w:val="18"/>
          <w:szCs w:val="18"/>
          <w:lang w:val="en-GB"/>
        </w:rPr>
        <w:t xml:space="preserve">For the avoidance of doubt, such coordination shall not give rise to a variation for additional works nor any relief in time or loss and expense whatsoever. Such coordination includes anything which could reasonably be expected of an experienced sub-contractor and / or deducted by an experienced sub-contractor from the Sub-Contract, or anything necessary and reasonable for the proper operation of the Sub-Contract Works. </w:t>
      </w:r>
    </w:p>
    <w:p w14:paraId="24ABC3EB" w14:textId="77777777" w:rsidR="00056D34" w:rsidRPr="00525FD1" w:rsidRDefault="00056D34" w:rsidP="00056D34">
      <w:pPr>
        <w:pStyle w:val="ListParagraph"/>
        <w:ind w:left="0"/>
        <w:rPr>
          <w:rFonts w:cs="Arial"/>
          <w:sz w:val="18"/>
          <w:szCs w:val="18"/>
        </w:rPr>
      </w:pPr>
    </w:p>
    <w:p w14:paraId="24ABC3EC" w14:textId="77777777" w:rsidR="00056D34" w:rsidRPr="00525FD1" w:rsidRDefault="00056D34" w:rsidP="00552568">
      <w:pPr>
        <w:numPr>
          <w:ilvl w:val="0"/>
          <w:numId w:val="4"/>
        </w:numPr>
        <w:tabs>
          <w:tab w:val="left" w:pos="-538"/>
          <w:tab w:val="left" w:pos="0"/>
          <w:tab w:val="left" w:pos="1440"/>
          <w:tab w:val="left" w:pos="2330"/>
        </w:tabs>
        <w:snapToGrid w:val="0"/>
        <w:spacing w:line="261" w:lineRule="auto"/>
        <w:jc w:val="both"/>
        <w:rPr>
          <w:rFonts w:cs="Arial"/>
          <w:sz w:val="18"/>
          <w:szCs w:val="18"/>
          <w:lang w:val="en-GB"/>
        </w:rPr>
      </w:pPr>
      <w:r w:rsidRPr="00525FD1">
        <w:rPr>
          <w:rFonts w:cs="Arial"/>
          <w:sz w:val="18"/>
          <w:szCs w:val="18"/>
          <w:lang w:val="en-GB"/>
        </w:rPr>
        <w:t>The Sub-Contractor acknowledges and accepts that in the event that any conflict, discrepancy, ambiguity, divergence, inaccuracy, or omission arises with the design data, specifications, drawings, room data, and/or information alike all implications have been included and allowed.</w:t>
      </w:r>
    </w:p>
    <w:p w14:paraId="24ABC3ED" w14:textId="77777777" w:rsidR="00056D34" w:rsidRPr="00525FD1" w:rsidRDefault="00056D34" w:rsidP="00056D34">
      <w:pPr>
        <w:pStyle w:val="ListParagraph"/>
        <w:ind w:left="0"/>
        <w:rPr>
          <w:rFonts w:cs="Arial"/>
          <w:sz w:val="18"/>
          <w:szCs w:val="18"/>
        </w:rPr>
      </w:pPr>
    </w:p>
    <w:p w14:paraId="24ABC3EE" w14:textId="54619D9E" w:rsidR="00056D34" w:rsidRPr="00525FD1" w:rsidRDefault="00056D34" w:rsidP="00552568">
      <w:pPr>
        <w:numPr>
          <w:ilvl w:val="0"/>
          <w:numId w:val="4"/>
        </w:numPr>
        <w:tabs>
          <w:tab w:val="left" w:pos="-538"/>
          <w:tab w:val="left" w:pos="0"/>
          <w:tab w:val="left" w:pos="1440"/>
          <w:tab w:val="left" w:pos="2330"/>
        </w:tabs>
        <w:snapToGrid w:val="0"/>
        <w:spacing w:line="261" w:lineRule="auto"/>
        <w:jc w:val="both"/>
        <w:rPr>
          <w:rFonts w:cs="Arial"/>
          <w:sz w:val="18"/>
          <w:szCs w:val="18"/>
          <w:lang w:val="en-GB"/>
        </w:rPr>
      </w:pPr>
      <w:r w:rsidRPr="00525FD1">
        <w:rPr>
          <w:rFonts w:cs="Arial"/>
          <w:sz w:val="18"/>
          <w:szCs w:val="18"/>
          <w:lang w:val="en-GB"/>
        </w:rPr>
        <w:t>Risk Assessment &amp; Method Statement are to be issued in</w:t>
      </w:r>
      <w:r w:rsidR="00DE11B5" w:rsidRPr="00DE11B5">
        <w:rPr>
          <w:rFonts w:cs="Arial"/>
          <w:sz w:val="20"/>
          <w:highlight w:val="red"/>
        </w:rPr>
        <w:t xml:space="preserve"> </w:t>
      </w:r>
      <w:r w:rsidR="00DE11B5" w:rsidRPr="00FB2587">
        <w:rPr>
          <w:rFonts w:cs="Arial"/>
          <w:sz w:val="20"/>
          <w:highlight w:val="red"/>
        </w:rPr>
        <w:t>COMPANY NAME</w:t>
      </w:r>
      <w:r w:rsidR="00DE11B5" w:rsidRPr="00525FD1">
        <w:rPr>
          <w:rFonts w:cs="Arial"/>
          <w:sz w:val="18"/>
          <w:szCs w:val="18"/>
          <w:lang w:val="en-GB"/>
        </w:rPr>
        <w:t xml:space="preserve"> </w:t>
      </w:r>
      <w:r w:rsidRPr="00525FD1">
        <w:rPr>
          <w:rFonts w:cs="Arial"/>
          <w:sz w:val="18"/>
          <w:szCs w:val="18"/>
          <w:lang w:val="en-GB"/>
        </w:rPr>
        <w:t>standard format.</w:t>
      </w:r>
    </w:p>
    <w:p w14:paraId="24ABC3EF" w14:textId="77777777" w:rsidR="00056D34" w:rsidRPr="00525FD1" w:rsidRDefault="00056D34" w:rsidP="00056D34">
      <w:pPr>
        <w:pStyle w:val="ListParagraph"/>
        <w:rPr>
          <w:rFonts w:cs="Arial"/>
          <w:sz w:val="18"/>
          <w:szCs w:val="18"/>
        </w:rPr>
      </w:pPr>
    </w:p>
    <w:p w14:paraId="24ABC3F0" w14:textId="77777777" w:rsidR="00056D34" w:rsidRPr="00525FD1" w:rsidRDefault="00056D34" w:rsidP="00552568">
      <w:pPr>
        <w:numPr>
          <w:ilvl w:val="0"/>
          <w:numId w:val="4"/>
        </w:numPr>
        <w:tabs>
          <w:tab w:val="left" w:pos="-538"/>
          <w:tab w:val="left" w:pos="0"/>
          <w:tab w:val="left" w:pos="1440"/>
          <w:tab w:val="left" w:pos="2330"/>
        </w:tabs>
        <w:snapToGrid w:val="0"/>
        <w:spacing w:line="261" w:lineRule="auto"/>
        <w:jc w:val="both"/>
        <w:rPr>
          <w:rFonts w:cs="Arial"/>
          <w:sz w:val="18"/>
          <w:szCs w:val="18"/>
          <w:lang w:val="en-GB"/>
        </w:rPr>
      </w:pPr>
      <w:r w:rsidRPr="00525FD1">
        <w:rPr>
          <w:rFonts w:cs="Arial"/>
          <w:sz w:val="18"/>
          <w:szCs w:val="18"/>
          <w:lang w:val="en-GB"/>
        </w:rPr>
        <w:t>Where the projects operates a reciprocal internet based document control system such like “4 Project”. The Sub-Contractor is deemed responsible for registration and use of the online collaborative management systems ensuring that they are always working with the latest “up to date” information at all times.</w:t>
      </w:r>
    </w:p>
    <w:p w14:paraId="24ABC3F1" w14:textId="77777777" w:rsidR="00056D34" w:rsidRPr="00525FD1" w:rsidRDefault="00056D34" w:rsidP="00056D34">
      <w:pPr>
        <w:pStyle w:val="ListParagraph"/>
        <w:rPr>
          <w:rFonts w:cs="Arial"/>
          <w:sz w:val="18"/>
          <w:szCs w:val="18"/>
        </w:rPr>
      </w:pPr>
    </w:p>
    <w:p w14:paraId="24ABC3F2" w14:textId="57AA6910" w:rsidR="00056D34" w:rsidRPr="00525FD1" w:rsidRDefault="00056D34" w:rsidP="00552568">
      <w:pPr>
        <w:numPr>
          <w:ilvl w:val="0"/>
          <w:numId w:val="4"/>
        </w:numPr>
        <w:tabs>
          <w:tab w:val="left" w:pos="-538"/>
          <w:tab w:val="left" w:pos="0"/>
          <w:tab w:val="left" w:pos="1440"/>
          <w:tab w:val="left" w:pos="2330"/>
        </w:tabs>
        <w:snapToGrid w:val="0"/>
        <w:spacing w:line="261" w:lineRule="auto"/>
        <w:jc w:val="both"/>
        <w:rPr>
          <w:rFonts w:cs="Arial"/>
          <w:sz w:val="18"/>
          <w:szCs w:val="18"/>
          <w:lang w:val="en-GB"/>
        </w:rPr>
      </w:pPr>
      <w:r w:rsidRPr="00525FD1">
        <w:rPr>
          <w:rFonts w:cs="Arial"/>
          <w:sz w:val="18"/>
          <w:szCs w:val="18"/>
          <w:lang w:val="en-GB"/>
        </w:rPr>
        <w:t xml:space="preserve">Please be aware that in the event of either </w:t>
      </w:r>
      <w:r w:rsidR="00DE11B5" w:rsidRPr="00FB2587">
        <w:rPr>
          <w:rFonts w:cs="Arial"/>
          <w:sz w:val="20"/>
          <w:highlight w:val="red"/>
        </w:rPr>
        <w:t>COMPANY NAME</w:t>
      </w:r>
      <w:r w:rsidRPr="00525FD1">
        <w:rPr>
          <w:rFonts w:cs="Arial"/>
          <w:sz w:val="18"/>
          <w:szCs w:val="18"/>
          <w:lang w:val="en-GB"/>
        </w:rPr>
        <w:t xml:space="preserve">, or the MC be required to carry out any cleaning which is the responsibility of  the Specialised Subcontractor following the issuing of a Clean Up Notice the Specialised Subcontractor will be contra charged at a rate of £25.00 per hour. </w:t>
      </w:r>
    </w:p>
    <w:p w14:paraId="24ABC3F3" w14:textId="77777777" w:rsidR="00056D34" w:rsidRPr="00525FD1" w:rsidRDefault="00056D34" w:rsidP="00056D34">
      <w:pPr>
        <w:pStyle w:val="ListParagraph"/>
        <w:rPr>
          <w:rFonts w:cs="Arial"/>
          <w:sz w:val="18"/>
          <w:szCs w:val="18"/>
        </w:rPr>
      </w:pPr>
    </w:p>
    <w:p w14:paraId="24ABC3F4" w14:textId="323ADFB9" w:rsidR="00056D34" w:rsidRPr="00525FD1" w:rsidRDefault="00056D34" w:rsidP="00552568">
      <w:pPr>
        <w:numPr>
          <w:ilvl w:val="0"/>
          <w:numId w:val="4"/>
        </w:numPr>
        <w:tabs>
          <w:tab w:val="left" w:pos="-538"/>
          <w:tab w:val="left" w:pos="0"/>
          <w:tab w:val="left" w:pos="1440"/>
          <w:tab w:val="left" w:pos="2330"/>
        </w:tabs>
        <w:snapToGrid w:val="0"/>
        <w:spacing w:line="262" w:lineRule="auto"/>
        <w:ind w:left="714" w:hanging="357"/>
        <w:jc w:val="both"/>
        <w:rPr>
          <w:rFonts w:cs="Arial"/>
          <w:sz w:val="18"/>
          <w:szCs w:val="18"/>
          <w:lang w:val="en-GB"/>
        </w:rPr>
      </w:pPr>
      <w:r w:rsidRPr="00525FD1">
        <w:rPr>
          <w:rFonts w:cs="Arial"/>
          <w:sz w:val="18"/>
          <w:szCs w:val="18"/>
          <w:lang w:val="en-GB"/>
        </w:rPr>
        <w:t xml:space="preserve">Golden Rules; </w:t>
      </w:r>
      <w:r w:rsidR="00DE11B5" w:rsidRPr="00FB2587">
        <w:rPr>
          <w:rFonts w:cs="Arial"/>
          <w:sz w:val="20"/>
          <w:highlight w:val="red"/>
        </w:rPr>
        <w:t>COMPANY NAME</w:t>
      </w:r>
      <w:r w:rsidR="00391A52" w:rsidRPr="00525FD1">
        <w:rPr>
          <w:rFonts w:cs="Arial"/>
          <w:sz w:val="18"/>
          <w:szCs w:val="18"/>
          <w:lang w:val="en-GB"/>
        </w:rPr>
        <w:t>,</w:t>
      </w:r>
      <w:r w:rsidRPr="00525FD1">
        <w:rPr>
          <w:rFonts w:cs="Arial"/>
          <w:sz w:val="18"/>
          <w:szCs w:val="18"/>
          <w:lang w:val="en-GB"/>
        </w:rPr>
        <w:t xml:space="preserve"> have quite specific requirements and behaviours whilst any work is being undertaken, on any site, and these must be adhered to at all times. The complete booklet of rules may be distributed at the time of the site induction, for signature, if applicable. Further copies are available on request.</w:t>
      </w:r>
    </w:p>
    <w:p w14:paraId="24ABC3F5" w14:textId="77777777" w:rsidR="00056D34" w:rsidRPr="00525FD1" w:rsidRDefault="00056D34" w:rsidP="00056D34">
      <w:pPr>
        <w:pStyle w:val="ListParagraph"/>
        <w:rPr>
          <w:rFonts w:cs="Arial"/>
          <w:sz w:val="18"/>
          <w:szCs w:val="18"/>
        </w:rPr>
      </w:pPr>
    </w:p>
    <w:p w14:paraId="24ABC3F6" w14:textId="77777777" w:rsidR="00056D34" w:rsidRPr="00525FD1" w:rsidRDefault="00056D34" w:rsidP="00552568">
      <w:pPr>
        <w:numPr>
          <w:ilvl w:val="0"/>
          <w:numId w:val="4"/>
        </w:numPr>
        <w:tabs>
          <w:tab w:val="left" w:pos="-538"/>
          <w:tab w:val="left" w:pos="0"/>
          <w:tab w:val="left" w:pos="1440"/>
          <w:tab w:val="left" w:pos="2330"/>
        </w:tabs>
        <w:snapToGrid w:val="0"/>
        <w:spacing w:line="261" w:lineRule="auto"/>
        <w:jc w:val="both"/>
        <w:rPr>
          <w:rFonts w:cs="Arial"/>
          <w:sz w:val="18"/>
          <w:szCs w:val="18"/>
          <w:lang w:val="en-GB"/>
        </w:rPr>
      </w:pPr>
      <w:r w:rsidRPr="00525FD1">
        <w:rPr>
          <w:rFonts w:cs="Arial"/>
          <w:sz w:val="18"/>
          <w:szCs w:val="18"/>
          <w:lang w:val="en-GB"/>
        </w:rPr>
        <w:t>Safety Footwear; It is a specific requirement, on all sites, that operatives, as a minimum, wear safety footwear which incorporates ankle protection, together with Toe and Midsole penetration protection Acceptable product codes are SB-P; S1-P;S3 &amp; S5. Proof of adequacy is a requirement.</w:t>
      </w:r>
    </w:p>
    <w:p w14:paraId="24ABC3F7" w14:textId="77777777" w:rsidR="00056D34" w:rsidRPr="00525FD1" w:rsidRDefault="00056D34" w:rsidP="00056D34">
      <w:pPr>
        <w:pStyle w:val="ListParagraph"/>
        <w:rPr>
          <w:rFonts w:cs="Arial"/>
          <w:sz w:val="18"/>
          <w:szCs w:val="18"/>
        </w:rPr>
      </w:pPr>
    </w:p>
    <w:p w14:paraId="24ABC3F8" w14:textId="77777777" w:rsidR="00056D34" w:rsidRPr="00525FD1" w:rsidRDefault="00056D34" w:rsidP="00552568">
      <w:pPr>
        <w:pStyle w:val="ListParagraph"/>
        <w:widowControl/>
        <w:numPr>
          <w:ilvl w:val="0"/>
          <w:numId w:val="4"/>
        </w:numPr>
        <w:tabs>
          <w:tab w:val="left" w:pos="-538"/>
          <w:tab w:val="left" w:pos="0"/>
          <w:tab w:val="left" w:pos="1440"/>
          <w:tab w:val="left" w:pos="2330"/>
        </w:tabs>
        <w:autoSpaceDE w:val="0"/>
        <w:autoSpaceDN w:val="0"/>
        <w:spacing w:line="259" w:lineRule="auto"/>
        <w:jc w:val="both"/>
        <w:rPr>
          <w:rFonts w:cs="Arial"/>
          <w:sz w:val="18"/>
          <w:szCs w:val="18"/>
        </w:rPr>
      </w:pPr>
      <w:r w:rsidRPr="00525FD1">
        <w:rPr>
          <w:rFonts w:cs="Arial"/>
          <w:sz w:val="18"/>
          <w:szCs w:val="18"/>
        </w:rPr>
        <w:t xml:space="preserve">Please note: It is a condition precedent that the return of the appropriately completed and signed Subcontract along with a fully quantified schedule of rates </w:t>
      </w:r>
      <w:proofErr w:type="spellStart"/>
      <w:r w:rsidRPr="00525FD1">
        <w:rPr>
          <w:rFonts w:cs="Arial"/>
          <w:sz w:val="18"/>
          <w:szCs w:val="18"/>
        </w:rPr>
        <w:t>equalling</w:t>
      </w:r>
      <w:proofErr w:type="spellEnd"/>
      <w:r w:rsidRPr="00525FD1">
        <w:rPr>
          <w:rFonts w:cs="Arial"/>
          <w:sz w:val="18"/>
          <w:szCs w:val="18"/>
        </w:rPr>
        <w:t xml:space="preserve"> the (Sub-Contract Gross Sum) is issued within 7 days of the issue of this order agreement, failure to do so by you the Sub-Contractor will result in any payments becoming due being delayed.</w:t>
      </w:r>
    </w:p>
    <w:p w14:paraId="24ABC3F9" w14:textId="77777777" w:rsidR="00056D34" w:rsidRPr="00525FD1" w:rsidRDefault="00056D34" w:rsidP="00056D34">
      <w:pPr>
        <w:pStyle w:val="ListParagraph"/>
        <w:rPr>
          <w:rFonts w:cs="Arial"/>
          <w:sz w:val="18"/>
          <w:szCs w:val="18"/>
        </w:rPr>
      </w:pPr>
    </w:p>
    <w:p w14:paraId="24ABC3FA" w14:textId="77777777" w:rsidR="00056D34" w:rsidRPr="00525FD1" w:rsidRDefault="00056D34" w:rsidP="00552568">
      <w:pPr>
        <w:pStyle w:val="ListParagraph"/>
        <w:widowControl/>
        <w:numPr>
          <w:ilvl w:val="0"/>
          <w:numId w:val="4"/>
        </w:numPr>
        <w:tabs>
          <w:tab w:val="left" w:pos="-538"/>
          <w:tab w:val="left" w:pos="0"/>
          <w:tab w:val="left" w:pos="1440"/>
          <w:tab w:val="left" w:pos="2330"/>
        </w:tabs>
        <w:autoSpaceDE w:val="0"/>
        <w:autoSpaceDN w:val="0"/>
        <w:spacing w:line="259" w:lineRule="auto"/>
        <w:rPr>
          <w:rFonts w:cs="Arial"/>
          <w:sz w:val="18"/>
          <w:szCs w:val="18"/>
        </w:rPr>
      </w:pPr>
      <w:r w:rsidRPr="00525FD1">
        <w:rPr>
          <w:rFonts w:cs="Arial"/>
          <w:sz w:val="18"/>
          <w:szCs w:val="18"/>
        </w:rPr>
        <w:t>SF-SCM-24N supersedes all others, contract hierarchy is SF-SCM-24N followed by numbered documents in order precedence above.</w:t>
      </w:r>
    </w:p>
    <w:p w14:paraId="24ABC3FB" w14:textId="77777777" w:rsidR="00056D34" w:rsidRPr="00525FD1" w:rsidRDefault="00056D34" w:rsidP="00056D34">
      <w:pPr>
        <w:tabs>
          <w:tab w:val="left" w:pos="-538"/>
          <w:tab w:val="left" w:pos="0"/>
          <w:tab w:val="left" w:pos="720"/>
          <w:tab w:val="left" w:pos="1440"/>
          <w:tab w:val="left" w:pos="2330"/>
        </w:tabs>
        <w:spacing w:line="261" w:lineRule="auto"/>
        <w:jc w:val="both"/>
        <w:rPr>
          <w:rFonts w:cs="Arial"/>
          <w:b/>
          <w:sz w:val="18"/>
          <w:szCs w:val="18"/>
          <w:lang w:val="en-GB"/>
        </w:rPr>
      </w:pPr>
    </w:p>
    <w:p w14:paraId="24ABC3FC" w14:textId="77777777" w:rsidR="00056D34" w:rsidRPr="00525FD1" w:rsidRDefault="00056D34" w:rsidP="00056D34">
      <w:pPr>
        <w:tabs>
          <w:tab w:val="left" w:pos="-538"/>
          <w:tab w:val="left" w:pos="0"/>
          <w:tab w:val="left" w:pos="720"/>
          <w:tab w:val="left" w:pos="1440"/>
          <w:tab w:val="left" w:pos="2330"/>
        </w:tabs>
        <w:spacing w:line="261" w:lineRule="auto"/>
        <w:jc w:val="both"/>
        <w:rPr>
          <w:rFonts w:cs="Arial"/>
          <w:b/>
          <w:sz w:val="18"/>
          <w:szCs w:val="18"/>
          <w:lang w:val="en-GB"/>
        </w:rPr>
      </w:pPr>
      <w:r w:rsidRPr="00525FD1">
        <w:rPr>
          <w:rFonts w:cs="Arial"/>
          <w:b/>
          <w:sz w:val="18"/>
          <w:szCs w:val="18"/>
          <w:lang w:val="en-GB"/>
        </w:rPr>
        <w:t>Supplementary Conditions Part B</w:t>
      </w:r>
    </w:p>
    <w:p w14:paraId="24ABC3FD" w14:textId="77777777" w:rsidR="00056D34" w:rsidRPr="00525FD1" w:rsidRDefault="00056D34" w:rsidP="00056D34">
      <w:pPr>
        <w:tabs>
          <w:tab w:val="left" w:pos="-538"/>
          <w:tab w:val="left" w:pos="0"/>
          <w:tab w:val="left" w:pos="720"/>
          <w:tab w:val="left" w:pos="1440"/>
          <w:tab w:val="left" w:pos="2330"/>
        </w:tabs>
        <w:spacing w:line="261" w:lineRule="auto"/>
        <w:jc w:val="both"/>
        <w:rPr>
          <w:rFonts w:cs="Arial"/>
          <w:b/>
          <w:sz w:val="18"/>
          <w:szCs w:val="18"/>
          <w:lang w:val="en-GB"/>
        </w:rPr>
      </w:pPr>
    </w:p>
    <w:p w14:paraId="24ABC3FE" w14:textId="77777777" w:rsidR="00056D34" w:rsidRPr="00525FD1" w:rsidRDefault="00056D34" w:rsidP="00552568">
      <w:pPr>
        <w:widowControl/>
        <w:numPr>
          <w:ilvl w:val="0"/>
          <w:numId w:val="5"/>
        </w:numPr>
        <w:autoSpaceDE w:val="0"/>
        <w:autoSpaceDN w:val="0"/>
        <w:adjustRightInd w:val="0"/>
        <w:snapToGrid w:val="0"/>
        <w:spacing w:line="259" w:lineRule="auto"/>
        <w:jc w:val="both"/>
        <w:rPr>
          <w:rFonts w:cs="Arial"/>
          <w:sz w:val="18"/>
          <w:szCs w:val="18"/>
          <w:lang w:eastAsia="en-GB"/>
        </w:rPr>
      </w:pPr>
      <w:r w:rsidRPr="00525FD1">
        <w:rPr>
          <w:rFonts w:cs="Arial"/>
          <w:sz w:val="18"/>
          <w:szCs w:val="18"/>
          <w:u w:val="single"/>
          <w:lang w:eastAsia="en-GB"/>
        </w:rPr>
        <w:t>Anti –Bribery Act 2010</w:t>
      </w:r>
    </w:p>
    <w:p w14:paraId="24ABC3FF" w14:textId="77777777" w:rsidR="00056D34" w:rsidRPr="00525FD1" w:rsidRDefault="00056D34" w:rsidP="00056D34">
      <w:pPr>
        <w:widowControl/>
        <w:autoSpaceDE w:val="0"/>
        <w:autoSpaceDN w:val="0"/>
        <w:adjustRightInd w:val="0"/>
        <w:spacing w:line="259" w:lineRule="auto"/>
        <w:ind w:left="720"/>
        <w:jc w:val="both"/>
        <w:rPr>
          <w:rFonts w:cs="Arial"/>
          <w:sz w:val="18"/>
          <w:szCs w:val="18"/>
          <w:lang w:eastAsia="en-GB"/>
        </w:rPr>
      </w:pPr>
    </w:p>
    <w:p w14:paraId="24ABC400" w14:textId="77777777" w:rsidR="00056D34" w:rsidRPr="00525FD1" w:rsidRDefault="00056D34" w:rsidP="00552568">
      <w:pPr>
        <w:pStyle w:val="NormalWeb"/>
        <w:numPr>
          <w:ilvl w:val="1"/>
          <w:numId w:val="5"/>
        </w:numPr>
        <w:tabs>
          <w:tab w:val="left" w:pos="709"/>
        </w:tabs>
        <w:suppressAutoHyphens/>
        <w:spacing w:before="0" w:beforeAutospacing="0" w:after="0" w:afterAutospacing="0"/>
        <w:jc w:val="both"/>
        <w:rPr>
          <w:rFonts w:ascii="Arial" w:hAnsi="Arial" w:cs="Arial"/>
          <w:sz w:val="18"/>
          <w:szCs w:val="18"/>
        </w:rPr>
      </w:pPr>
      <w:r w:rsidRPr="00525FD1">
        <w:rPr>
          <w:rFonts w:ascii="Arial" w:hAnsi="Arial" w:cs="Arial"/>
          <w:sz w:val="18"/>
          <w:szCs w:val="18"/>
        </w:rPr>
        <w:t>The Sub-Contractor or any person employed, engaged by or connected to the Sub-Contractor shall not:</w:t>
      </w:r>
    </w:p>
    <w:p w14:paraId="24ABC401" w14:textId="77777777" w:rsidR="00056D34" w:rsidRPr="00525FD1" w:rsidRDefault="00056D34" w:rsidP="00056D34">
      <w:pPr>
        <w:pStyle w:val="NormalWeb"/>
        <w:tabs>
          <w:tab w:val="left" w:pos="709"/>
        </w:tabs>
        <w:suppressAutoHyphens/>
        <w:spacing w:before="0" w:beforeAutospacing="0" w:after="0" w:afterAutospacing="0"/>
        <w:ind w:left="720"/>
        <w:jc w:val="both"/>
        <w:rPr>
          <w:rFonts w:ascii="Arial" w:hAnsi="Arial" w:cs="Arial"/>
          <w:sz w:val="18"/>
          <w:szCs w:val="18"/>
        </w:rPr>
      </w:pPr>
    </w:p>
    <w:p w14:paraId="24ABC402" w14:textId="3C90B843" w:rsidR="00056D34" w:rsidRPr="00525FD1" w:rsidRDefault="00056D34" w:rsidP="00552568">
      <w:pPr>
        <w:pStyle w:val="NormalWeb"/>
        <w:numPr>
          <w:ilvl w:val="2"/>
          <w:numId w:val="6"/>
        </w:numPr>
        <w:tabs>
          <w:tab w:val="left" w:pos="709"/>
        </w:tabs>
        <w:suppressAutoHyphens/>
        <w:spacing w:before="0" w:beforeAutospacing="0" w:after="0" w:afterAutospacing="0"/>
        <w:jc w:val="both"/>
        <w:rPr>
          <w:rFonts w:ascii="Arial" w:hAnsi="Arial" w:cs="Arial"/>
          <w:sz w:val="18"/>
          <w:szCs w:val="18"/>
        </w:rPr>
      </w:pPr>
      <w:r w:rsidRPr="00525FD1">
        <w:rPr>
          <w:rFonts w:ascii="Arial" w:hAnsi="Arial" w:cs="Arial"/>
          <w:sz w:val="18"/>
          <w:szCs w:val="18"/>
        </w:rPr>
        <w:t xml:space="preserve">offer, promise, give or agree to give to any person employed, engaged by, or connected to </w:t>
      </w:r>
      <w:r w:rsidR="00DE11B5" w:rsidRPr="00FB2587">
        <w:rPr>
          <w:rFonts w:cs="Arial"/>
          <w:snapToGrid w:val="0"/>
          <w:sz w:val="20"/>
          <w:highlight w:val="red"/>
        </w:rPr>
        <w:t>COMPANY NAME</w:t>
      </w:r>
      <w:r w:rsidRPr="00525FD1">
        <w:rPr>
          <w:rFonts w:ascii="Arial" w:hAnsi="Arial" w:cs="Arial"/>
          <w:sz w:val="18"/>
          <w:szCs w:val="18"/>
        </w:rPr>
        <w:t xml:space="preserve"> any gift, consideration or advantage as an intentional inducement or reward for any improper act or failure to act in connection with this Agreement or any other agreement or arrangement between the parties, including the award of </w:t>
      </w:r>
      <w:r w:rsidRPr="00525FD1">
        <w:rPr>
          <w:rFonts w:ascii="Arial" w:hAnsi="Arial" w:cs="Arial"/>
          <w:sz w:val="18"/>
          <w:szCs w:val="18"/>
        </w:rPr>
        <w:lastRenderedPageBreak/>
        <w:t>any agreement or business and any of the rights and obligations arising out of or in connection with any such relationship; nor</w:t>
      </w:r>
    </w:p>
    <w:p w14:paraId="24ABC403" w14:textId="77777777" w:rsidR="00056D34" w:rsidRPr="00525FD1" w:rsidRDefault="00056D34" w:rsidP="00056D34">
      <w:pPr>
        <w:pStyle w:val="NormalWeb"/>
        <w:tabs>
          <w:tab w:val="left" w:pos="709"/>
        </w:tabs>
        <w:suppressAutoHyphens/>
        <w:spacing w:before="0" w:beforeAutospacing="0" w:after="0" w:afterAutospacing="0"/>
        <w:ind w:left="1424"/>
        <w:jc w:val="both"/>
        <w:rPr>
          <w:rFonts w:ascii="Arial" w:hAnsi="Arial" w:cs="Arial"/>
          <w:sz w:val="18"/>
          <w:szCs w:val="18"/>
        </w:rPr>
      </w:pPr>
    </w:p>
    <w:p w14:paraId="24ABC404" w14:textId="6EE4FFF6" w:rsidR="00056D34" w:rsidRPr="00525FD1" w:rsidRDefault="00056D34" w:rsidP="00056D34">
      <w:pPr>
        <w:pStyle w:val="NormalWeb"/>
        <w:tabs>
          <w:tab w:val="left" w:pos="720"/>
        </w:tabs>
        <w:suppressAutoHyphens/>
        <w:spacing w:before="0" w:beforeAutospacing="0" w:after="0" w:afterAutospacing="0"/>
        <w:ind w:left="1440" w:hanging="720"/>
        <w:jc w:val="both"/>
        <w:rPr>
          <w:rFonts w:ascii="Arial" w:hAnsi="Arial" w:cs="Arial"/>
          <w:sz w:val="18"/>
          <w:szCs w:val="18"/>
        </w:rPr>
      </w:pPr>
      <w:r w:rsidRPr="00525FD1">
        <w:rPr>
          <w:rFonts w:ascii="Arial" w:hAnsi="Arial" w:cs="Arial"/>
          <w:sz w:val="18"/>
          <w:szCs w:val="18"/>
        </w:rPr>
        <w:t xml:space="preserve">1.1.2 </w:t>
      </w:r>
      <w:r w:rsidRPr="00525FD1">
        <w:rPr>
          <w:rFonts w:ascii="Arial" w:hAnsi="Arial" w:cs="Arial"/>
          <w:sz w:val="18"/>
          <w:szCs w:val="18"/>
        </w:rPr>
        <w:tab/>
        <w:t xml:space="preserve">enter into this Agreement or any other agreement or arrangement with </w:t>
      </w:r>
      <w:r w:rsidR="00DE11B5" w:rsidRPr="00FB2587">
        <w:rPr>
          <w:rFonts w:cs="Arial"/>
          <w:snapToGrid w:val="0"/>
          <w:sz w:val="20"/>
          <w:highlight w:val="red"/>
        </w:rPr>
        <w:t>COMPANY NAME</w:t>
      </w:r>
      <w:r w:rsidRPr="00525FD1">
        <w:rPr>
          <w:rFonts w:ascii="Arial" w:hAnsi="Arial" w:cs="Arial"/>
          <w:sz w:val="18"/>
          <w:szCs w:val="18"/>
        </w:rPr>
        <w:t xml:space="preserve"> in connection with which commission has been paid or has been agreed to be paid by the Sub-Contractor or on its behalf, or to its knowledge unless, before the relevant agreement is entered into, the particulars of any such commission and of the terms and conditions of any such contract for the payment of such commission have been disclosed in writing to </w:t>
      </w:r>
      <w:r w:rsidR="00DE11B5" w:rsidRPr="00FB2587">
        <w:rPr>
          <w:rFonts w:cs="Arial"/>
          <w:snapToGrid w:val="0"/>
          <w:sz w:val="20"/>
          <w:highlight w:val="red"/>
        </w:rPr>
        <w:t>COMPANY NAME</w:t>
      </w:r>
      <w:r w:rsidRPr="00525FD1">
        <w:rPr>
          <w:rFonts w:ascii="Arial" w:hAnsi="Arial" w:cs="Arial"/>
          <w:sz w:val="18"/>
          <w:szCs w:val="18"/>
        </w:rPr>
        <w:t>.</w:t>
      </w:r>
    </w:p>
    <w:p w14:paraId="24ABC405" w14:textId="77777777" w:rsidR="00056D34" w:rsidRPr="00525FD1" w:rsidRDefault="00056D34" w:rsidP="00056D34">
      <w:pPr>
        <w:pStyle w:val="NormalWeb"/>
        <w:tabs>
          <w:tab w:val="left" w:pos="720"/>
        </w:tabs>
        <w:suppressAutoHyphens/>
        <w:spacing w:before="0" w:beforeAutospacing="0" w:after="0" w:afterAutospacing="0"/>
        <w:ind w:left="720"/>
        <w:jc w:val="both"/>
        <w:rPr>
          <w:rFonts w:ascii="Arial" w:hAnsi="Arial" w:cs="Arial"/>
          <w:sz w:val="18"/>
          <w:szCs w:val="18"/>
        </w:rPr>
      </w:pPr>
    </w:p>
    <w:p w14:paraId="24ABC406" w14:textId="43237522" w:rsidR="00056D34" w:rsidRPr="00525FD1" w:rsidRDefault="00056D34" w:rsidP="00056D34">
      <w:pPr>
        <w:pStyle w:val="NormalWeb"/>
        <w:tabs>
          <w:tab w:val="left" w:pos="720"/>
        </w:tabs>
        <w:suppressAutoHyphens/>
        <w:spacing w:before="0" w:beforeAutospacing="0" w:after="0" w:afterAutospacing="0"/>
        <w:ind w:left="717" w:hanging="360"/>
        <w:jc w:val="both"/>
        <w:rPr>
          <w:rFonts w:ascii="Arial" w:hAnsi="Arial" w:cs="Arial"/>
          <w:sz w:val="18"/>
          <w:szCs w:val="18"/>
        </w:rPr>
      </w:pPr>
      <w:r w:rsidRPr="00525FD1">
        <w:rPr>
          <w:rFonts w:ascii="Arial" w:hAnsi="Arial" w:cs="Arial"/>
          <w:sz w:val="18"/>
          <w:szCs w:val="18"/>
        </w:rPr>
        <w:t>1.2</w:t>
      </w:r>
      <w:r w:rsidRPr="00525FD1">
        <w:rPr>
          <w:rFonts w:ascii="Arial" w:hAnsi="Arial" w:cs="Arial"/>
          <w:sz w:val="18"/>
          <w:szCs w:val="18"/>
        </w:rPr>
        <w:tab/>
        <w:t>If the Sub-Contractor or any person employed or engaged by or connected with the Sub-Contractor breaches Clause 1.1, or</w:t>
      </w:r>
      <w:r w:rsidRPr="00525FD1">
        <w:rPr>
          <w:rFonts w:ascii="Arial" w:hAnsi="Arial" w:cs="Arial"/>
          <w:sz w:val="18"/>
          <w:szCs w:val="18"/>
        </w:rPr>
        <w:tab/>
        <w:t>any provision of the United Kingdom Bribery Act 2010, the Prevention of Corruption Acts 1889 – 1916 or any other relevant</w:t>
      </w:r>
      <w:r w:rsidRPr="00525FD1">
        <w:rPr>
          <w:rFonts w:ascii="Arial" w:hAnsi="Arial" w:cs="Arial"/>
          <w:sz w:val="18"/>
          <w:szCs w:val="18"/>
        </w:rPr>
        <w:tab/>
        <w:t xml:space="preserve">anti-corruption legislation, then </w:t>
      </w:r>
      <w:r w:rsidR="00DE11B5" w:rsidRPr="00FB2587">
        <w:rPr>
          <w:rFonts w:cs="Arial"/>
          <w:snapToGrid w:val="0"/>
          <w:sz w:val="20"/>
          <w:highlight w:val="red"/>
        </w:rPr>
        <w:t>COMPANY NAME</w:t>
      </w:r>
      <w:r w:rsidRPr="00525FD1">
        <w:rPr>
          <w:rFonts w:ascii="Arial" w:hAnsi="Arial" w:cs="Arial"/>
          <w:sz w:val="18"/>
          <w:szCs w:val="18"/>
        </w:rPr>
        <w:t xml:space="preserve"> shall be entitled to terminate this Agreement by</w:t>
      </w:r>
      <w:r w:rsidRPr="00525FD1">
        <w:rPr>
          <w:rFonts w:ascii="Arial" w:hAnsi="Arial" w:cs="Arial"/>
          <w:sz w:val="18"/>
          <w:szCs w:val="18"/>
        </w:rPr>
        <w:tab/>
        <w:t>written notice with immediate effect.</w:t>
      </w:r>
    </w:p>
    <w:p w14:paraId="24ABC407" w14:textId="77777777" w:rsidR="00056D34" w:rsidRPr="00525FD1" w:rsidRDefault="00056D34" w:rsidP="00056D34">
      <w:pPr>
        <w:pStyle w:val="NormalWeb"/>
        <w:tabs>
          <w:tab w:val="left" w:pos="720"/>
        </w:tabs>
        <w:suppressAutoHyphens/>
        <w:spacing w:before="0" w:beforeAutospacing="0" w:after="0" w:afterAutospacing="0"/>
        <w:ind w:left="357"/>
        <w:jc w:val="both"/>
        <w:rPr>
          <w:rFonts w:ascii="Arial" w:hAnsi="Arial" w:cs="Arial"/>
          <w:sz w:val="18"/>
          <w:szCs w:val="18"/>
        </w:rPr>
      </w:pPr>
    </w:p>
    <w:p w14:paraId="24ABC408" w14:textId="496ED7B3" w:rsidR="00056D34" w:rsidRPr="00525FD1" w:rsidRDefault="00056D34" w:rsidP="00056D34">
      <w:pPr>
        <w:pStyle w:val="NormalWeb"/>
        <w:tabs>
          <w:tab w:val="left" w:pos="720"/>
        </w:tabs>
        <w:suppressAutoHyphens/>
        <w:spacing w:before="0" w:beforeAutospacing="0" w:after="0" w:afterAutospacing="0"/>
        <w:ind w:left="357"/>
        <w:jc w:val="both"/>
        <w:rPr>
          <w:rFonts w:ascii="Arial" w:hAnsi="Arial" w:cs="Arial"/>
          <w:sz w:val="18"/>
          <w:szCs w:val="18"/>
        </w:rPr>
      </w:pPr>
      <w:r w:rsidRPr="00525FD1">
        <w:rPr>
          <w:rFonts w:ascii="Arial" w:hAnsi="Arial" w:cs="Arial"/>
          <w:sz w:val="18"/>
          <w:szCs w:val="18"/>
        </w:rPr>
        <w:t xml:space="preserve">1.3 </w:t>
      </w:r>
      <w:r w:rsidRPr="00525FD1">
        <w:rPr>
          <w:rFonts w:ascii="Arial" w:hAnsi="Arial" w:cs="Arial"/>
          <w:sz w:val="18"/>
          <w:szCs w:val="18"/>
        </w:rPr>
        <w:tab/>
        <w:t xml:space="preserve">The decision of </w:t>
      </w:r>
      <w:r w:rsidR="00DE11B5" w:rsidRPr="00FB2587">
        <w:rPr>
          <w:rFonts w:cs="Arial"/>
          <w:snapToGrid w:val="0"/>
          <w:sz w:val="20"/>
          <w:highlight w:val="red"/>
        </w:rPr>
        <w:t>COMPANY NAME</w:t>
      </w:r>
      <w:r w:rsidRPr="00525FD1">
        <w:rPr>
          <w:rFonts w:ascii="Arial" w:hAnsi="Arial" w:cs="Arial"/>
          <w:sz w:val="18"/>
          <w:szCs w:val="18"/>
        </w:rPr>
        <w:t xml:space="preserve"> shall be final and conclusive in any di</w:t>
      </w:r>
      <w:r w:rsidR="00391A52" w:rsidRPr="00525FD1">
        <w:rPr>
          <w:rFonts w:ascii="Arial" w:hAnsi="Arial" w:cs="Arial"/>
          <w:sz w:val="18"/>
          <w:szCs w:val="18"/>
        </w:rPr>
        <w:t xml:space="preserve">spute, difference, or question </w:t>
      </w:r>
      <w:r w:rsidRPr="00525FD1">
        <w:rPr>
          <w:rFonts w:ascii="Arial" w:hAnsi="Arial" w:cs="Arial"/>
          <w:sz w:val="18"/>
          <w:szCs w:val="18"/>
        </w:rPr>
        <w:t>arising in respect of:</w:t>
      </w:r>
    </w:p>
    <w:p w14:paraId="24ABC409" w14:textId="77777777" w:rsidR="00056D34" w:rsidRPr="00525FD1" w:rsidRDefault="00056D34" w:rsidP="00056D34">
      <w:pPr>
        <w:pStyle w:val="NormalWeb"/>
        <w:tabs>
          <w:tab w:val="left" w:pos="720"/>
        </w:tabs>
        <w:suppressAutoHyphens/>
        <w:spacing w:before="0" w:beforeAutospacing="0" w:after="0" w:afterAutospacing="0"/>
        <w:ind w:left="357"/>
        <w:jc w:val="both"/>
        <w:rPr>
          <w:rFonts w:ascii="Arial" w:hAnsi="Arial" w:cs="Arial"/>
          <w:sz w:val="18"/>
          <w:szCs w:val="18"/>
        </w:rPr>
      </w:pPr>
    </w:p>
    <w:p w14:paraId="24ABC40A" w14:textId="77777777" w:rsidR="00056D34" w:rsidRPr="00525FD1" w:rsidRDefault="00056D34" w:rsidP="00056D34">
      <w:pPr>
        <w:pStyle w:val="NormalWeb"/>
        <w:tabs>
          <w:tab w:val="left" w:pos="720"/>
        </w:tabs>
        <w:suppressAutoHyphens/>
        <w:spacing w:before="0" w:beforeAutospacing="0" w:after="0" w:afterAutospacing="0"/>
        <w:ind w:left="357"/>
        <w:jc w:val="both"/>
        <w:rPr>
          <w:rFonts w:ascii="Arial" w:hAnsi="Arial" w:cs="Arial"/>
          <w:sz w:val="18"/>
          <w:szCs w:val="18"/>
        </w:rPr>
      </w:pPr>
      <w:r w:rsidRPr="00525FD1">
        <w:rPr>
          <w:rFonts w:ascii="Arial" w:hAnsi="Arial" w:cs="Arial"/>
          <w:sz w:val="18"/>
          <w:szCs w:val="18"/>
        </w:rPr>
        <w:tab/>
        <w:t xml:space="preserve">1.3.1 </w:t>
      </w:r>
      <w:r w:rsidRPr="00525FD1">
        <w:rPr>
          <w:rFonts w:ascii="Arial" w:hAnsi="Arial" w:cs="Arial"/>
          <w:sz w:val="18"/>
          <w:szCs w:val="18"/>
        </w:rPr>
        <w:tab/>
        <w:t>The interpretation of this Clause; and</w:t>
      </w:r>
    </w:p>
    <w:p w14:paraId="24ABC40B" w14:textId="77777777" w:rsidR="00056D34" w:rsidRPr="00525FD1" w:rsidRDefault="00056D34" w:rsidP="00056D34">
      <w:pPr>
        <w:pStyle w:val="NormalWeb"/>
        <w:tabs>
          <w:tab w:val="left" w:pos="720"/>
        </w:tabs>
        <w:suppressAutoHyphens/>
        <w:spacing w:before="0" w:beforeAutospacing="0" w:after="0" w:afterAutospacing="0"/>
        <w:ind w:left="357"/>
        <w:jc w:val="both"/>
        <w:rPr>
          <w:rFonts w:ascii="Arial" w:hAnsi="Arial" w:cs="Arial"/>
          <w:sz w:val="18"/>
          <w:szCs w:val="18"/>
        </w:rPr>
      </w:pPr>
    </w:p>
    <w:p w14:paraId="24ABC40C" w14:textId="77777777" w:rsidR="00056D34" w:rsidRPr="00525FD1" w:rsidRDefault="00056D34" w:rsidP="00056D34">
      <w:pPr>
        <w:pStyle w:val="NormalWeb"/>
        <w:tabs>
          <w:tab w:val="left" w:pos="720"/>
        </w:tabs>
        <w:suppressAutoHyphens/>
        <w:spacing w:before="0" w:beforeAutospacing="0" w:after="0" w:afterAutospacing="0"/>
        <w:ind w:left="357"/>
        <w:jc w:val="both"/>
        <w:rPr>
          <w:rFonts w:ascii="Arial" w:hAnsi="Arial" w:cs="Arial"/>
          <w:sz w:val="18"/>
          <w:szCs w:val="18"/>
        </w:rPr>
      </w:pPr>
      <w:r w:rsidRPr="00525FD1">
        <w:rPr>
          <w:rFonts w:ascii="Arial" w:hAnsi="Arial" w:cs="Arial"/>
          <w:sz w:val="18"/>
          <w:szCs w:val="18"/>
        </w:rPr>
        <w:tab/>
        <w:t xml:space="preserve">1.3.2 </w:t>
      </w:r>
      <w:r w:rsidRPr="00525FD1">
        <w:rPr>
          <w:rFonts w:ascii="Arial" w:hAnsi="Arial" w:cs="Arial"/>
          <w:sz w:val="18"/>
          <w:szCs w:val="18"/>
        </w:rPr>
        <w:tab/>
        <w:t xml:space="preserve">Where a breach as described in Clause 1.2 has occurred, the right of the Employer under this Clause 1.1 to </w:t>
      </w:r>
      <w:r w:rsidRPr="00525FD1">
        <w:rPr>
          <w:rFonts w:ascii="Arial" w:hAnsi="Arial" w:cs="Arial"/>
          <w:sz w:val="18"/>
          <w:szCs w:val="18"/>
        </w:rPr>
        <w:tab/>
      </w:r>
      <w:r w:rsidRPr="00525FD1">
        <w:rPr>
          <w:rFonts w:ascii="Arial" w:hAnsi="Arial" w:cs="Arial"/>
          <w:sz w:val="18"/>
          <w:szCs w:val="18"/>
        </w:rPr>
        <w:tab/>
        <w:t>terminate this Agreement, and/or any Service.</w:t>
      </w:r>
    </w:p>
    <w:p w14:paraId="24ABC40D" w14:textId="77777777" w:rsidR="00056D34" w:rsidRPr="00525FD1" w:rsidRDefault="00056D34" w:rsidP="00056D34">
      <w:pPr>
        <w:pStyle w:val="NormalWeb"/>
        <w:tabs>
          <w:tab w:val="left" w:pos="720"/>
        </w:tabs>
        <w:suppressAutoHyphens/>
        <w:spacing w:before="0" w:beforeAutospacing="0" w:after="0" w:afterAutospacing="0"/>
        <w:ind w:left="357"/>
        <w:jc w:val="both"/>
        <w:rPr>
          <w:rFonts w:ascii="Arial" w:hAnsi="Arial" w:cs="Arial"/>
          <w:sz w:val="18"/>
          <w:szCs w:val="18"/>
        </w:rPr>
      </w:pPr>
    </w:p>
    <w:p w14:paraId="24ABC40E" w14:textId="4D5A5BE0" w:rsidR="00056D34" w:rsidRPr="00525FD1" w:rsidRDefault="00056D34" w:rsidP="00056D34">
      <w:pPr>
        <w:pStyle w:val="NormalWeb"/>
        <w:tabs>
          <w:tab w:val="left" w:pos="720"/>
        </w:tabs>
        <w:suppressAutoHyphens/>
        <w:spacing w:before="0" w:beforeAutospacing="0" w:after="0" w:afterAutospacing="0"/>
        <w:ind w:left="357"/>
        <w:jc w:val="both"/>
        <w:rPr>
          <w:rFonts w:ascii="Arial" w:hAnsi="Arial" w:cs="Arial"/>
          <w:sz w:val="18"/>
          <w:szCs w:val="18"/>
        </w:rPr>
      </w:pPr>
      <w:r w:rsidRPr="00525FD1">
        <w:rPr>
          <w:rFonts w:ascii="Arial" w:hAnsi="Arial" w:cs="Arial"/>
          <w:sz w:val="18"/>
          <w:szCs w:val="18"/>
        </w:rPr>
        <w:t>1.4</w:t>
      </w:r>
      <w:r w:rsidRPr="00525FD1">
        <w:rPr>
          <w:rFonts w:ascii="Arial" w:hAnsi="Arial" w:cs="Arial"/>
          <w:sz w:val="18"/>
          <w:szCs w:val="18"/>
        </w:rPr>
        <w:tab/>
        <w:t xml:space="preserve">Any termination of this Agreement under Clause 1.2 shall be without prejudice to any right or remedy that has already </w:t>
      </w:r>
      <w:r w:rsidRPr="00525FD1">
        <w:rPr>
          <w:rFonts w:ascii="Arial" w:hAnsi="Arial" w:cs="Arial"/>
          <w:sz w:val="18"/>
          <w:szCs w:val="18"/>
        </w:rPr>
        <w:tab/>
        <w:t xml:space="preserve">accrued, or subsequently accrues to </w:t>
      </w:r>
      <w:r w:rsidR="00DE11B5" w:rsidRPr="00FB2587">
        <w:rPr>
          <w:rFonts w:cs="Arial"/>
          <w:snapToGrid w:val="0"/>
          <w:sz w:val="20"/>
          <w:highlight w:val="red"/>
        </w:rPr>
        <w:t>COMPANY NAME</w:t>
      </w:r>
      <w:r w:rsidRPr="00525FD1">
        <w:rPr>
          <w:rFonts w:ascii="Arial" w:hAnsi="Arial" w:cs="Arial"/>
          <w:sz w:val="18"/>
          <w:szCs w:val="18"/>
        </w:rPr>
        <w:t>.</w:t>
      </w:r>
    </w:p>
    <w:p w14:paraId="24ABC40F" w14:textId="77777777" w:rsidR="00056D34" w:rsidRPr="00525FD1" w:rsidRDefault="00056D34" w:rsidP="00056D34">
      <w:pPr>
        <w:pStyle w:val="NormalWeb"/>
        <w:tabs>
          <w:tab w:val="left" w:pos="720"/>
        </w:tabs>
        <w:suppressAutoHyphens/>
        <w:spacing w:before="0" w:beforeAutospacing="0" w:after="0" w:afterAutospacing="0"/>
        <w:ind w:left="357"/>
        <w:jc w:val="both"/>
        <w:rPr>
          <w:rFonts w:ascii="Arial" w:hAnsi="Arial" w:cs="Arial"/>
          <w:sz w:val="18"/>
          <w:szCs w:val="18"/>
        </w:rPr>
      </w:pPr>
    </w:p>
    <w:p w14:paraId="24ABC410" w14:textId="4FD81725" w:rsidR="00056D34" w:rsidRPr="00525FD1" w:rsidRDefault="00056D34" w:rsidP="00056D34">
      <w:pPr>
        <w:pStyle w:val="NormalWeb"/>
        <w:tabs>
          <w:tab w:val="left" w:pos="720"/>
        </w:tabs>
        <w:suppressAutoHyphens/>
        <w:spacing w:before="0" w:beforeAutospacing="0" w:after="0" w:afterAutospacing="0"/>
        <w:ind w:left="357"/>
        <w:jc w:val="both"/>
        <w:rPr>
          <w:rFonts w:ascii="Arial" w:hAnsi="Arial" w:cs="Arial"/>
          <w:sz w:val="18"/>
          <w:szCs w:val="18"/>
        </w:rPr>
      </w:pPr>
      <w:r w:rsidRPr="00525FD1">
        <w:rPr>
          <w:rFonts w:ascii="Arial" w:hAnsi="Arial" w:cs="Arial"/>
          <w:sz w:val="18"/>
          <w:szCs w:val="18"/>
        </w:rPr>
        <w:t>1.5</w:t>
      </w:r>
      <w:r w:rsidRPr="00525FD1">
        <w:rPr>
          <w:rFonts w:ascii="Arial" w:hAnsi="Arial" w:cs="Arial"/>
          <w:sz w:val="18"/>
          <w:szCs w:val="18"/>
        </w:rPr>
        <w:tab/>
        <w:t xml:space="preserve">If the Sub-Contractor commits or suspects that anyone employed, engaged by or connected to the Sub-Contractor has </w:t>
      </w:r>
      <w:r w:rsidRPr="00525FD1">
        <w:rPr>
          <w:rFonts w:ascii="Arial" w:hAnsi="Arial" w:cs="Arial"/>
          <w:sz w:val="18"/>
          <w:szCs w:val="18"/>
        </w:rPr>
        <w:tab/>
        <w:t xml:space="preserve">committed an act or omission in breach of Clause 1.1, the Sub-Contractor shall inform </w:t>
      </w:r>
      <w:r w:rsidR="00DE11B5" w:rsidRPr="00FB2587">
        <w:rPr>
          <w:rFonts w:cs="Arial"/>
          <w:snapToGrid w:val="0"/>
          <w:sz w:val="20"/>
          <w:highlight w:val="red"/>
        </w:rPr>
        <w:t>COMPANY NAME</w:t>
      </w:r>
      <w:r w:rsidR="00391A52" w:rsidRPr="00525FD1">
        <w:rPr>
          <w:rFonts w:ascii="Arial" w:hAnsi="Arial" w:cs="Arial"/>
          <w:sz w:val="18"/>
          <w:szCs w:val="18"/>
        </w:rPr>
        <w:t xml:space="preserve"> </w:t>
      </w:r>
      <w:r w:rsidRPr="00525FD1">
        <w:rPr>
          <w:rFonts w:ascii="Arial" w:hAnsi="Arial" w:cs="Arial"/>
          <w:sz w:val="18"/>
          <w:szCs w:val="18"/>
        </w:rPr>
        <w:t>immediately in writing and in full confidence.</w:t>
      </w:r>
    </w:p>
    <w:p w14:paraId="24ABC411" w14:textId="77777777" w:rsidR="00056D34" w:rsidRPr="00525FD1" w:rsidRDefault="00056D34" w:rsidP="00056D34">
      <w:pPr>
        <w:pStyle w:val="NormalWeb"/>
        <w:tabs>
          <w:tab w:val="left" w:pos="720"/>
        </w:tabs>
        <w:suppressAutoHyphens/>
        <w:spacing w:before="0" w:beforeAutospacing="0" w:after="0" w:afterAutospacing="0"/>
        <w:ind w:left="357"/>
        <w:jc w:val="both"/>
        <w:rPr>
          <w:rFonts w:ascii="Arial" w:hAnsi="Arial" w:cs="Arial"/>
          <w:sz w:val="18"/>
          <w:szCs w:val="18"/>
        </w:rPr>
      </w:pPr>
    </w:p>
    <w:p w14:paraId="24ABC412" w14:textId="73C32E49" w:rsidR="00056D34" w:rsidRPr="00525FD1" w:rsidRDefault="00056D34" w:rsidP="00056D34">
      <w:pPr>
        <w:pStyle w:val="NormalWeb"/>
        <w:tabs>
          <w:tab w:val="left" w:pos="720"/>
        </w:tabs>
        <w:suppressAutoHyphens/>
        <w:spacing w:before="0" w:beforeAutospacing="0" w:after="0" w:afterAutospacing="0"/>
        <w:ind w:left="717" w:hanging="360"/>
        <w:jc w:val="both"/>
        <w:rPr>
          <w:rFonts w:ascii="Arial" w:hAnsi="Arial" w:cs="Arial"/>
          <w:sz w:val="18"/>
          <w:szCs w:val="18"/>
        </w:rPr>
      </w:pPr>
      <w:r w:rsidRPr="00525FD1">
        <w:rPr>
          <w:rFonts w:ascii="Arial" w:hAnsi="Arial" w:cs="Arial"/>
          <w:sz w:val="18"/>
          <w:szCs w:val="18"/>
        </w:rPr>
        <w:t xml:space="preserve">1.6 </w:t>
      </w:r>
      <w:r w:rsidRPr="00525FD1">
        <w:rPr>
          <w:rFonts w:ascii="Arial" w:hAnsi="Arial" w:cs="Arial"/>
          <w:sz w:val="18"/>
          <w:szCs w:val="18"/>
        </w:rPr>
        <w:tab/>
        <w:t xml:space="preserve">Without prejudice to </w:t>
      </w:r>
      <w:r w:rsidR="00DE11B5" w:rsidRPr="00FB2587">
        <w:rPr>
          <w:rFonts w:cs="Arial"/>
          <w:snapToGrid w:val="0"/>
          <w:sz w:val="20"/>
          <w:highlight w:val="red"/>
        </w:rPr>
        <w:t>COMPANY NAME</w:t>
      </w:r>
      <w:r w:rsidRPr="00525FD1">
        <w:rPr>
          <w:rFonts w:ascii="Arial" w:hAnsi="Arial" w:cs="Arial"/>
          <w:sz w:val="18"/>
          <w:szCs w:val="18"/>
        </w:rPr>
        <w:t xml:space="preserve"> right to terminate this Agreement under this Clause 1.2, the Sub-Contractor shall indemnify and keep indemnified </w:t>
      </w:r>
      <w:r w:rsidR="00DE11B5" w:rsidRPr="00FB2587">
        <w:rPr>
          <w:rFonts w:cs="Arial"/>
          <w:snapToGrid w:val="0"/>
          <w:sz w:val="20"/>
          <w:highlight w:val="red"/>
        </w:rPr>
        <w:t>COMPANY NAME</w:t>
      </w:r>
      <w:r w:rsidRPr="00525FD1">
        <w:rPr>
          <w:rFonts w:ascii="Arial" w:hAnsi="Arial" w:cs="Arial"/>
          <w:sz w:val="18"/>
          <w:szCs w:val="18"/>
        </w:rPr>
        <w:t xml:space="preserve"> against all losses, damages, costs (including legal costs), proceedings, claims, liabilities or expenses suffered or reasonably and properly incurred by</w:t>
      </w:r>
      <w:r w:rsidR="00DE11B5" w:rsidRPr="00DE11B5">
        <w:rPr>
          <w:rFonts w:cs="Arial"/>
          <w:snapToGrid w:val="0"/>
          <w:sz w:val="20"/>
          <w:highlight w:val="red"/>
        </w:rPr>
        <w:t xml:space="preserve"> </w:t>
      </w:r>
      <w:r w:rsidR="00DE11B5" w:rsidRPr="00FB2587">
        <w:rPr>
          <w:rFonts w:cs="Arial"/>
          <w:snapToGrid w:val="0"/>
          <w:sz w:val="20"/>
          <w:highlight w:val="red"/>
        </w:rPr>
        <w:t>COMPANY NAME</w:t>
      </w:r>
      <w:r w:rsidR="00DE11B5" w:rsidRPr="00525FD1">
        <w:rPr>
          <w:rFonts w:ascii="Arial" w:hAnsi="Arial" w:cs="Arial"/>
          <w:sz w:val="18"/>
          <w:szCs w:val="18"/>
        </w:rPr>
        <w:t xml:space="preserve"> </w:t>
      </w:r>
      <w:r w:rsidRPr="00525FD1">
        <w:rPr>
          <w:rFonts w:ascii="Arial" w:hAnsi="Arial" w:cs="Arial"/>
          <w:sz w:val="18"/>
          <w:szCs w:val="18"/>
        </w:rPr>
        <w:t xml:space="preserve">arising out of or in connection with any breach of this clause. </w:t>
      </w:r>
    </w:p>
    <w:p w14:paraId="24ABC413" w14:textId="77777777" w:rsidR="00E33021" w:rsidRPr="00525FD1" w:rsidRDefault="00E33021" w:rsidP="00761EEC">
      <w:pPr>
        <w:pStyle w:val="Heading7"/>
      </w:pPr>
    </w:p>
    <w:sectPr w:rsidR="00E33021" w:rsidRPr="00525FD1" w:rsidSect="00056D34">
      <w:endnotePr>
        <w:numFmt w:val="decimal"/>
      </w:endnotePr>
      <w:pgSz w:w="11905" w:h="16837" w:code="9"/>
      <w:pgMar w:top="1380" w:right="567" w:bottom="516" w:left="794" w:header="516"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1ADDA" w14:textId="77777777" w:rsidR="00CA30FD" w:rsidRDefault="00CA30FD">
      <w:r>
        <w:separator/>
      </w:r>
    </w:p>
  </w:endnote>
  <w:endnote w:type="continuationSeparator" w:id="0">
    <w:p w14:paraId="19142CBC" w14:textId="77777777" w:rsidR="00CA30FD" w:rsidRDefault="00CA3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BT">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BC42D" w14:textId="26E2D2CF" w:rsidR="00525FD1" w:rsidRPr="00525FD1" w:rsidRDefault="00525FD1" w:rsidP="00525FD1">
    <w:pPr>
      <w:pStyle w:val="Footer"/>
      <w:tabs>
        <w:tab w:val="center" w:pos="4962"/>
        <w:tab w:val="right" w:pos="9639"/>
      </w:tabs>
      <w:ind w:right="-733"/>
      <w:rPr>
        <w:rFonts w:cs="Arial"/>
        <w:sz w:val="18"/>
        <w:szCs w:val="16"/>
      </w:rPr>
    </w:pPr>
    <w:r w:rsidRPr="00525FD1">
      <w:rPr>
        <w:rFonts w:cs="Arial"/>
        <w:sz w:val="18"/>
        <w:szCs w:val="16"/>
      </w:rPr>
      <w:t>IP 02-04-33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B10B4" w14:textId="77777777" w:rsidR="00CA30FD" w:rsidRDefault="00CA30FD">
      <w:r>
        <w:separator/>
      </w:r>
    </w:p>
  </w:footnote>
  <w:footnote w:type="continuationSeparator" w:id="0">
    <w:p w14:paraId="5DD86E12" w14:textId="77777777" w:rsidR="00CA30FD" w:rsidRDefault="00CA3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E626" w14:textId="08DC0DBA" w:rsidR="00525FD1" w:rsidRDefault="00876592" w:rsidP="00391A52">
    <w:pPr>
      <w:pStyle w:val="Header"/>
      <w:tabs>
        <w:tab w:val="clear" w:pos="8306"/>
        <w:tab w:val="right" w:pos="9600"/>
        <w:tab w:val="right" w:pos="9781"/>
      </w:tabs>
      <w:jc w:val="right"/>
    </w:pPr>
    <w:r>
      <w:rPr>
        <w:noProof/>
        <w:snapToGrid/>
      </w:rPr>
      <w:drawing>
        <wp:inline distT="0" distB="0" distL="0" distR="0" wp14:anchorId="7D0745C0" wp14:editId="57D935F2">
          <wp:extent cx="1800000" cy="449999"/>
          <wp:effectExtent l="0" t="0" r="0" b="7620"/>
          <wp:docPr id="5" name="Picture 4">
            <a:extLst xmlns:a="http://schemas.openxmlformats.org/drawingml/2006/main">
              <a:ext uri="{FF2B5EF4-FFF2-40B4-BE49-F238E27FC236}">
                <a16:creationId xmlns:a16="http://schemas.microsoft.com/office/drawing/2014/main" id="{6E281C94-EE2E-6995-F799-23D3EA98EB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E281C94-EE2E-6995-F799-23D3EA98EB8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0000" cy="449999"/>
                  </a:xfrm>
                  <a:prstGeom prst="rect">
                    <a:avLst/>
                  </a:prstGeom>
                </pic:spPr>
              </pic:pic>
            </a:graphicData>
          </a:graphic>
        </wp:inline>
      </w:drawing>
    </w:r>
  </w:p>
  <w:p w14:paraId="0E6EDB94" w14:textId="77777777" w:rsidR="00525FD1" w:rsidRDefault="00525FD1" w:rsidP="00391A52">
    <w:pPr>
      <w:pStyle w:val="Header"/>
      <w:tabs>
        <w:tab w:val="right" w:pos="9600"/>
      </w:tabs>
      <w:rPr>
        <w:rFonts w:cs="Arial"/>
        <w:b/>
        <w:szCs w:val="24"/>
      </w:rPr>
    </w:pPr>
    <w:r w:rsidRPr="0039405A">
      <w:rPr>
        <w:rFonts w:cs="Arial"/>
        <w:b/>
        <w:szCs w:val="24"/>
      </w:rPr>
      <w:t>Sub-Contract Tender Enquiry</w:t>
    </w:r>
  </w:p>
  <w:p w14:paraId="3CF9A003" w14:textId="4DEA81C6" w:rsidR="00525FD1" w:rsidRDefault="00525FD1" w:rsidP="00391A52">
    <w:pPr>
      <w:pStyle w:val="Header"/>
      <w:tabs>
        <w:tab w:val="right" w:pos="9600"/>
      </w:tabs>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2217"/>
    <w:multiLevelType w:val="multilevel"/>
    <w:tmpl w:val="25E65F84"/>
    <w:lvl w:ilvl="0">
      <w:start w:val="1"/>
      <w:numFmt w:val="decimal"/>
      <w:lvlText w:val="%1."/>
      <w:lvlJc w:val="left"/>
      <w:pPr>
        <w:ind w:left="360" w:hanging="360"/>
      </w:pPr>
    </w:lvl>
    <w:lvl w:ilvl="1">
      <w:start w:val="1"/>
      <w:numFmt w:val="decimal"/>
      <w:lvlText w:val="%1.%2."/>
      <w:lvlJc w:val="left"/>
      <w:pPr>
        <w:ind w:left="712" w:hanging="360"/>
      </w:pPr>
    </w:lvl>
    <w:lvl w:ilvl="2">
      <w:start w:val="1"/>
      <w:numFmt w:val="decimal"/>
      <w:lvlText w:val="%1.%2.%3."/>
      <w:lvlJc w:val="left"/>
      <w:pPr>
        <w:ind w:left="1424" w:hanging="720"/>
      </w:pPr>
    </w:lvl>
    <w:lvl w:ilvl="3">
      <w:start w:val="1"/>
      <w:numFmt w:val="decimal"/>
      <w:lvlText w:val="%1.%2.%3.%4."/>
      <w:lvlJc w:val="left"/>
      <w:pPr>
        <w:ind w:left="1776" w:hanging="720"/>
      </w:pPr>
    </w:lvl>
    <w:lvl w:ilvl="4">
      <w:start w:val="1"/>
      <w:numFmt w:val="decimal"/>
      <w:lvlText w:val="%1.%2.%3.%4.%5."/>
      <w:lvlJc w:val="left"/>
      <w:pPr>
        <w:ind w:left="2488" w:hanging="1080"/>
      </w:pPr>
    </w:lvl>
    <w:lvl w:ilvl="5">
      <w:start w:val="1"/>
      <w:numFmt w:val="decimal"/>
      <w:lvlText w:val="%1.%2.%3.%4.%5.%6."/>
      <w:lvlJc w:val="left"/>
      <w:pPr>
        <w:ind w:left="2840" w:hanging="1080"/>
      </w:pPr>
    </w:lvl>
    <w:lvl w:ilvl="6">
      <w:start w:val="1"/>
      <w:numFmt w:val="decimal"/>
      <w:lvlText w:val="%1.%2.%3.%4.%5.%6.%7."/>
      <w:lvlJc w:val="left"/>
      <w:pPr>
        <w:ind w:left="3192" w:hanging="1080"/>
      </w:pPr>
    </w:lvl>
    <w:lvl w:ilvl="7">
      <w:start w:val="1"/>
      <w:numFmt w:val="decimal"/>
      <w:lvlText w:val="%1.%2.%3.%4.%5.%6.%7.%8."/>
      <w:lvlJc w:val="left"/>
      <w:pPr>
        <w:ind w:left="3904" w:hanging="1440"/>
      </w:pPr>
    </w:lvl>
    <w:lvl w:ilvl="8">
      <w:start w:val="1"/>
      <w:numFmt w:val="decimal"/>
      <w:lvlText w:val="%1.%2.%3.%4.%5.%6.%7.%8.%9."/>
      <w:lvlJc w:val="left"/>
      <w:pPr>
        <w:ind w:left="4256" w:hanging="1440"/>
      </w:pPr>
    </w:lvl>
  </w:abstractNum>
  <w:abstractNum w:abstractNumId="1" w15:restartNumberingAfterBreak="0">
    <w:nsid w:val="0C596305"/>
    <w:multiLevelType w:val="multilevel"/>
    <w:tmpl w:val="4B1252A8"/>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15:restartNumberingAfterBreak="0">
    <w:nsid w:val="5A1F31C6"/>
    <w:multiLevelType w:val="multilevel"/>
    <w:tmpl w:val="7B2254C0"/>
    <w:lvl w:ilvl="0">
      <w:start w:val="1"/>
      <w:numFmt w:val="decimal"/>
      <w:lvlText w:val="%1."/>
      <w:lvlJc w:val="left"/>
      <w:pPr>
        <w:tabs>
          <w:tab w:val="num" w:pos="720"/>
        </w:tabs>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3" w15:restartNumberingAfterBreak="0">
    <w:nsid w:val="639E656B"/>
    <w:multiLevelType w:val="multilevel"/>
    <w:tmpl w:val="024C92A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 w15:restartNumberingAfterBreak="0">
    <w:nsid w:val="6E614339"/>
    <w:multiLevelType w:val="multilevel"/>
    <w:tmpl w:val="80C80E64"/>
    <w:lvl w:ilvl="0">
      <w:start w:val="1"/>
      <w:numFmt w:val="decimal"/>
      <w:lvlText w:val="%1."/>
      <w:lvlJc w:val="left"/>
      <w:pPr>
        <w:ind w:left="360" w:hanging="360"/>
      </w:pPr>
      <w:rPr>
        <w:rFonts w:hint="default"/>
        <w:b/>
      </w:rPr>
    </w:lvl>
    <w:lvl w:ilvl="1">
      <w:start w:val="1"/>
      <w:numFmt w:val="decimal"/>
      <w:lvlText w:val="%1.%2."/>
      <w:lvlJc w:val="left"/>
      <w:pPr>
        <w:ind w:left="43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22253AD"/>
    <w:multiLevelType w:val="hybridMultilevel"/>
    <w:tmpl w:val="0630A7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C7D0D9B"/>
    <w:multiLevelType w:val="multilevel"/>
    <w:tmpl w:val="516ACD50"/>
    <w:name w:val="main_list"/>
    <w:lvl w:ilvl="0">
      <w:start w:val="1"/>
      <w:numFmt w:val="decimal"/>
      <w:lvlText w:val="9.%1"/>
      <w:legacy w:legacy="1" w:legacySpace="120" w:legacyIndent="432"/>
      <w:lvlJc w:val="left"/>
      <w:pPr>
        <w:ind w:left="432" w:hanging="432"/>
      </w:pPr>
    </w:lvl>
    <w:lvl w:ilvl="1">
      <w:start w:val="1"/>
      <w:numFmt w:val="decimal"/>
      <w:lvlText w:val="9.%2"/>
      <w:legacy w:legacy="1" w:legacySpace="120" w:legacyIndent="720"/>
      <w:lvlJc w:val="left"/>
      <w:pPr>
        <w:ind w:left="1152" w:hanging="720"/>
      </w:pPr>
    </w:lvl>
    <w:lvl w:ilvl="2">
      <w:start w:val="1"/>
      <w:numFmt w:val="lowerRoman"/>
      <w:lvlText w:val="%3."/>
      <w:legacy w:legacy="1" w:legacySpace="120" w:legacyIndent="180"/>
      <w:lvlJc w:val="left"/>
      <w:pPr>
        <w:ind w:left="1332" w:hanging="180"/>
      </w:pPr>
    </w:lvl>
    <w:lvl w:ilvl="3">
      <w:start w:val="1"/>
      <w:numFmt w:val="decimal"/>
      <w:lvlText w:val="%4."/>
      <w:legacy w:legacy="1" w:legacySpace="120" w:legacyIndent="360"/>
      <w:lvlJc w:val="left"/>
      <w:pPr>
        <w:ind w:left="1692" w:hanging="360"/>
      </w:pPr>
    </w:lvl>
    <w:lvl w:ilvl="4">
      <w:start w:val="1"/>
      <w:numFmt w:val="lowerLetter"/>
      <w:lvlText w:val="%5."/>
      <w:legacy w:legacy="1" w:legacySpace="120" w:legacyIndent="360"/>
      <w:lvlJc w:val="left"/>
      <w:pPr>
        <w:ind w:left="2052" w:hanging="360"/>
      </w:pPr>
    </w:lvl>
    <w:lvl w:ilvl="5">
      <w:start w:val="1"/>
      <w:numFmt w:val="lowerRoman"/>
      <w:lvlText w:val="%6."/>
      <w:legacy w:legacy="1" w:legacySpace="120" w:legacyIndent="180"/>
      <w:lvlJc w:val="left"/>
      <w:pPr>
        <w:ind w:left="2232" w:hanging="180"/>
      </w:pPr>
    </w:lvl>
    <w:lvl w:ilvl="6">
      <w:start w:val="1"/>
      <w:numFmt w:val="decimal"/>
      <w:lvlText w:val="%7."/>
      <w:legacy w:legacy="1" w:legacySpace="120" w:legacyIndent="360"/>
      <w:lvlJc w:val="left"/>
      <w:pPr>
        <w:ind w:left="2592" w:hanging="360"/>
      </w:pPr>
    </w:lvl>
    <w:lvl w:ilvl="7">
      <w:start w:val="1"/>
      <w:numFmt w:val="lowerLetter"/>
      <w:lvlText w:val="%8."/>
      <w:legacy w:legacy="1" w:legacySpace="120" w:legacyIndent="360"/>
      <w:lvlJc w:val="left"/>
      <w:pPr>
        <w:ind w:left="2952" w:hanging="360"/>
      </w:pPr>
    </w:lvl>
    <w:lvl w:ilvl="8">
      <w:start w:val="1"/>
      <w:numFmt w:val="lowerRoman"/>
      <w:lvlText w:val="%9."/>
      <w:legacy w:legacy="1" w:legacySpace="120" w:legacyIndent="180"/>
      <w:lvlJc w:val="left"/>
      <w:pPr>
        <w:ind w:left="3132" w:hanging="180"/>
      </w:pPr>
    </w:lvl>
  </w:abstractNum>
  <w:num w:numId="1" w16cid:durableId="1682853223">
    <w:abstractNumId w:val="4"/>
  </w:num>
  <w:num w:numId="2" w16cid:durableId="566497702">
    <w:abstractNumId w:val="1"/>
  </w:num>
  <w:num w:numId="3" w16cid:durableId="1229724382">
    <w:abstractNumId w:val="5"/>
  </w:num>
  <w:num w:numId="4" w16cid:durableId="1468277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18381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107283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70E"/>
    <w:rsid w:val="00042F73"/>
    <w:rsid w:val="000441F1"/>
    <w:rsid w:val="00056D34"/>
    <w:rsid w:val="000D0DDE"/>
    <w:rsid w:val="000D6D73"/>
    <w:rsid w:val="0014078E"/>
    <w:rsid w:val="00146B1B"/>
    <w:rsid w:val="001566A8"/>
    <w:rsid w:val="001E5D7D"/>
    <w:rsid w:val="00206C3E"/>
    <w:rsid w:val="00226C0B"/>
    <w:rsid w:val="002A3C93"/>
    <w:rsid w:val="002C7B2A"/>
    <w:rsid w:val="002D161D"/>
    <w:rsid w:val="002E6BA9"/>
    <w:rsid w:val="003256F1"/>
    <w:rsid w:val="00342F3D"/>
    <w:rsid w:val="00363A20"/>
    <w:rsid w:val="00383CD1"/>
    <w:rsid w:val="00391221"/>
    <w:rsid w:val="00391A52"/>
    <w:rsid w:val="0039405A"/>
    <w:rsid w:val="003B6B77"/>
    <w:rsid w:val="003F4F40"/>
    <w:rsid w:val="00431D99"/>
    <w:rsid w:val="00452D1B"/>
    <w:rsid w:val="00480661"/>
    <w:rsid w:val="004C022D"/>
    <w:rsid w:val="0050437E"/>
    <w:rsid w:val="00525FD1"/>
    <w:rsid w:val="00546A80"/>
    <w:rsid w:val="00552568"/>
    <w:rsid w:val="0056381D"/>
    <w:rsid w:val="005F4C7E"/>
    <w:rsid w:val="00612CBA"/>
    <w:rsid w:val="0062504E"/>
    <w:rsid w:val="006966F3"/>
    <w:rsid w:val="006A77A7"/>
    <w:rsid w:val="006B13A4"/>
    <w:rsid w:val="00722FF6"/>
    <w:rsid w:val="00753956"/>
    <w:rsid w:val="00761EEC"/>
    <w:rsid w:val="008170C2"/>
    <w:rsid w:val="00874CB2"/>
    <w:rsid w:val="00876592"/>
    <w:rsid w:val="00895382"/>
    <w:rsid w:val="00913B23"/>
    <w:rsid w:val="00913D00"/>
    <w:rsid w:val="0095148B"/>
    <w:rsid w:val="009926E3"/>
    <w:rsid w:val="00A311D2"/>
    <w:rsid w:val="00A400DD"/>
    <w:rsid w:val="00A52CF0"/>
    <w:rsid w:val="00AA210A"/>
    <w:rsid w:val="00AB6453"/>
    <w:rsid w:val="00AC6630"/>
    <w:rsid w:val="00B0288C"/>
    <w:rsid w:val="00B23F5F"/>
    <w:rsid w:val="00BD491C"/>
    <w:rsid w:val="00C05945"/>
    <w:rsid w:val="00C4157B"/>
    <w:rsid w:val="00CA30FD"/>
    <w:rsid w:val="00CF6F1A"/>
    <w:rsid w:val="00D15F4E"/>
    <w:rsid w:val="00D60B79"/>
    <w:rsid w:val="00DE11B5"/>
    <w:rsid w:val="00DE1639"/>
    <w:rsid w:val="00E33021"/>
    <w:rsid w:val="00E34A45"/>
    <w:rsid w:val="00ED5194"/>
    <w:rsid w:val="00ED7A96"/>
    <w:rsid w:val="00EE1675"/>
    <w:rsid w:val="00F0470E"/>
    <w:rsid w:val="00F122C3"/>
    <w:rsid w:val="00FB2587"/>
    <w:rsid w:val="00FF0B86"/>
    <w:rsid w:val="121A7BE6"/>
    <w:rsid w:val="1B6CBFFD"/>
    <w:rsid w:val="43601F70"/>
    <w:rsid w:val="45ADECD1"/>
    <w:rsid w:val="4B7BB7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BC119"/>
  <w15:docId w15:val="{40382722-DD15-4637-98FF-6ACBE56D5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Arial" w:hAnsi="Arial"/>
      <w:snapToGrid w:val="0"/>
      <w:sz w:val="24"/>
      <w:lang w:val="en-US" w:eastAsia="en-US"/>
    </w:rPr>
  </w:style>
  <w:style w:type="paragraph" w:styleId="Heading1">
    <w:name w:val="heading 1"/>
    <w:basedOn w:val="Normal"/>
    <w:next w:val="Normal"/>
    <w:qFormat/>
    <w:pPr>
      <w:keepNext/>
      <w:tabs>
        <w:tab w:val="center" w:pos="2782"/>
      </w:tabs>
      <w:spacing w:line="263" w:lineRule="auto"/>
      <w:jc w:val="center"/>
      <w:outlineLvl w:val="0"/>
    </w:pPr>
    <w:rPr>
      <w:b/>
      <w:lang w:val="en-GB"/>
    </w:rPr>
  </w:style>
  <w:style w:type="paragraph" w:styleId="Heading2">
    <w:name w:val="heading 2"/>
    <w:basedOn w:val="Normal"/>
    <w:next w:val="Normal"/>
    <w:qFormat/>
    <w:pPr>
      <w:keepNext/>
      <w:tabs>
        <w:tab w:val="left" w:pos="-538"/>
        <w:tab w:val="left" w:pos="0"/>
        <w:tab w:val="left" w:pos="720"/>
        <w:tab w:val="left" w:pos="1440"/>
        <w:tab w:val="left" w:pos="2330"/>
      </w:tabs>
      <w:spacing w:line="262" w:lineRule="auto"/>
      <w:jc w:val="both"/>
      <w:outlineLvl w:val="1"/>
    </w:pPr>
    <w:rPr>
      <w:b/>
      <w:sz w:val="20"/>
      <w:u w:val="single"/>
      <w:lang w:val="en-GB"/>
    </w:rPr>
  </w:style>
  <w:style w:type="paragraph" w:styleId="Heading3">
    <w:name w:val="heading 3"/>
    <w:basedOn w:val="Normal"/>
    <w:next w:val="Normal"/>
    <w:qFormat/>
    <w:pPr>
      <w:keepNext/>
      <w:tabs>
        <w:tab w:val="left" w:pos="-538"/>
        <w:tab w:val="left" w:pos="62"/>
      </w:tabs>
      <w:spacing w:line="262" w:lineRule="auto"/>
      <w:jc w:val="center"/>
      <w:outlineLvl w:val="2"/>
    </w:pPr>
    <w:rPr>
      <w:b/>
      <w:sz w:val="20"/>
      <w:u w:val="single"/>
      <w:lang w:val="en-GB"/>
    </w:rPr>
  </w:style>
  <w:style w:type="paragraph" w:styleId="Heading4">
    <w:name w:val="heading 4"/>
    <w:basedOn w:val="Normal"/>
    <w:next w:val="Normal"/>
    <w:qFormat/>
    <w:pPr>
      <w:keepNext/>
      <w:widowControl/>
      <w:outlineLvl w:val="3"/>
    </w:pPr>
    <w:rPr>
      <w:b/>
      <w:i/>
      <w:snapToGrid/>
      <w:lang w:val="en-GB"/>
    </w:rPr>
  </w:style>
  <w:style w:type="paragraph" w:styleId="Heading5">
    <w:name w:val="heading 5"/>
    <w:basedOn w:val="Normal"/>
    <w:next w:val="Normal"/>
    <w:qFormat/>
    <w:pPr>
      <w:keepNext/>
      <w:spacing w:line="262" w:lineRule="auto"/>
      <w:jc w:val="both"/>
      <w:outlineLvl w:val="4"/>
    </w:pPr>
    <w:rPr>
      <w:rFonts w:cs="Arial"/>
      <w:b/>
      <w:bCs/>
      <w:sz w:val="22"/>
      <w:lang w:val="en-GB"/>
    </w:rPr>
  </w:style>
  <w:style w:type="paragraph" w:styleId="Heading6">
    <w:name w:val="heading 6"/>
    <w:basedOn w:val="Normal"/>
    <w:next w:val="Normal"/>
    <w:qFormat/>
    <w:pPr>
      <w:keepNext/>
      <w:widowControl/>
      <w:outlineLvl w:val="5"/>
    </w:pPr>
    <w:rPr>
      <w:rFonts w:ascii="Times New Roman" w:hAnsi="Times New Roman"/>
      <w:b/>
      <w:bCs/>
      <w:snapToGrid/>
      <w:lang w:val="en-GB"/>
    </w:rPr>
  </w:style>
  <w:style w:type="paragraph" w:styleId="Heading7">
    <w:name w:val="heading 7"/>
    <w:basedOn w:val="Normal"/>
    <w:next w:val="Normal"/>
    <w:qFormat/>
    <w:pPr>
      <w:keepNext/>
      <w:spacing w:line="262" w:lineRule="auto"/>
      <w:jc w:val="center"/>
      <w:outlineLvl w:val="6"/>
    </w:pPr>
    <w:rPr>
      <w:rFonts w:cs="Arial"/>
      <w:b/>
      <w:sz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
    <w:name w:val="Body Text"/>
    <w:basedOn w:val="Normal"/>
    <w:pPr>
      <w:tabs>
        <w:tab w:val="left" w:pos="-538"/>
        <w:tab w:val="left" w:pos="0"/>
        <w:tab w:val="left" w:pos="720"/>
        <w:tab w:val="left" w:pos="1440"/>
        <w:tab w:val="left" w:pos="2330"/>
      </w:tabs>
      <w:spacing w:line="262" w:lineRule="auto"/>
      <w:jc w:val="both"/>
    </w:pPr>
    <w:rPr>
      <w:sz w:val="16"/>
      <w:lang w:val="en-GB"/>
    </w:rPr>
  </w:style>
  <w:style w:type="paragraph" w:styleId="BodyTextIndent">
    <w:name w:val="Body Text Indent"/>
    <w:basedOn w:val="Normal"/>
    <w:pPr>
      <w:tabs>
        <w:tab w:val="left" w:pos="-538"/>
        <w:tab w:val="left" w:pos="0"/>
        <w:tab w:val="left" w:pos="720"/>
        <w:tab w:val="left" w:pos="1440"/>
        <w:tab w:val="left" w:pos="2330"/>
      </w:tabs>
      <w:spacing w:line="262" w:lineRule="auto"/>
      <w:ind w:left="1440" w:hanging="720"/>
      <w:jc w:val="both"/>
    </w:pPr>
    <w:rPr>
      <w:sz w:val="12"/>
      <w:lang w:val="en-GB"/>
    </w:rPr>
  </w:style>
  <w:style w:type="paragraph" w:styleId="BodyText2">
    <w:name w:val="Body Text 2"/>
    <w:basedOn w:val="Normal"/>
    <w:pPr>
      <w:framePr w:w="4781" w:h="722" w:hRule="exact" w:hSpace="240" w:vSpace="240" w:wrap="auto" w:vAnchor="text" w:hAnchor="page" w:x="6276" w:y="288"/>
      <w:pBdr>
        <w:top w:val="double" w:sz="7" w:space="0" w:color="000000"/>
        <w:left w:val="double" w:sz="7" w:space="0" w:color="000000"/>
        <w:bottom w:val="double" w:sz="7" w:space="0" w:color="000000"/>
        <w:right w:val="double" w:sz="7" w:space="0" w:color="000000"/>
      </w:pBdr>
      <w:spacing w:line="262" w:lineRule="auto"/>
    </w:pPr>
    <w:rPr>
      <w:b/>
      <w:sz w:val="16"/>
      <w:lang w:val="en-GB"/>
    </w:rPr>
  </w:style>
  <w:style w:type="paragraph" w:styleId="BodyText3">
    <w:name w:val="Body Text 3"/>
    <w:basedOn w:val="Normal"/>
    <w:pPr>
      <w:tabs>
        <w:tab w:val="left" w:pos="-538"/>
        <w:tab w:val="left" w:pos="0"/>
      </w:tabs>
      <w:spacing w:line="262" w:lineRule="auto"/>
    </w:pPr>
    <w:rPr>
      <w:sz w:val="16"/>
      <w:lang w:val="en-GB"/>
    </w:rPr>
  </w:style>
  <w:style w:type="character" w:styleId="Strong">
    <w:name w:val="Strong"/>
    <w:qFormat/>
    <w:rPr>
      <w:b/>
    </w:rPr>
  </w:style>
  <w:style w:type="paragraph" w:styleId="DocumentMap">
    <w:name w:val="Document Map"/>
    <w:basedOn w:val="Normal"/>
    <w:semiHidden/>
    <w:pPr>
      <w:shd w:val="clear" w:color="auto" w:fill="000080"/>
    </w:pPr>
    <w:rPr>
      <w:rFonts w:ascii="Tahoma" w:hAnsi="Tahoma"/>
    </w:rPr>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Title">
    <w:name w:val="Title"/>
    <w:basedOn w:val="Normal"/>
    <w:qFormat/>
    <w:pPr>
      <w:widowControl/>
      <w:jc w:val="center"/>
    </w:pPr>
    <w:rPr>
      <w:b/>
      <w:bCs/>
      <w:snapToGrid/>
      <w:sz w:val="22"/>
    </w:rPr>
  </w:style>
  <w:style w:type="paragraph" w:styleId="BodyTextIndent2">
    <w:name w:val="Body Text Indent 2"/>
    <w:basedOn w:val="Normal"/>
    <w:pPr>
      <w:tabs>
        <w:tab w:val="left" w:pos="-538"/>
        <w:tab w:val="left" w:pos="720"/>
        <w:tab w:val="left" w:pos="1440"/>
        <w:tab w:val="left" w:pos="2330"/>
      </w:tabs>
      <w:spacing w:line="262" w:lineRule="auto"/>
      <w:ind w:left="1418"/>
      <w:jc w:val="both"/>
    </w:pPr>
    <w:rPr>
      <w:sz w:val="11"/>
      <w:lang w:val="en-GB"/>
    </w:rPr>
  </w:style>
  <w:style w:type="character" w:styleId="PageNumber">
    <w:name w:val="page number"/>
    <w:basedOn w:val="DefaultParagraphFont"/>
  </w:style>
  <w:style w:type="paragraph" w:styleId="List">
    <w:name w:val="List"/>
    <w:basedOn w:val="Normal"/>
    <w:pPr>
      <w:widowControl/>
      <w:overflowPunct w:val="0"/>
      <w:autoSpaceDE w:val="0"/>
      <w:autoSpaceDN w:val="0"/>
      <w:adjustRightInd w:val="0"/>
      <w:ind w:left="283" w:hanging="283"/>
      <w:textAlignment w:val="baseline"/>
    </w:pPr>
    <w:rPr>
      <w:snapToGrid/>
      <w:sz w:val="20"/>
      <w:lang w:val="en-GB"/>
    </w:rPr>
  </w:style>
  <w:style w:type="paragraph" w:styleId="List4">
    <w:name w:val="List 4"/>
    <w:basedOn w:val="Normal"/>
    <w:pPr>
      <w:widowControl/>
      <w:overflowPunct w:val="0"/>
      <w:autoSpaceDE w:val="0"/>
      <w:autoSpaceDN w:val="0"/>
      <w:adjustRightInd w:val="0"/>
      <w:ind w:left="1132" w:hanging="283"/>
      <w:textAlignment w:val="baseline"/>
    </w:pPr>
    <w:rPr>
      <w:snapToGrid/>
      <w:sz w:val="20"/>
      <w:lang w:val="en-GB"/>
    </w:rPr>
  </w:style>
  <w:style w:type="paragraph" w:styleId="ListParagraph">
    <w:name w:val="List Paragraph"/>
    <w:basedOn w:val="Normal"/>
    <w:uiPriority w:val="34"/>
    <w:qFormat/>
    <w:rsid w:val="0039405A"/>
    <w:pPr>
      <w:ind w:left="720"/>
    </w:pPr>
  </w:style>
  <w:style w:type="character" w:customStyle="1" w:styleId="FooterChar">
    <w:name w:val="Footer Char"/>
    <w:link w:val="Footer"/>
    <w:rsid w:val="0039405A"/>
    <w:rPr>
      <w:rFonts w:ascii="Arial" w:hAnsi="Arial"/>
      <w:snapToGrid w:val="0"/>
      <w:sz w:val="24"/>
      <w:lang w:val="en-US" w:eastAsia="en-US"/>
    </w:rPr>
  </w:style>
  <w:style w:type="paragraph" w:styleId="BalloonText">
    <w:name w:val="Balloon Text"/>
    <w:basedOn w:val="Normal"/>
    <w:link w:val="BalloonTextChar"/>
    <w:rsid w:val="0039405A"/>
    <w:rPr>
      <w:rFonts w:ascii="Tahoma" w:hAnsi="Tahoma" w:cs="Tahoma"/>
      <w:sz w:val="16"/>
      <w:szCs w:val="16"/>
    </w:rPr>
  </w:style>
  <w:style w:type="character" w:customStyle="1" w:styleId="BalloonTextChar">
    <w:name w:val="Balloon Text Char"/>
    <w:link w:val="BalloonText"/>
    <w:rsid w:val="0039405A"/>
    <w:rPr>
      <w:rFonts w:ascii="Tahoma" w:hAnsi="Tahoma" w:cs="Tahoma"/>
      <w:snapToGrid w:val="0"/>
      <w:sz w:val="16"/>
      <w:szCs w:val="16"/>
      <w:lang w:val="en-US" w:eastAsia="en-US"/>
    </w:rPr>
  </w:style>
  <w:style w:type="paragraph" w:customStyle="1" w:styleId="Definitions">
    <w:name w:val="Definitions"/>
    <w:basedOn w:val="Normal"/>
    <w:rsid w:val="00761EEC"/>
    <w:pPr>
      <w:widowControl/>
      <w:tabs>
        <w:tab w:val="left" w:pos="709"/>
      </w:tabs>
      <w:spacing w:after="120" w:line="300" w:lineRule="atLeast"/>
      <w:ind w:left="720"/>
      <w:jc w:val="both"/>
    </w:pPr>
    <w:rPr>
      <w:rFonts w:ascii="Times New Roman" w:hAnsi="Times New Roman"/>
      <w:snapToGrid/>
      <w:sz w:val="22"/>
      <w:lang w:val="en-GB"/>
    </w:rPr>
  </w:style>
  <w:style w:type="character" w:styleId="CommentReference">
    <w:name w:val="annotation reference"/>
    <w:basedOn w:val="DefaultParagraphFont"/>
    <w:rsid w:val="00761EEC"/>
    <w:rPr>
      <w:sz w:val="16"/>
      <w:szCs w:val="16"/>
    </w:rPr>
  </w:style>
  <w:style w:type="paragraph" w:styleId="CommentText">
    <w:name w:val="annotation text"/>
    <w:basedOn w:val="Normal"/>
    <w:link w:val="CommentTextChar"/>
    <w:rsid w:val="00761EEC"/>
    <w:rPr>
      <w:sz w:val="20"/>
    </w:rPr>
  </w:style>
  <w:style w:type="character" w:customStyle="1" w:styleId="CommentTextChar">
    <w:name w:val="Comment Text Char"/>
    <w:basedOn w:val="DefaultParagraphFont"/>
    <w:link w:val="CommentText"/>
    <w:rsid w:val="00761EEC"/>
    <w:rPr>
      <w:rFonts w:ascii="Arial" w:hAnsi="Arial"/>
      <w:snapToGrid w:val="0"/>
      <w:lang w:val="en-US" w:eastAsia="en-US"/>
    </w:rPr>
  </w:style>
  <w:style w:type="paragraph" w:styleId="CommentSubject">
    <w:name w:val="annotation subject"/>
    <w:basedOn w:val="CommentText"/>
    <w:next w:val="CommentText"/>
    <w:link w:val="CommentSubjectChar"/>
    <w:rsid w:val="00761EEC"/>
    <w:rPr>
      <w:b/>
      <w:bCs/>
    </w:rPr>
  </w:style>
  <w:style w:type="character" w:customStyle="1" w:styleId="CommentSubjectChar">
    <w:name w:val="Comment Subject Char"/>
    <w:basedOn w:val="CommentTextChar"/>
    <w:link w:val="CommentSubject"/>
    <w:rsid w:val="00761EEC"/>
    <w:rPr>
      <w:rFonts w:ascii="Arial" w:hAnsi="Arial"/>
      <w:b/>
      <w:bCs/>
      <w:snapToGrid w:val="0"/>
      <w:lang w:val="en-US" w:eastAsia="en-US"/>
    </w:rPr>
  </w:style>
  <w:style w:type="paragraph" w:customStyle="1" w:styleId="Para2">
    <w:name w:val="Para2"/>
    <w:rsid w:val="00761EEC"/>
    <w:pPr>
      <w:widowControl w:val="0"/>
      <w:tabs>
        <w:tab w:val="left" w:pos="0"/>
      </w:tabs>
      <w:autoSpaceDE w:val="0"/>
      <w:autoSpaceDN w:val="0"/>
      <w:adjustRightInd w:val="0"/>
      <w:spacing w:before="120"/>
      <w:ind w:left="680"/>
      <w:jc w:val="both"/>
    </w:pPr>
    <w:rPr>
      <w:rFonts w:ascii="Baskerville BT" w:hAnsi="Baskerville BT"/>
      <w:spacing w:val="-5"/>
      <w:lang w:val="en-US" w:eastAsia="en-US"/>
    </w:rPr>
  </w:style>
  <w:style w:type="paragraph" w:styleId="NormalWeb">
    <w:name w:val="Normal (Web)"/>
    <w:basedOn w:val="Normal"/>
    <w:unhideWhenUsed/>
    <w:rsid w:val="00056D34"/>
    <w:pPr>
      <w:widowControl/>
      <w:spacing w:before="100" w:beforeAutospacing="1" w:after="100" w:afterAutospacing="1"/>
    </w:pPr>
    <w:rPr>
      <w:rFonts w:ascii="Times New Roman" w:hAnsi="Times New Roman"/>
      <w:snapToGrid/>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388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E2287C-1BC7-4FDD-8185-919D5CEC2071}">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2.xml><?xml version="1.0" encoding="utf-8"?>
<ds:datastoreItem xmlns:ds="http://schemas.openxmlformats.org/officeDocument/2006/customXml" ds:itemID="{90086F20-9923-4A3B-BD14-826330438C47}">
  <ds:schemaRefs>
    <ds:schemaRef ds:uri="http://schemas.microsoft.com/sharepoint/v3/contenttype/forms"/>
  </ds:schemaRefs>
</ds:datastoreItem>
</file>

<file path=customXml/itemProps3.xml><?xml version="1.0" encoding="utf-8"?>
<ds:datastoreItem xmlns:ds="http://schemas.openxmlformats.org/officeDocument/2006/customXml" ds:itemID="{28FDA5C3-3244-42BA-B9B7-670210DCC1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1E0683-3D12-47A5-BEF2-3CDA8387B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8613</Words>
  <Characters>49095</Characters>
  <Application>Microsoft Office Word</Application>
  <DocSecurity>0</DocSecurity>
  <Lines>409</Lines>
  <Paragraphs>115</Paragraphs>
  <ScaleCrop>false</ScaleCrop>
  <Company/>
  <LinksUpToDate>false</LinksUpToDate>
  <CharactersWithSpaces>57593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SMITH GROUP UK LTD</dc:title>
  <dc:creator>The Engineering Business Academy</dc:creator>
  <cp:lastModifiedBy>The Engineering Business Academy</cp:lastModifiedBy>
  <cp:revision>7</cp:revision>
  <cp:lastPrinted>2016-01-06T16:53:00Z</cp:lastPrinted>
  <dcterms:created xsi:type="dcterms:W3CDTF">2017-02-02T12:47:00Z</dcterms:created>
  <dcterms:modified xsi:type="dcterms:W3CDTF">2026-06-22T16:18:00Z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y fmtid="{D5CDD505-2E9C-101B-9397-08002B2CF9AE}" pid="4" name="docLang">
    <vt:lpwstr>en</vt:lpwstr>
  </property>
</Properties>
</file>