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CDE02" w14:textId="77777777" w:rsidR="007538C5" w:rsidRDefault="007538C5"/>
    <w:tbl>
      <w:tblPr>
        <w:tblpPr w:leftFromText="180" w:rightFromText="180" w:vertAnchor="page" w:horzAnchor="margin" w:tblpY="2086"/>
        <w:tblW w:w="149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05"/>
        <w:gridCol w:w="1159"/>
        <w:gridCol w:w="1106"/>
        <w:gridCol w:w="1039"/>
        <w:gridCol w:w="917"/>
        <w:gridCol w:w="1061"/>
        <w:gridCol w:w="806"/>
        <w:gridCol w:w="2108"/>
        <w:gridCol w:w="972"/>
        <w:gridCol w:w="1942"/>
        <w:gridCol w:w="1185"/>
        <w:gridCol w:w="1592"/>
      </w:tblGrid>
      <w:tr w:rsidR="007705E7" w:rsidRPr="004D273F" w14:paraId="294DD8C4" w14:textId="77777777" w:rsidTr="00F13609">
        <w:trPr>
          <w:trHeight w:val="405"/>
        </w:trPr>
        <w:tc>
          <w:tcPr>
            <w:tcW w:w="1139" w:type="dxa"/>
            <w:vMerge w:val="restart"/>
            <w:shd w:val="clear" w:color="auto" w:fill="E6E6E6"/>
            <w:vAlign w:val="center"/>
          </w:tcPr>
          <w:p w14:paraId="351DB989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Permit Number</w:t>
            </w:r>
          </w:p>
        </w:tc>
        <w:tc>
          <w:tcPr>
            <w:tcW w:w="1237" w:type="dxa"/>
            <w:vMerge w:val="restart"/>
            <w:shd w:val="clear" w:color="auto" w:fill="E6E6E6"/>
            <w:vAlign w:val="center"/>
          </w:tcPr>
          <w:p w14:paraId="50638932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Date &amp; Time Issued</w:t>
            </w:r>
          </w:p>
        </w:tc>
        <w:tc>
          <w:tcPr>
            <w:tcW w:w="4140" w:type="dxa"/>
            <w:gridSpan w:val="5"/>
            <w:shd w:val="clear" w:color="auto" w:fill="E6E6E6"/>
            <w:vAlign w:val="center"/>
          </w:tcPr>
          <w:p w14:paraId="1593277F" w14:textId="4CF84A4F" w:rsidR="007705E7" w:rsidRDefault="007705E7" w:rsidP="007705E7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Type of Permit</w:t>
            </w:r>
          </w:p>
        </w:tc>
        <w:tc>
          <w:tcPr>
            <w:tcW w:w="2415" w:type="dxa"/>
            <w:vMerge w:val="restart"/>
            <w:shd w:val="clear" w:color="auto" w:fill="E6E6E6"/>
            <w:vAlign w:val="center"/>
          </w:tcPr>
          <w:p w14:paraId="495EEEEE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Issued to (</w:t>
            </w:r>
            <w:r w:rsidRPr="004D273F">
              <w:rPr>
                <w:b/>
                <w:sz w:val="20"/>
                <w:szCs w:val="20"/>
              </w:rPr>
              <w:t>Name</w:t>
            </w:r>
            <w:r>
              <w:rPr>
                <w:b/>
                <w:sz w:val="20"/>
                <w:szCs w:val="20"/>
              </w:rPr>
              <w:t>)</w:t>
            </w:r>
          </w:p>
        </w:tc>
        <w:tc>
          <w:tcPr>
            <w:tcW w:w="972" w:type="dxa"/>
            <w:vMerge w:val="restart"/>
            <w:shd w:val="clear" w:color="auto" w:fill="E6E6E6"/>
            <w:vAlign w:val="center"/>
          </w:tcPr>
          <w:p w14:paraId="5A00F85A" w14:textId="77777777" w:rsidR="007705E7" w:rsidRDefault="007705E7" w:rsidP="00806BB6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Key</w:t>
            </w:r>
          </w:p>
          <w:p w14:paraId="72447101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Number </w:t>
            </w:r>
          </w:p>
        </w:tc>
        <w:tc>
          <w:tcPr>
            <w:tcW w:w="2112" w:type="dxa"/>
            <w:vMerge w:val="restart"/>
            <w:shd w:val="clear" w:color="auto" w:fill="E6E6E6"/>
            <w:vAlign w:val="center"/>
          </w:tcPr>
          <w:p w14:paraId="46B02B2C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  <w:r w:rsidRPr="004D273F">
              <w:rPr>
                <w:b/>
                <w:sz w:val="20"/>
                <w:szCs w:val="20"/>
              </w:rPr>
              <w:t>Name of Authorised Person</w:t>
            </w:r>
          </w:p>
        </w:tc>
        <w:tc>
          <w:tcPr>
            <w:tcW w:w="1276" w:type="dxa"/>
            <w:vMerge w:val="restart"/>
            <w:shd w:val="clear" w:color="auto" w:fill="E6E6E6"/>
            <w:vAlign w:val="center"/>
          </w:tcPr>
          <w:p w14:paraId="6F7521E8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Expiry Date and Time </w:t>
            </w:r>
          </w:p>
        </w:tc>
        <w:tc>
          <w:tcPr>
            <w:tcW w:w="1701" w:type="dxa"/>
            <w:vMerge w:val="restart"/>
            <w:shd w:val="clear" w:color="auto" w:fill="E6E6E6"/>
            <w:vAlign w:val="center"/>
          </w:tcPr>
          <w:p w14:paraId="7BA2A2D6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Cancelled Sign (AP)</w:t>
            </w:r>
          </w:p>
        </w:tc>
      </w:tr>
      <w:tr w:rsidR="007705E7" w:rsidRPr="004D273F" w14:paraId="7140ABC3" w14:textId="77777777" w:rsidTr="00F13609">
        <w:trPr>
          <w:trHeight w:val="405"/>
        </w:trPr>
        <w:tc>
          <w:tcPr>
            <w:tcW w:w="1139" w:type="dxa"/>
            <w:vMerge/>
            <w:shd w:val="clear" w:color="auto" w:fill="E6E6E6"/>
            <w:vAlign w:val="center"/>
          </w:tcPr>
          <w:p w14:paraId="2A8195C5" w14:textId="77777777" w:rsidR="007705E7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37" w:type="dxa"/>
            <w:vMerge/>
            <w:shd w:val="clear" w:color="auto" w:fill="E6E6E6"/>
            <w:vAlign w:val="center"/>
          </w:tcPr>
          <w:p w14:paraId="485B73BE" w14:textId="77777777" w:rsidR="007705E7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98" w:type="dxa"/>
            <w:shd w:val="clear" w:color="auto" w:fill="E6E6E6"/>
            <w:vAlign w:val="center"/>
          </w:tcPr>
          <w:p w14:paraId="77741D4E" w14:textId="04D110D1" w:rsidR="007705E7" w:rsidRDefault="00046980" w:rsidP="00093427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Electrical</w:t>
            </w:r>
          </w:p>
        </w:tc>
        <w:tc>
          <w:tcPr>
            <w:tcW w:w="796" w:type="dxa"/>
            <w:shd w:val="clear" w:color="auto" w:fill="E6E6E6"/>
            <w:vAlign w:val="center"/>
          </w:tcPr>
          <w:p w14:paraId="3C953F02" w14:textId="4F9ACBE3" w:rsidR="007705E7" w:rsidRDefault="00046980" w:rsidP="00093427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Isolation</w:t>
            </w:r>
          </w:p>
        </w:tc>
        <w:tc>
          <w:tcPr>
            <w:tcW w:w="845" w:type="dxa"/>
            <w:shd w:val="clear" w:color="auto" w:fill="E6E6E6"/>
            <w:vAlign w:val="center"/>
          </w:tcPr>
          <w:p w14:paraId="449F0B5D" w14:textId="5EFA4B2F" w:rsidR="007705E7" w:rsidRDefault="00046980" w:rsidP="00093427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Access</w:t>
            </w:r>
          </w:p>
        </w:tc>
        <w:tc>
          <w:tcPr>
            <w:tcW w:w="850" w:type="dxa"/>
            <w:shd w:val="clear" w:color="auto" w:fill="E6E6E6"/>
            <w:vAlign w:val="center"/>
          </w:tcPr>
          <w:p w14:paraId="2483CE3F" w14:textId="608C6FB9" w:rsidR="007705E7" w:rsidRDefault="00046980" w:rsidP="00093427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Energise</w:t>
            </w:r>
          </w:p>
        </w:tc>
        <w:tc>
          <w:tcPr>
            <w:tcW w:w="851" w:type="dxa"/>
            <w:shd w:val="clear" w:color="auto" w:fill="E6E6E6"/>
            <w:vAlign w:val="center"/>
          </w:tcPr>
          <w:p w14:paraId="6F8C0A18" w14:textId="76EFEA44" w:rsidR="007705E7" w:rsidRDefault="00046980" w:rsidP="00806BB6">
            <w:pPr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Test</w:t>
            </w:r>
          </w:p>
        </w:tc>
        <w:tc>
          <w:tcPr>
            <w:tcW w:w="2415" w:type="dxa"/>
            <w:vMerge/>
            <w:shd w:val="clear" w:color="auto" w:fill="E6E6E6"/>
            <w:vAlign w:val="center"/>
          </w:tcPr>
          <w:p w14:paraId="6A6C384C" w14:textId="77777777" w:rsidR="007705E7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972" w:type="dxa"/>
            <w:vMerge/>
            <w:shd w:val="clear" w:color="auto" w:fill="E6E6E6"/>
            <w:vAlign w:val="center"/>
          </w:tcPr>
          <w:p w14:paraId="54B8A5EF" w14:textId="77777777" w:rsidR="007705E7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112" w:type="dxa"/>
            <w:vMerge/>
            <w:shd w:val="clear" w:color="auto" w:fill="E6E6E6"/>
            <w:vAlign w:val="center"/>
          </w:tcPr>
          <w:p w14:paraId="4AC291FF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76" w:type="dxa"/>
            <w:vMerge/>
            <w:shd w:val="clear" w:color="auto" w:fill="E6E6E6"/>
            <w:vAlign w:val="center"/>
          </w:tcPr>
          <w:p w14:paraId="2567CB1D" w14:textId="77777777" w:rsidR="007705E7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01" w:type="dxa"/>
            <w:vMerge/>
            <w:shd w:val="clear" w:color="auto" w:fill="E6E6E6"/>
            <w:vAlign w:val="center"/>
          </w:tcPr>
          <w:p w14:paraId="19E7EB75" w14:textId="77777777" w:rsidR="007705E7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</w:tr>
      <w:tr w:rsidR="007705E7" w:rsidRPr="004D273F" w14:paraId="0A949B28" w14:textId="77777777" w:rsidTr="00F13609">
        <w:trPr>
          <w:trHeight w:val="556"/>
        </w:trPr>
        <w:tc>
          <w:tcPr>
            <w:tcW w:w="1139" w:type="dxa"/>
            <w:vAlign w:val="center"/>
          </w:tcPr>
          <w:p w14:paraId="590A43E3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37" w:type="dxa"/>
            <w:vAlign w:val="center"/>
          </w:tcPr>
          <w:p w14:paraId="79DB329A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98" w:type="dxa"/>
            <w:vAlign w:val="center"/>
          </w:tcPr>
          <w:p w14:paraId="693147A9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96" w:type="dxa"/>
          </w:tcPr>
          <w:p w14:paraId="22971934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45" w:type="dxa"/>
            <w:vAlign w:val="center"/>
          </w:tcPr>
          <w:p w14:paraId="19AEAE91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0" w:type="dxa"/>
            <w:vAlign w:val="center"/>
          </w:tcPr>
          <w:p w14:paraId="5D6BBFE0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1" w:type="dxa"/>
            <w:vAlign w:val="center"/>
          </w:tcPr>
          <w:p w14:paraId="09ACCDFE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15" w:type="dxa"/>
            <w:vAlign w:val="center"/>
          </w:tcPr>
          <w:p w14:paraId="4567460A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972" w:type="dxa"/>
            <w:vAlign w:val="center"/>
          </w:tcPr>
          <w:p w14:paraId="25F6D363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112" w:type="dxa"/>
            <w:vAlign w:val="center"/>
          </w:tcPr>
          <w:p w14:paraId="09184A12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03DE447F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00F67935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</w:tr>
      <w:tr w:rsidR="007705E7" w:rsidRPr="004D273F" w14:paraId="17EA3C88" w14:textId="77777777" w:rsidTr="00F13609">
        <w:trPr>
          <w:trHeight w:val="522"/>
        </w:trPr>
        <w:tc>
          <w:tcPr>
            <w:tcW w:w="1139" w:type="dxa"/>
            <w:vAlign w:val="center"/>
          </w:tcPr>
          <w:p w14:paraId="02110A27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37" w:type="dxa"/>
            <w:vAlign w:val="center"/>
          </w:tcPr>
          <w:p w14:paraId="62BF371F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98" w:type="dxa"/>
            <w:vAlign w:val="center"/>
          </w:tcPr>
          <w:p w14:paraId="5CB28441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96" w:type="dxa"/>
          </w:tcPr>
          <w:p w14:paraId="47889E8F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45" w:type="dxa"/>
            <w:vAlign w:val="center"/>
          </w:tcPr>
          <w:p w14:paraId="5F37B1D5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0" w:type="dxa"/>
            <w:vAlign w:val="center"/>
          </w:tcPr>
          <w:p w14:paraId="76AE2911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1" w:type="dxa"/>
            <w:vAlign w:val="center"/>
          </w:tcPr>
          <w:p w14:paraId="126A7893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15" w:type="dxa"/>
            <w:vAlign w:val="center"/>
          </w:tcPr>
          <w:p w14:paraId="19A05B93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972" w:type="dxa"/>
            <w:vAlign w:val="center"/>
          </w:tcPr>
          <w:p w14:paraId="37E5C469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112" w:type="dxa"/>
            <w:vAlign w:val="center"/>
          </w:tcPr>
          <w:p w14:paraId="04ACB7DB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7115F983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73121631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</w:tr>
      <w:tr w:rsidR="007705E7" w:rsidRPr="004D273F" w14:paraId="52F4379F" w14:textId="77777777" w:rsidTr="00F13609">
        <w:trPr>
          <w:trHeight w:val="530"/>
        </w:trPr>
        <w:tc>
          <w:tcPr>
            <w:tcW w:w="1139" w:type="dxa"/>
            <w:vAlign w:val="center"/>
          </w:tcPr>
          <w:p w14:paraId="1020E216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37" w:type="dxa"/>
            <w:vAlign w:val="center"/>
          </w:tcPr>
          <w:p w14:paraId="588E0DB4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98" w:type="dxa"/>
            <w:vAlign w:val="center"/>
          </w:tcPr>
          <w:p w14:paraId="5CB09691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96" w:type="dxa"/>
          </w:tcPr>
          <w:p w14:paraId="7D8D3341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45" w:type="dxa"/>
            <w:vAlign w:val="center"/>
          </w:tcPr>
          <w:p w14:paraId="2CF44B1C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0" w:type="dxa"/>
            <w:vAlign w:val="center"/>
          </w:tcPr>
          <w:p w14:paraId="32F24CCF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1" w:type="dxa"/>
            <w:vAlign w:val="center"/>
          </w:tcPr>
          <w:p w14:paraId="147980A9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15" w:type="dxa"/>
            <w:vAlign w:val="center"/>
          </w:tcPr>
          <w:p w14:paraId="1449969C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972" w:type="dxa"/>
            <w:vAlign w:val="center"/>
          </w:tcPr>
          <w:p w14:paraId="66238F86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112" w:type="dxa"/>
            <w:vAlign w:val="center"/>
          </w:tcPr>
          <w:p w14:paraId="7D45F200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7F61E088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68EFCF65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</w:tr>
      <w:tr w:rsidR="007705E7" w:rsidRPr="004D273F" w14:paraId="74276E7A" w14:textId="77777777" w:rsidTr="00F13609">
        <w:trPr>
          <w:trHeight w:val="556"/>
        </w:trPr>
        <w:tc>
          <w:tcPr>
            <w:tcW w:w="1139" w:type="dxa"/>
            <w:vAlign w:val="center"/>
          </w:tcPr>
          <w:p w14:paraId="7E06B81C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37" w:type="dxa"/>
            <w:vAlign w:val="center"/>
          </w:tcPr>
          <w:p w14:paraId="62D1F2D8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98" w:type="dxa"/>
            <w:vAlign w:val="center"/>
          </w:tcPr>
          <w:p w14:paraId="2B5E3F3B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96" w:type="dxa"/>
          </w:tcPr>
          <w:p w14:paraId="59AC9073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45" w:type="dxa"/>
            <w:vAlign w:val="center"/>
          </w:tcPr>
          <w:p w14:paraId="4C2E79B2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0" w:type="dxa"/>
            <w:vAlign w:val="center"/>
          </w:tcPr>
          <w:p w14:paraId="2DFF8D6A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1" w:type="dxa"/>
            <w:vAlign w:val="center"/>
          </w:tcPr>
          <w:p w14:paraId="3FE0D6A0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15" w:type="dxa"/>
            <w:vAlign w:val="center"/>
          </w:tcPr>
          <w:p w14:paraId="2F969E07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972" w:type="dxa"/>
            <w:vAlign w:val="center"/>
          </w:tcPr>
          <w:p w14:paraId="40394D95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112" w:type="dxa"/>
            <w:vAlign w:val="center"/>
          </w:tcPr>
          <w:p w14:paraId="71621B34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5BBA7E12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1C834CD6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</w:tr>
      <w:tr w:rsidR="007705E7" w:rsidRPr="004D273F" w14:paraId="68C9D195" w14:textId="77777777" w:rsidTr="00F13609">
        <w:trPr>
          <w:trHeight w:val="522"/>
        </w:trPr>
        <w:tc>
          <w:tcPr>
            <w:tcW w:w="1139" w:type="dxa"/>
            <w:vAlign w:val="center"/>
          </w:tcPr>
          <w:p w14:paraId="27C63C20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37" w:type="dxa"/>
            <w:vAlign w:val="center"/>
          </w:tcPr>
          <w:p w14:paraId="7AFD7090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98" w:type="dxa"/>
            <w:vAlign w:val="center"/>
          </w:tcPr>
          <w:p w14:paraId="67D43574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96" w:type="dxa"/>
          </w:tcPr>
          <w:p w14:paraId="531387C5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45" w:type="dxa"/>
            <w:vAlign w:val="center"/>
          </w:tcPr>
          <w:p w14:paraId="2F4C683C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0" w:type="dxa"/>
            <w:vAlign w:val="center"/>
          </w:tcPr>
          <w:p w14:paraId="21478D35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1" w:type="dxa"/>
            <w:vAlign w:val="center"/>
          </w:tcPr>
          <w:p w14:paraId="5100E1B3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15" w:type="dxa"/>
            <w:vAlign w:val="center"/>
          </w:tcPr>
          <w:p w14:paraId="29DF79C1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972" w:type="dxa"/>
            <w:vAlign w:val="center"/>
          </w:tcPr>
          <w:p w14:paraId="7D4E9FE6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112" w:type="dxa"/>
            <w:vAlign w:val="center"/>
          </w:tcPr>
          <w:p w14:paraId="4C594300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76C2800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2B47490A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</w:tr>
      <w:tr w:rsidR="007705E7" w:rsidRPr="004D273F" w14:paraId="4364D8AB" w14:textId="77777777" w:rsidTr="00F13609">
        <w:trPr>
          <w:trHeight w:val="530"/>
        </w:trPr>
        <w:tc>
          <w:tcPr>
            <w:tcW w:w="1139" w:type="dxa"/>
            <w:vAlign w:val="center"/>
          </w:tcPr>
          <w:p w14:paraId="217A2FE0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37" w:type="dxa"/>
            <w:vAlign w:val="center"/>
          </w:tcPr>
          <w:p w14:paraId="678B69AE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98" w:type="dxa"/>
            <w:vAlign w:val="center"/>
          </w:tcPr>
          <w:p w14:paraId="6A623916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96" w:type="dxa"/>
          </w:tcPr>
          <w:p w14:paraId="5534EB04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45" w:type="dxa"/>
            <w:vAlign w:val="center"/>
          </w:tcPr>
          <w:p w14:paraId="6A28D31D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0" w:type="dxa"/>
            <w:vAlign w:val="center"/>
          </w:tcPr>
          <w:p w14:paraId="3B37F77F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1" w:type="dxa"/>
            <w:vAlign w:val="center"/>
          </w:tcPr>
          <w:p w14:paraId="6D1E958E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15" w:type="dxa"/>
            <w:vAlign w:val="center"/>
          </w:tcPr>
          <w:p w14:paraId="495C614C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972" w:type="dxa"/>
            <w:vAlign w:val="center"/>
          </w:tcPr>
          <w:p w14:paraId="780D6C0F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112" w:type="dxa"/>
            <w:vAlign w:val="center"/>
          </w:tcPr>
          <w:p w14:paraId="35F77848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71CE2D4E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0DAD10A9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</w:tr>
      <w:tr w:rsidR="007705E7" w:rsidRPr="004D273F" w14:paraId="363BF961" w14:textId="77777777" w:rsidTr="00F13609">
        <w:trPr>
          <w:trHeight w:val="556"/>
        </w:trPr>
        <w:tc>
          <w:tcPr>
            <w:tcW w:w="1139" w:type="dxa"/>
            <w:vAlign w:val="center"/>
          </w:tcPr>
          <w:p w14:paraId="0ED8F795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37" w:type="dxa"/>
            <w:vAlign w:val="center"/>
          </w:tcPr>
          <w:p w14:paraId="349ED257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98" w:type="dxa"/>
            <w:vAlign w:val="center"/>
          </w:tcPr>
          <w:p w14:paraId="4BF82AD2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96" w:type="dxa"/>
          </w:tcPr>
          <w:p w14:paraId="0A8FA49E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45" w:type="dxa"/>
            <w:vAlign w:val="center"/>
          </w:tcPr>
          <w:p w14:paraId="43AAEB35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0" w:type="dxa"/>
            <w:vAlign w:val="center"/>
          </w:tcPr>
          <w:p w14:paraId="0F0E37BC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1" w:type="dxa"/>
            <w:vAlign w:val="center"/>
          </w:tcPr>
          <w:p w14:paraId="2F7CD4DB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15" w:type="dxa"/>
            <w:vAlign w:val="center"/>
          </w:tcPr>
          <w:p w14:paraId="62FE99D1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972" w:type="dxa"/>
            <w:vAlign w:val="center"/>
          </w:tcPr>
          <w:p w14:paraId="5C5FD2F9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112" w:type="dxa"/>
            <w:vAlign w:val="center"/>
          </w:tcPr>
          <w:p w14:paraId="632D7172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61661E32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25A140B4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</w:tr>
      <w:tr w:rsidR="007705E7" w:rsidRPr="004D273F" w14:paraId="49ED8675" w14:textId="77777777" w:rsidTr="00F13609">
        <w:trPr>
          <w:trHeight w:val="556"/>
        </w:trPr>
        <w:tc>
          <w:tcPr>
            <w:tcW w:w="1139" w:type="dxa"/>
            <w:vAlign w:val="center"/>
          </w:tcPr>
          <w:p w14:paraId="35DADCB9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37" w:type="dxa"/>
            <w:vAlign w:val="center"/>
          </w:tcPr>
          <w:p w14:paraId="285280EC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98" w:type="dxa"/>
            <w:vAlign w:val="center"/>
          </w:tcPr>
          <w:p w14:paraId="00289DCD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96" w:type="dxa"/>
          </w:tcPr>
          <w:p w14:paraId="313A8090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45" w:type="dxa"/>
            <w:vAlign w:val="center"/>
          </w:tcPr>
          <w:p w14:paraId="2C62EBE8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0" w:type="dxa"/>
            <w:vAlign w:val="center"/>
          </w:tcPr>
          <w:p w14:paraId="6A00F21B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1" w:type="dxa"/>
            <w:vAlign w:val="center"/>
          </w:tcPr>
          <w:p w14:paraId="4154D2F2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15" w:type="dxa"/>
            <w:vAlign w:val="center"/>
          </w:tcPr>
          <w:p w14:paraId="6E2D5F49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972" w:type="dxa"/>
            <w:vAlign w:val="center"/>
          </w:tcPr>
          <w:p w14:paraId="5DAD5766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112" w:type="dxa"/>
            <w:vAlign w:val="center"/>
          </w:tcPr>
          <w:p w14:paraId="5DFEC2D6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1858355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4A0C0375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</w:tr>
      <w:tr w:rsidR="007705E7" w:rsidRPr="004D273F" w14:paraId="1AC9655D" w14:textId="77777777" w:rsidTr="00F13609">
        <w:trPr>
          <w:trHeight w:val="556"/>
        </w:trPr>
        <w:tc>
          <w:tcPr>
            <w:tcW w:w="1139" w:type="dxa"/>
            <w:vAlign w:val="center"/>
          </w:tcPr>
          <w:p w14:paraId="384C0002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37" w:type="dxa"/>
            <w:vAlign w:val="center"/>
          </w:tcPr>
          <w:p w14:paraId="56A92DD5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98" w:type="dxa"/>
            <w:vAlign w:val="center"/>
          </w:tcPr>
          <w:p w14:paraId="33502DCE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96" w:type="dxa"/>
          </w:tcPr>
          <w:p w14:paraId="25FA011E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45" w:type="dxa"/>
            <w:vAlign w:val="center"/>
          </w:tcPr>
          <w:p w14:paraId="0309A81B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0" w:type="dxa"/>
            <w:vAlign w:val="center"/>
          </w:tcPr>
          <w:p w14:paraId="2482BCDF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1" w:type="dxa"/>
            <w:vAlign w:val="center"/>
          </w:tcPr>
          <w:p w14:paraId="46947F2C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15" w:type="dxa"/>
            <w:vAlign w:val="center"/>
          </w:tcPr>
          <w:p w14:paraId="49DF8264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972" w:type="dxa"/>
            <w:vAlign w:val="center"/>
          </w:tcPr>
          <w:p w14:paraId="1E9A1424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112" w:type="dxa"/>
            <w:vAlign w:val="center"/>
          </w:tcPr>
          <w:p w14:paraId="18036C71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5663E9D7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520EBF30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</w:tr>
      <w:tr w:rsidR="007705E7" w:rsidRPr="004D273F" w14:paraId="12D8E773" w14:textId="77777777" w:rsidTr="00F13609">
        <w:trPr>
          <w:trHeight w:val="556"/>
        </w:trPr>
        <w:tc>
          <w:tcPr>
            <w:tcW w:w="1139" w:type="dxa"/>
            <w:vAlign w:val="center"/>
          </w:tcPr>
          <w:p w14:paraId="3B425ADB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37" w:type="dxa"/>
            <w:vAlign w:val="center"/>
          </w:tcPr>
          <w:p w14:paraId="7BA454A1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98" w:type="dxa"/>
            <w:vAlign w:val="center"/>
          </w:tcPr>
          <w:p w14:paraId="6A4F92DB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96" w:type="dxa"/>
          </w:tcPr>
          <w:p w14:paraId="09C1CAD5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45" w:type="dxa"/>
            <w:vAlign w:val="center"/>
          </w:tcPr>
          <w:p w14:paraId="6A8EF6BD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0" w:type="dxa"/>
            <w:vAlign w:val="center"/>
          </w:tcPr>
          <w:p w14:paraId="099C94B1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1" w:type="dxa"/>
            <w:vAlign w:val="center"/>
          </w:tcPr>
          <w:p w14:paraId="57011095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15" w:type="dxa"/>
            <w:vAlign w:val="center"/>
          </w:tcPr>
          <w:p w14:paraId="5EE60C81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972" w:type="dxa"/>
            <w:vAlign w:val="center"/>
          </w:tcPr>
          <w:p w14:paraId="3A7A8BAD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112" w:type="dxa"/>
            <w:vAlign w:val="center"/>
          </w:tcPr>
          <w:p w14:paraId="0A4D4B63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5251B8C8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242AA3C1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</w:tr>
      <w:tr w:rsidR="007705E7" w:rsidRPr="004D273F" w14:paraId="3C06ED41" w14:textId="77777777" w:rsidTr="00F13609">
        <w:trPr>
          <w:trHeight w:val="556"/>
        </w:trPr>
        <w:tc>
          <w:tcPr>
            <w:tcW w:w="1139" w:type="dxa"/>
            <w:vAlign w:val="center"/>
          </w:tcPr>
          <w:p w14:paraId="2633F36E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37" w:type="dxa"/>
            <w:vAlign w:val="center"/>
          </w:tcPr>
          <w:p w14:paraId="320E95D5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98" w:type="dxa"/>
            <w:vAlign w:val="center"/>
          </w:tcPr>
          <w:p w14:paraId="7496E22B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96" w:type="dxa"/>
          </w:tcPr>
          <w:p w14:paraId="5B6F8AFF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45" w:type="dxa"/>
            <w:vAlign w:val="center"/>
          </w:tcPr>
          <w:p w14:paraId="613450BF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0" w:type="dxa"/>
            <w:vAlign w:val="center"/>
          </w:tcPr>
          <w:p w14:paraId="2F0A8FBF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1" w:type="dxa"/>
            <w:vAlign w:val="center"/>
          </w:tcPr>
          <w:p w14:paraId="43395C7E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15" w:type="dxa"/>
            <w:vAlign w:val="center"/>
          </w:tcPr>
          <w:p w14:paraId="0A9E19E7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972" w:type="dxa"/>
            <w:vAlign w:val="center"/>
          </w:tcPr>
          <w:p w14:paraId="6E547B5F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112" w:type="dxa"/>
            <w:vAlign w:val="center"/>
          </w:tcPr>
          <w:p w14:paraId="3A0DDE27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411054B6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2A8E9C17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</w:tr>
      <w:tr w:rsidR="007705E7" w:rsidRPr="004D273F" w14:paraId="652A23DE" w14:textId="77777777" w:rsidTr="00F13609">
        <w:trPr>
          <w:trHeight w:val="556"/>
        </w:trPr>
        <w:tc>
          <w:tcPr>
            <w:tcW w:w="1139" w:type="dxa"/>
            <w:vAlign w:val="center"/>
          </w:tcPr>
          <w:p w14:paraId="70C8BAB7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37" w:type="dxa"/>
            <w:vAlign w:val="center"/>
          </w:tcPr>
          <w:p w14:paraId="5FAFF218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98" w:type="dxa"/>
            <w:vAlign w:val="center"/>
          </w:tcPr>
          <w:p w14:paraId="7BE7670B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96" w:type="dxa"/>
          </w:tcPr>
          <w:p w14:paraId="77691983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45" w:type="dxa"/>
            <w:vAlign w:val="center"/>
          </w:tcPr>
          <w:p w14:paraId="1604B4FF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0" w:type="dxa"/>
            <w:vAlign w:val="center"/>
          </w:tcPr>
          <w:p w14:paraId="4DA05E99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1" w:type="dxa"/>
            <w:vAlign w:val="center"/>
          </w:tcPr>
          <w:p w14:paraId="1C59E3C2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15" w:type="dxa"/>
            <w:vAlign w:val="center"/>
          </w:tcPr>
          <w:p w14:paraId="3F834A97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972" w:type="dxa"/>
            <w:vAlign w:val="center"/>
          </w:tcPr>
          <w:p w14:paraId="2AD156C7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112" w:type="dxa"/>
            <w:vAlign w:val="center"/>
          </w:tcPr>
          <w:p w14:paraId="3BFAD48E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20B91146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76D85B0E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</w:tr>
      <w:tr w:rsidR="007705E7" w:rsidRPr="004D273F" w14:paraId="13710AF3" w14:textId="77777777" w:rsidTr="00F13609">
        <w:trPr>
          <w:trHeight w:val="522"/>
        </w:trPr>
        <w:tc>
          <w:tcPr>
            <w:tcW w:w="1139" w:type="dxa"/>
            <w:vAlign w:val="center"/>
          </w:tcPr>
          <w:p w14:paraId="1CAED830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37" w:type="dxa"/>
            <w:vAlign w:val="center"/>
          </w:tcPr>
          <w:p w14:paraId="7AA8696C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98" w:type="dxa"/>
            <w:vAlign w:val="center"/>
          </w:tcPr>
          <w:p w14:paraId="29E15915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796" w:type="dxa"/>
          </w:tcPr>
          <w:p w14:paraId="4523566B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45" w:type="dxa"/>
            <w:vAlign w:val="center"/>
          </w:tcPr>
          <w:p w14:paraId="77B70DE6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0" w:type="dxa"/>
            <w:vAlign w:val="center"/>
          </w:tcPr>
          <w:p w14:paraId="449D3840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1" w:type="dxa"/>
            <w:vAlign w:val="center"/>
          </w:tcPr>
          <w:p w14:paraId="5E83C74A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415" w:type="dxa"/>
            <w:vAlign w:val="center"/>
          </w:tcPr>
          <w:p w14:paraId="00814C23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972" w:type="dxa"/>
            <w:vAlign w:val="center"/>
          </w:tcPr>
          <w:p w14:paraId="7B527D8E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112" w:type="dxa"/>
            <w:vAlign w:val="center"/>
          </w:tcPr>
          <w:p w14:paraId="26A79C30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071F9629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61D069A0" w14:textId="77777777" w:rsidR="007705E7" w:rsidRPr="004D273F" w:rsidRDefault="007705E7" w:rsidP="00806BB6">
            <w:pPr>
              <w:jc w:val="center"/>
              <w:rPr>
                <w:b/>
                <w:sz w:val="20"/>
                <w:szCs w:val="20"/>
              </w:rPr>
            </w:pPr>
          </w:p>
        </w:tc>
      </w:tr>
    </w:tbl>
    <w:p w14:paraId="72BDCE5D" w14:textId="5876F1C0" w:rsidR="00806BB6" w:rsidRPr="00F13609" w:rsidRDefault="00806BB6" w:rsidP="00046980">
      <w:pPr>
        <w:ind w:left="-993" w:right="-739" w:firstLine="993"/>
      </w:pPr>
      <w:r w:rsidRPr="00F13609">
        <w:rPr>
          <w:b/>
          <w:sz w:val="20"/>
          <w:szCs w:val="20"/>
        </w:rPr>
        <w:t>Types of Permit:</w:t>
      </w:r>
      <w:r w:rsidRPr="00F13609">
        <w:rPr>
          <w:b/>
          <w:sz w:val="22"/>
        </w:rPr>
        <w:t xml:space="preserve"> Electrical</w:t>
      </w:r>
      <w:r w:rsidR="00F13609" w:rsidRPr="00F13609">
        <w:rPr>
          <w:b/>
          <w:sz w:val="22"/>
        </w:rPr>
        <w:t xml:space="preserve">  /  </w:t>
      </w:r>
      <w:r w:rsidR="00603D1F" w:rsidRPr="00F13609">
        <w:rPr>
          <w:b/>
          <w:sz w:val="22"/>
        </w:rPr>
        <w:t xml:space="preserve"> Isolation</w:t>
      </w:r>
      <w:r w:rsidR="00F13609" w:rsidRPr="00F13609">
        <w:rPr>
          <w:b/>
          <w:sz w:val="22"/>
        </w:rPr>
        <w:t xml:space="preserve">  /  </w:t>
      </w:r>
      <w:r w:rsidRPr="00F13609">
        <w:rPr>
          <w:b/>
          <w:sz w:val="22"/>
        </w:rPr>
        <w:t xml:space="preserve"> Access</w:t>
      </w:r>
      <w:r w:rsidR="00F13609" w:rsidRPr="00F13609">
        <w:rPr>
          <w:b/>
          <w:sz w:val="22"/>
        </w:rPr>
        <w:t xml:space="preserve">  /  </w:t>
      </w:r>
      <w:r w:rsidRPr="00F13609">
        <w:rPr>
          <w:b/>
          <w:sz w:val="22"/>
        </w:rPr>
        <w:t xml:space="preserve"> Power/Energise</w:t>
      </w:r>
      <w:r w:rsidR="00F13609" w:rsidRPr="00F13609">
        <w:rPr>
          <w:b/>
          <w:sz w:val="22"/>
        </w:rPr>
        <w:t xml:space="preserve"> </w:t>
      </w:r>
      <w:r w:rsidR="00F13609" w:rsidRPr="00F13609">
        <w:rPr>
          <w:b/>
          <w:sz w:val="18"/>
          <w:szCs w:val="20"/>
        </w:rPr>
        <w:t xml:space="preserve"> /  </w:t>
      </w:r>
      <w:r w:rsidRPr="00F13609">
        <w:rPr>
          <w:b/>
          <w:sz w:val="22"/>
        </w:rPr>
        <w:t>Sanction to Test</w:t>
      </w:r>
    </w:p>
    <w:sectPr w:rsidR="00806BB6" w:rsidRPr="00F13609" w:rsidSect="00F1360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6838" w:h="11906" w:orient="landscape"/>
      <w:pgMar w:top="1247" w:right="1134" w:bottom="1247" w:left="1134" w:header="142" w:footer="35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02F0D" w14:textId="77777777" w:rsidR="002E4E2C" w:rsidRDefault="002E4E2C" w:rsidP="00806BB6">
      <w:r>
        <w:separator/>
      </w:r>
    </w:p>
  </w:endnote>
  <w:endnote w:type="continuationSeparator" w:id="0">
    <w:p w14:paraId="09E88A27" w14:textId="77777777" w:rsidR="002E4E2C" w:rsidRDefault="002E4E2C" w:rsidP="00806B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DE376" w14:textId="77777777" w:rsidR="004D11DC" w:rsidRDefault="004D11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F827A" w14:textId="397ACFC3" w:rsidR="004D11DC" w:rsidRPr="004D11DC" w:rsidRDefault="004D11DC" w:rsidP="004D11DC">
    <w:pPr>
      <w:pStyle w:val="Footer"/>
      <w:tabs>
        <w:tab w:val="center" w:pos="4962"/>
        <w:tab w:val="right" w:pos="9639"/>
      </w:tabs>
      <w:ind w:right="-733"/>
      <w:rPr>
        <w:sz w:val="16"/>
        <w:szCs w:val="16"/>
      </w:rPr>
    </w:pPr>
    <w:r w:rsidRPr="004D11DC">
      <w:rPr>
        <w:sz w:val="16"/>
        <w:szCs w:val="16"/>
      </w:rPr>
      <w:t>IP-02-03-</w:t>
    </w:r>
    <w:r>
      <w:rPr>
        <w:sz w:val="16"/>
        <w:szCs w:val="16"/>
      </w:rPr>
      <w:t>52</w:t>
    </w:r>
  </w:p>
  <w:p w14:paraId="391128BD" w14:textId="1AB5CD43" w:rsidR="00806BB6" w:rsidRPr="004D11DC" w:rsidRDefault="004D11DC" w:rsidP="004D11DC">
    <w:pPr>
      <w:pStyle w:val="Footer"/>
      <w:tabs>
        <w:tab w:val="center" w:pos="4962"/>
        <w:tab w:val="right" w:pos="9639"/>
      </w:tabs>
      <w:ind w:right="-733"/>
      <w:rPr>
        <w:sz w:val="16"/>
        <w:szCs w:val="16"/>
      </w:rPr>
    </w:pPr>
    <w:r w:rsidRPr="004D11DC">
      <w:rPr>
        <w:sz w:val="16"/>
        <w:szCs w:val="16"/>
        <w:lang w:val="en-US"/>
      </w:rPr>
      <w:t>This document is uncontrolled when printed. Refer to SharePoint for the latest version.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98285" w14:textId="77777777" w:rsidR="004D11DC" w:rsidRDefault="004D11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A98F23" w14:textId="77777777" w:rsidR="002E4E2C" w:rsidRDefault="002E4E2C" w:rsidP="00806BB6">
      <w:r>
        <w:separator/>
      </w:r>
    </w:p>
  </w:footnote>
  <w:footnote w:type="continuationSeparator" w:id="0">
    <w:p w14:paraId="6AD9D0B3" w14:textId="77777777" w:rsidR="002E4E2C" w:rsidRDefault="002E4E2C" w:rsidP="00806B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35DFC" w14:textId="77777777" w:rsidR="004D11DC" w:rsidRDefault="004D11D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3B8F4" w14:textId="5CD36431" w:rsidR="00F13609" w:rsidRDefault="00F13609" w:rsidP="00F13609">
    <w:pPr>
      <w:jc w:val="right"/>
      <w:rPr>
        <w:b/>
      </w:rPr>
    </w:pPr>
  </w:p>
  <w:p w14:paraId="7C3BBBB1" w14:textId="34B7845E" w:rsidR="00806BB6" w:rsidRPr="00806BB6" w:rsidRDefault="008A412E" w:rsidP="00806BB6">
    <w:pPr>
      <w:rPr>
        <w:b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B04EE76" wp14:editId="5ADEC8F0">
          <wp:simplePos x="0" y="0"/>
          <wp:positionH relativeFrom="column">
            <wp:posOffset>7957185</wp:posOffset>
          </wp:positionH>
          <wp:positionV relativeFrom="paragraph">
            <wp:posOffset>54292</wp:posOffset>
          </wp:positionV>
          <wp:extent cx="1524000" cy="381000"/>
          <wp:effectExtent l="0" t="0" r="0" b="0"/>
          <wp:wrapNone/>
          <wp:docPr id="1736088252" name="Picture 173608825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24000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06BB6" w:rsidRPr="002B3F3E">
      <w:rPr>
        <w:b/>
      </w:rPr>
      <w:t>Electrical Permit to Work Log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03E62" w14:textId="77777777" w:rsidR="004D11DC" w:rsidRDefault="004D11D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F54"/>
    <w:rsid w:val="00046980"/>
    <w:rsid w:val="00093427"/>
    <w:rsid w:val="00250FB7"/>
    <w:rsid w:val="002E4E2C"/>
    <w:rsid w:val="0034199F"/>
    <w:rsid w:val="0036476F"/>
    <w:rsid w:val="004639DD"/>
    <w:rsid w:val="004D11DC"/>
    <w:rsid w:val="00556F10"/>
    <w:rsid w:val="005A1D8B"/>
    <w:rsid w:val="00603D1F"/>
    <w:rsid w:val="006B0718"/>
    <w:rsid w:val="007538C5"/>
    <w:rsid w:val="007705E7"/>
    <w:rsid w:val="00806BB6"/>
    <w:rsid w:val="008232AA"/>
    <w:rsid w:val="00826F54"/>
    <w:rsid w:val="008A412E"/>
    <w:rsid w:val="009C1B2B"/>
    <w:rsid w:val="00A85695"/>
    <w:rsid w:val="00A97A6B"/>
    <w:rsid w:val="00B42275"/>
    <w:rsid w:val="00CE7362"/>
    <w:rsid w:val="00D612A6"/>
    <w:rsid w:val="00F13609"/>
    <w:rsid w:val="00FA0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A56A23"/>
  <w15:docId w15:val="{0DA3263E-54AC-4C02-83C8-62F4116B83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BB6"/>
    <w:pPr>
      <w:spacing w:after="0" w:line="240" w:lineRule="auto"/>
    </w:pPr>
    <w:rPr>
      <w:rFonts w:ascii="Arial" w:eastAsia="Times New Roman" w:hAnsi="Arial" w:cs="Arial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BB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06BB6"/>
    <w:rPr>
      <w:rFonts w:ascii="Arial" w:eastAsia="Times New Roman" w:hAnsi="Arial" w:cs="Arial"/>
      <w:sz w:val="24"/>
      <w:szCs w:val="24"/>
    </w:rPr>
  </w:style>
  <w:style w:type="paragraph" w:styleId="Footer">
    <w:name w:val="footer"/>
    <w:basedOn w:val="Normal"/>
    <w:link w:val="FooterChar"/>
    <w:unhideWhenUsed/>
    <w:rsid w:val="00806BB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806BB6"/>
    <w:rPr>
      <w:rFonts w:ascii="Arial" w:eastAsia="Times New Roman" w:hAnsi="Arial" w:cs="Arial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06BB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6BB6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Props1.xml><?xml version="1.0" encoding="utf-8"?>
<ds:datastoreItem xmlns:ds="http://schemas.openxmlformats.org/officeDocument/2006/customXml" ds:itemID="{FE68F512-72E0-4A12-A48B-97871934551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4B53420-37D1-4E06-BD31-724048814E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C7DD4E0-E90B-4BB6-8EAE-BF00F3F46D65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68</Words>
  <Characters>394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Smith Group UK Ltd</Company>
  <LinksUpToDate>false</LinksUpToDate>
  <CharactersWithSpaces>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Nicola Spencer</dc:creator>
  <cp:lastModifiedBy>kat neale</cp:lastModifiedBy>
  <cp:revision>8</cp:revision>
  <dcterms:created xsi:type="dcterms:W3CDTF">2017-12-18T17:33:00Z</dcterms:created>
  <dcterms:modified xsi:type="dcterms:W3CDTF">2026-06-22T13:30:00Z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