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85EF" w14:textId="1233C86E" w:rsidR="00EC2CA3" w:rsidRDefault="0051366F">
      <w:pPr>
        <w:jc w:val="center"/>
      </w:pPr>
      <w:r>
        <w:br/>
      </w:r>
      <w:r w:rsidR="00F7127A" w:rsidRPr="037079C2">
        <w:rPr>
          <w:b/>
          <w:bCs/>
          <w:sz w:val="36"/>
          <w:szCs w:val="36"/>
        </w:rPr>
        <w:t>LV Assembly</w:t>
      </w:r>
      <w:r w:rsidRPr="037079C2">
        <w:rPr>
          <w:b/>
          <w:bCs/>
          <w:sz w:val="36"/>
          <w:szCs w:val="36"/>
        </w:rPr>
        <w:t xml:space="preserve"> Design Review &amp; Sign-Off</w:t>
      </w:r>
    </w:p>
    <w:p w14:paraId="647FFAF1" w14:textId="77777777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C2CA3" w14:paraId="09EFC99C" w14:textId="77777777" w:rsidTr="000B08AD">
        <w:trPr>
          <w:jc w:val="center"/>
        </w:trPr>
        <w:tc>
          <w:tcPr>
            <w:tcW w:w="5156" w:type="dxa"/>
            <w:shd w:val="clear" w:color="auto" w:fill="B8CCE4" w:themeFill="accent1" w:themeFillTint="66"/>
            <w:vAlign w:val="center"/>
          </w:tcPr>
          <w:p w14:paraId="1CCAE557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Field</w:t>
            </w:r>
          </w:p>
        </w:tc>
        <w:tc>
          <w:tcPr>
            <w:tcW w:w="5156" w:type="dxa"/>
            <w:shd w:val="clear" w:color="auto" w:fill="B8CCE4" w:themeFill="accent1" w:themeFillTint="66"/>
            <w:vAlign w:val="center"/>
          </w:tcPr>
          <w:p w14:paraId="2ECD02C3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Details</w:t>
            </w:r>
          </w:p>
        </w:tc>
      </w:tr>
      <w:tr w:rsidR="00EC2CA3" w14:paraId="33F552B0" w14:textId="77777777" w:rsidTr="037079C2">
        <w:trPr>
          <w:jc w:val="center"/>
        </w:trPr>
        <w:tc>
          <w:tcPr>
            <w:tcW w:w="5156" w:type="dxa"/>
            <w:vAlign w:val="center"/>
          </w:tcPr>
          <w:p w14:paraId="4F16262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1FC3C1FA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29E9EE8" w14:textId="77777777" w:rsidTr="037079C2">
        <w:trPr>
          <w:jc w:val="center"/>
        </w:trPr>
        <w:tc>
          <w:tcPr>
            <w:tcW w:w="5156" w:type="dxa"/>
            <w:vAlign w:val="center"/>
          </w:tcPr>
          <w:p w14:paraId="6571EC9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5E8F82ED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3782D625" w14:textId="77777777" w:rsidTr="037079C2">
        <w:trPr>
          <w:jc w:val="center"/>
        </w:trPr>
        <w:tc>
          <w:tcPr>
            <w:tcW w:w="5156" w:type="dxa"/>
            <w:vAlign w:val="center"/>
          </w:tcPr>
          <w:p w14:paraId="5A42F7D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562A8024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6EFCAD0C" w14:textId="77777777" w:rsidTr="037079C2">
        <w:trPr>
          <w:jc w:val="center"/>
        </w:trPr>
        <w:tc>
          <w:tcPr>
            <w:tcW w:w="5156" w:type="dxa"/>
            <w:vAlign w:val="center"/>
          </w:tcPr>
          <w:p w14:paraId="315E26F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Drawing Revision</w:t>
            </w:r>
          </w:p>
        </w:tc>
        <w:tc>
          <w:tcPr>
            <w:tcW w:w="5156" w:type="dxa"/>
            <w:vAlign w:val="center"/>
          </w:tcPr>
          <w:p w14:paraId="04092C7F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51F12D05" w14:textId="77777777" w:rsidTr="037079C2">
        <w:trPr>
          <w:jc w:val="center"/>
        </w:trPr>
        <w:tc>
          <w:tcPr>
            <w:tcW w:w="5156" w:type="dxa"/>
            <w:vAlign w:val="center"/>
          </w:tcPr>
          <w:p w14:paraId="6E8785F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602A4DA2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7C0D860" w14:textId="77777777" w:rsidTr="037079C2">
        <w:trPr>
          <w:jc w:val="center"/>
        </w:trPr>
        <w:tc>
          <w:tcPr>
            <w:tcW w:w="5156" w:type="dxa"/>
            <w:vAlign w:val="center"/>
          </w:tcPr>
          <w:p w14:paraId="2C590B9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Date</w:t>
            </w:r>
          </w:p>
        </w:tc>
        <w:tc>
          <w:tcPr>
            <w:tcW w:w="5156" w:type="dxa"/>
            <w:vAlign w:val="center"/>
          </w:tcPr>
          <w:p w14:paraId="6F1F1DA3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2FBDAC5A" w14:textId="03AA30FB" w:rsidR="00F7127A" w:rsidRDefault="00F7127A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LV Assembly Design Requirements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75"/>
        <w:gridCol w:w="3795"/>
        <w:gridCol w:w="1716"/>
        <w:gridCol w:w="2062"/>
        <w:gridCol w:w="2062"/>
      </w:tblGrid>
      <w:tr w:rsidR="00F7127A" w14:paraId="3CA3165F" w14:textId="77777777" w:rsidTr="000B08AD">
        <w:trPr>
          <w:jc w:val="center"/>
        </w:trPr>
        <w:tc>
          <w:tcPr>
            <w:tcW w:w="675" w:type="dxa"/>
            <w:shd w:val="clear" w:color="auto" w:fill="B8CCE4" w:themeFill="accent1" w:themeFillTint="66"/>
            <w:vAlign w:val="center"/>
          </w:tcPr>
          <w:p w14:paraId="1A89D680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795" w:type="dxa"/>
            <w:shd w:val="clear" w:color="auto" w:fill="B8CCE4" w:themeFill="accent1" w:themeFillTint="66"/>
            <w:vAlign w:val="center"/>
          </w:tcPr>
          <w:p w14:paraId="34F6A09D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16" w:type="dxa"/>
            <w:shd w:val="clear" w:color="auto" w:fill="B8CCE4" w:themeFill="accent1" w:themeFillTint="66"/>
            <w:vAlign w:val="center"/>
          </w:tcPr>
          <w:p w14:paraId="747C7A64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66703E3B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B10553E" w14:textId="77777777" w:rsidR="00F7127A" w:rsidRDefault="00F7127A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F7127A" w14:paraId="259E0734" w14:textId="77777777" w:rsidTr="037079C2">
        <w:trPr>
          <w:jc w:val="center"/>
        </w:trPr>
        <w:tc>
          <w:tcPr>
            <w:tcW w:w="675" w:type="dxa"/>
            <w:vAlign w:val="center"/>
          </w:tcPr>
          <w:p w14:paraId="579E154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795" w:type="dxa"/>
            <w:vAlign w:val="center"/>
          </w:tcPr>
          <w:p w14:paraId="66A210D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Single line diagram reviewed</w:t>
            </w:r>
          </w:p>
        </w:tc>
        <w:tc>
          <w:tcPr>
            <w:tcW w:w="1716" w:type="dxa"/>
            <w:vAlign w:val="center"/>
          </w:tcPr>
          <w:p w14:paraId="726BF039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1EBB3CB" w14:textId="1AC7DB9C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A5D3A9A" w14:textId="2E82555D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4ECE0C0E" w14:textId="77777777" w:rsidTr="037079C2">
        <w:trPr>
          <w:jc w:val="center"/>
        </w:trPr>
        <w:tc>
          <w:tcPr>
            <w:tcW w:w="675" w:type="dxa"/>
            <w:vAlign w:val="center"/>
          </w:tcPr>
          <w:p w14:paraId="3A8726E4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795" w:type="dxa"/>
            <w:vAlign w:val="center"/>
          </w:tcPr>
          <w:p w14:paraId="6DEBB9DD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Assembly rating confirmed</w:t>
            </w:r>
          </w:p>
        </w:tc>
        <w:tc>
          <w:tcPr>
            <w:tcW w:w="1716" w:type="dxa"/>
            <w:vAlign w:val="center"/>
          </w:tcPr>
          <w:p w14:paraId="0746469B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E0F4A67" w14:textId="36773951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A61DB3" w14:textId="580D0FB2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06D5D4BE" w14:textId="77777777" w:rsidTr="037079C2">
        <w:trPr>
          <w:jc w:val="center"/>
        </w:trPr>
        <w:tc>
          <w:tcPr>
            <w:tcW w:w="675" w:type="dxa"/>
            <w:vAlign w:val="center"/>
          </w:tcPr>
          <w:p w14:paraId="51B15F7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795" w:type="dxa"/>
            <w:vAlign w:val="center"/>
          </w:tcPr>
          <w:p w14:paraId="1CA8EF31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Incoming supply rating confirmed</w:t>
            </w:r>
          </w:p>
        </w:tc>
        <w:tc>
          <w:tcPr>
            <w:tcW w:w="1716" w:type="dxa"/>
            <w:vAlign w:val="center"/>
          </w:tcPr>
          <w:p w14:paraId="17ECE7C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6852B0A" w14:textId="5FF646D4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D105BB" w14:textId="180AE1B5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12C53986" w14:textId="77777777" w:rsidTr="037079C2">
        <w:trPr>
          <w:jc w:val="center"/>
        </w:trPr>
        <w:tc>
          <w:tcPr>
            <w:tcW w:w="675" w:type="dxa"/>
            <w:vAlign w:val="center"/>
          </w:tcPr>
          <w:p w14:paraId="544F2F99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795" w:type="dxa"/>
            <w:vAlign w:val="center"/>
          </w:tcPr>
          <w:p w14:paraId="7CE1F1B8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Fault level / short circuit requirements confirmed</w:t>
            </w:r>
          </w:p>
        </w:tc>
        <w:tc>
          <w:tcPr>
            <w:tcW w:w="1716" w:type="dxa"/>
            <w:vAlign w:val="center"/>
          </w:tcPr>
          <w:p w14:paraId="03032AB1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B896BBE" w14:textId="77144C6F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1F72EA4" w14:textId="6CD402F2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2D5ADB43" w14:textId="77777777" w:rsidTr="037079C2">
        <w:trPr>
          <w:jc w:val="center"/>
        </w:trPr>
        <w:tc>
          <w:tcPr>
            <w:tcW w:w="675" w:type="dxa"/>
            <w:vAlign w:val="center"/>
          </w:tcPr>
          <w:p w14:paraId="333C8B6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795" w:type="dxa"/>
            <w:vAlign w:val="center"/>
          </w:tcPr>
          <w:p w14:paraId="34BC60A2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Busbar arrangement reviewed</w:t>
            </w:r>
          </w:p>
        </w:tc>
        <w:tc>
          <w:tcPr>
            <w:tcW w:w="1716" w:type="dxa"/>
            <w:vAlign w:val="center"/>
          </w:tcPr>
          <w:p w14:paraId="39D3F082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2BE73E9" w14:textId="43EAA39B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F716C77" w14:textId="66AE97B8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7EF23C69" w14:textId="77777777" w:rsidTr="037079C2">
        <w:trPr>
          <w:jc w:val="center"/>
        </w:trPr>
        <w:tc>
          <w:tcPr>
            <w:tcW w:w="675" w:type="dxa"/>
            <w:vAlign w:val="center"/>
          </w:tcPr>
          <w:p w14:paraId="119A5E8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795" w:type="dxa"/>
            <w:vAlign w:val="center"/>
          </w:tcPr>
          <w:p w14:paraId="6A282113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Form of separation confirmed</w:t>
            </w:r>
          </w:p>
        </w:tc>
        <w:tc>
          <w:tcPr>
            <w:tcW w:w="1716" w:type="dxa"/>
            <w:vAlign w:val="center"/>
          </w:tcPr>
          <w:p w14:paraId="2089C82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0D0F389" w14:textId="4FFCC479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B1BA769" w14:textId="1EC6FD97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2BE32ECE" w14:textId="77777777" w:rsidTr="037079C2">
        <w:trPr>
          <w:jc w:val="center"/>
        </w:trPr>
        <w:tc>
          <w:tcPr>
            <w:tcW w:w="675" w:type="dxa"/>
            <w:vAlign w:val="center"/>
          </w:tcPr>
          <w:p w14:paraId="2E047D1C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7</w:t>
            </w:r>
          </w:p>
        </w:tc>
        <w:tc>
          <w:tcPr>
            <w:tcW w:w="3795" w:type="dxa"/>
            <w:vAlign w:val="center"/>
          </w:tcPr>
          <w:p w14:paraId="04597D84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IP rating confirmed</w:t>
            </w:r>
          </w:p>
          <w:p w14:paraId="7D406379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16" w:type="dxa"/>
            <w:vAlign w:val="center"/>
          </w:tcPr>
          <w:p w14:paraId="2A352407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3B3D8D0" w14:textId="6736749B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918D36" w14:textId="01C0F950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118A9A6A" w14:textId="77777777" w:rsidTr="037079C2">
        <w:trPr>
          <w:jc w:val="center"/>
        </w:trPr>
        <w:tc>
          <w:tcPr>
            <w:tcW w:w="675" w:type="dxa"/>
            <w:vAlign w:val="center"/>
          </w:tcPr>
          <w:p w14:paraId="458754AD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8</w:t>
            </w:r>
          </w:p>
        </w:tc>
        <w:tc>
          <w:tcPr>
            <w:tcW w:w="3795" w:type="dxa"/>
            <w:vAlign w:val="center"/>
          </w:tcPr>
          <w:p w14:paraId="73C8416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Protective device breaking capacity confirmed</w:t>
            </w:r>
          </w:p>
        </w:tc>
        <w:tc>
          <w:tcPr>
            <w:tcW w:w="1716" w:type="dxa"/>
            <w:vAlign w:val="center"/>
          </w:tcPr>
          <w:p w14:paraId="6481A3A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C6FD6C4" w14:textId="7F09B47A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98F17A3" w14:textId="49196310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  <w:tr w:rsidR="00F7127A" w14:paraId="5509ABDB" w14:textId="77777777" w:rsidTr="037079C2">
        <w:trPr>
          <w:jc w:val="center"/>
        </w:trPr>
        <w:tc>
          <w:tcPr>
            <w:tcW w:w="675" w:type="dxa"/>
            <w:vAlign w:val="center"/>
          </w:tcPr>
          <w:p w14:paraId="0D5291F4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9</w:t>
            </w:r>
          </w:p>
        </w:tc>
        <w:tc>
          <w:tcPr>
            <w:tcW w:w="3795" w:type="dxa"/>
            <w:vAlign w:val="center"/>
          </w:tcPr>
          <w:p w14:paraId="33B5EF05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Cable entry and glanding space confirmed</w:t>
            </w:r>
          </w:p>
        </w:tc>
        <w:tc>
          <w:tcPr>
            <w:tcW w:w="1716" w:type="dxa"/>
            <w:vAlign w:val="center"/>
          </w:tcPr>
          <w:p w14:paraId="659F6130" w14:textId="77777777" w:rsidR="00F7127A" w:rsidRDefault="00F7127A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E606E7E" w14:textId="0E2C349B" w:rsidR="00F7127A" w:rsidRDefault="00F7127A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7B9B82" w14:textId="5A5044FC" w:rsidR="00F7127A" w:rsidRDefault="00F7127A" w:rsidP="037079C2">
            <w:pPr>
              <w:rPr>
                <w:rFonts w:cs="Arial"/>
                <w:szCs w:val="20"/>
              </w:rPr>
            </w:pPr>
          </w:p>
        </w:tc>
      </w:tr>
    </w:tbl>
    <w:p w14:paraId="5C398C8D" w14:textId="0218A3F1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Design Deliverables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05"/>
        <w:gridCol w:w="3765"/>
        <w:gridCol w:w="1716"/>
        <w:gridCol w:w="2062"/>
        <w:gridCol w:w="2062"/>
      </w:tblGrid>
      <w:tr w:rsidR="00EC2CA3" w14:paraId="13EB0B55" w14:textId="77777777" w:rsidTr="000B08AD">
        <w:trPr>
          <w:jc w:val="center"/>
        </w:trPr>
        <w:tc>
          <w:tcPr>
            <w:tcW w:w="705" w:type="dxa"/>
            <w:shd w:val="clear" w:color="auto" w:fill="B8CCE4" w:themeFill="accent1" w:themeFillTint="66"/>
            <w:vAlign w:val="center"/>
          </w:tcPr>
          <w:p w14:paraId="26D1E77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765" w:type="dxa"/>
            <w:shd w:val="clear" w:color="auto" w:fill="B8CCE4" w:themeFill="accent1" w:themeFillTint="66"/>
            <w:vAlign w:val="center"/>
          </w:tcPr>
          <w:p w14:paraId="5DA9D62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16" w:type="dxa"/>
            <w:shd w:val="clear" w:color="auto" w:fill="B8CCE4" w:themeFill="accent1" w:themeFillTint="66"/>
            <w:vAlign w:val="center"/>
          </w:tcPr>
          <w:p w14:paraId="5789CE7E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5CC38B51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54C49092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EC2CA3" w14:paraId="6C024904" w14:textId="77777777" w:rsidTr="037079C2">
        <w:trPr>
          <w:jc w:val="center"/>
        </w:trPr>
        <w:tc>
          <w:tcPr>
            <w:tcW w:w="705" w:type="dxa"/>
            <w:vAlign w:val="center"/>
          </w:tcPr>
          <w:p w14:paraId="3B1E6AA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765" w:type="dxa"/>
            <w:vAlign w:val="center"/>
          </w:tcPr>
          <w:p w14:paraId="18EDAFE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General arrangement drawing complete</w:t>
            </w:r>
          </w:p>
        </w:tc>
        <w:tc>
          <w:tcPr>
            <w:tcW w:w="1716" w:type="dxa"/>
            <w:vAlign w:val="center"/>
          </w:tcPr>
          <w:p w14:paraId="71811B3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0FDC39B" w14:textId="44FC5E49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245D4D2" w14:textId="6DD4ED6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94047A1" w14:textId="77777777" w:rsidTr="037079C2">
        <w:trPr>
          <w:jc w:val="center"/>
        </w:trPr>
        <w:tc>
          <w:tcPr>
            <w:tcW w:w="705" w:type="dxa"/>
            <w:vAlign w:val="center"/>
          </w:tcPr>
          <w:p w14:paraId="2EB803C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765" w:type="dxa"/>
            <w:vAlign w:val="center"/>
          </w:tcPr>
          <w:p w14:paraId="6476632D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Panel layout drawing complete</w:t>
            </w:r>
          </w:p>
        </w:tc>
        <w:tc>
          <w:tcPr>
            <w:tcW w:w="1716" w:type="dxa"/>
            <w:vAlign w:val="center"/>
          </w:tcPr>
          <w:p w14:paraId="2CC7ACC9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33C6308" w14:textId="32A3890E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AFCC60" w14:textId="64800180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10E326A" w14:textId="77777777" w:rsidTr="037079C2">
        <w:trPr>
          <w:jc w:val="center"/>
        </w:trPr>
        <w:tc>
          <w:tcPr>
            <w:tcW w:w="705" w:type="dxa"/>
            <w:vAlign w:val="center"/>
          </w:tcPr>
          <w:p w14:paraId="3208EAA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765" w:type="dxa"/>
            <w:vAlign w:val="center"/>
          </w:tcPr>
          <w:p w14:paraId="1B1E78D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Door layout drawing complete</w:t>
            </w:r>
          </w:p>
        </w:tc>
        <w:tc>
          <w:tcPr>
            <w:tcW w:w="1716" w:type="dxa"/>
            <w:vAlign w:val="center"/>
          </w:tcPr>
          <w:p w14:paraId="7B0F5D3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779251D" w14:textId="5D6BD171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D917A51" w14:textId="401D4679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215FE1CB" w14:textId="77777777" w:rsidTr="037079C2">
        <w:trPr>
          <w:jc w:val="center"/>
        </w:trPr>
        <w:tc>
          <w:tcPr>
            <w:tcW w:w="705" w:type="dxa"/>
            <w:vAlign w:val="center"/>
          </w:tcPr>
          <w:p w14:paraId="48B1072A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765" w:type="dxa"/>
            <w:vAlign w:val="center"/>
          </w:tcPr>
          <w:p w14:paraId="4A6CBD6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Electrical schematics complete</w:t>
            </w:r>
          </w:p>
        </w:tc>
        <w:tc>
          <w:tcPr>
            <w:tcW w:w="1716" w:type="dxa"/>
            <w:vAlign w:val="center"/>
          </w:tcPr>
          <w:p w14:paraId="48AC29B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FC9E60B" w14:textId="08E23B2C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F8AF82E" w14:textId="5036BA0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1377363" w14:textId="77777777" w:rsidTr="037079C2">
        <w:trPr>
          <w:jc w:val="center"/>
        </w:trPr>
        <w:tc>
          <w:tcPr>
            <w:tcW w:w="705" w:type="dxa"/>
            <w:vAlign w:val="center"/>
          </w:tcPr>
          <w:p w14:paraId="7665DD7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765" w:type="dxa"/>
            <w:vAlign w:val="center"/>
          </w:tcPr>
          <w:p w14:paraId="3CEF262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Terminal schedule complete</w:t>
            </w:r>
          </w:p>
        </w:tc>
        <w:tc>
          <w:tcPr>
            <w:tcW w:w="1716" w:type="dxa"/>
            <w:vAlign w:val="center"/>
          </w:tcPr>
          <w:p w14:paraId="3D9892D8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1464409" w14:textId="47A42F56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FACBF66" w14:textId="2B34EE40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3B491AB" w14:textId="77777777" w:rsidTr="037079C2">
        <w:trPr>
          <w:jc w:val="center"/>
        </w:trPr>
        <w:tc>
          <w:tcPr>
            <w:tcW w:w="705" w:type="dxa"/>
            <w:vAlign w:val="center"/>
          </w:tcPr>
          <w:p w14:paraId="075273C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765" w:type="dxa"/>
            <w:vAlign w:val="center"/>
          </w:tcPr>
          <w:p w14:paraId="013193A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Cable schedule complete where applicable</w:t>
            </w:r>
          </w:p>
        </w:tc>
        <w:tc>
          <w:tcPr>
            <w:tcW w:w="1716" w:type="dxa"/>
            <w:vAlign w:val="center"/>
          </w:tcPr>
          <w:p w14:paraId="65FB5EFD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777F583" w14:textId="24D2BBC6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0129395" w14:textId="0F9DD955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F540C9C" w14:textId="77777777" w:rsidTr="037079C2">
        <w:trPr>
          <w:jc w:val="center"/>
        </w:trPr>
        <w:tc>
          <w:tcPr>
            <w:tcW w:w="705" w:type="dxa"/>
            <w:vAlign w:val="center"/>
          </w:tcPr>
          <w:p w14:paraId="7145457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7</w:t>
            </w:r>
          </w:p>
        </w:tc>
        <w:tc>
          <w:tcPr>
            <w:tcW w:w="3765" w:type="dxa"/>
            <w:vAlign w:val="center"/>
          </w:tcPr>
          <w:p w14:paraId="0986688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I/O schedule complete where applicable</w:t>
            </w:r>
          </w:p>
        </w:tc>
        <w:tc>
          <w:tcPr>
            <w:tcW w:w="1716" w:type="dxa"/>
            <w:vAlign w:val="center"/>
          </w:tcPr>
          <w:p w14:paraId="0465DB58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29C6495" w14:textId="09E26EC0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4CB8903" w14:textId="32521664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545DE7D1" w14:textId="77777777" w:rsidTr="037079C2">
        <w:trPr>
          <w:jc w:val="center"/>
        </w:trPr>
        <w:tc>
          <w:tcPr>
            <w:tcW w:w="705" w:type="dxa"/>
            <w:vAlign w:val="center"/>
          </w:tcPr>
          <w:p w14:paraId="7674925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8</w:t>
            </w:r>
          </w:p>
        </w:tc>
        <w:tc>
          <w:tcPr>
            <w:tcW w:w="3765" w:type="dxa"/>
            <w:vAlign w:val="center"/>
          </w:tcPr>
          <w:p w14:paraId="711DF88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Bill of materials complete</w:t>
            </w:r>
          </w:p>
        </w:tc>
        <w:tc>
          <w:tcPr>
            <w:tcW w:w="1716" w:type="dxa"/>
            <w:vAlign w:val="center"/>
          </w:tcPr>
          <w:p w14:paraId="25D3470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557B89F" w14:textId="7CE5100A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1527BA4" w14:textId="2E09156F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931F39D" w14:textId="77777777" w:rsidTr="037079C2">
        <w:trPr>
          <w:jc w:val="center"/>
        </w:trPr>
        <w:tc>
          <w:tcPr>
            <w:tcW w:w="705" w:type="dxa"/>
            <w:vAlign w:val="center"/>
          </w:tcPr>
          <w:p w14:paraId="3193215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9</w:t>
            </w:r>
          </w:p>
        </w:tc>
        <w:tc>
          <w:tcPr>
            <w:tcW w:w="3765" w:type="dxa"/>
            <w:vAlign w:val="center"/>
          </w:tcPr>
          <w:p w14:paraId="7472881A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PLC / HMI information complete where applicable</w:t>
            </w:r>
          </w:p>
        </w:tc>
        <w:tc>
          <w:tcPr>
            <w:tcW w:w="1716" w:type="dxa"/>
            <w:vAlign w:val="center"/>
          </w:tcPr>
          <w:p w14:paraId="68DC3F8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47F435D" w14:textId="4CC6E4A4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1482EA4" w14:textId="3D7D73F0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48563821" w14:textId="5ED4B9E7" w:rsidR="00EC2CA3" w:rsidRDefault="00EC2CA3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</w:p>
    <w:p w14:paraId="5ED6C3EE" w14:textId="1D02F256" w:rsidR="00EC2CA3" w:rsidRDefault="0051366F" w:rsidP="037079C2">
      <w:r>
        <w:br w:type="page"/>
      </w:r>
    </w:p>
    <w:p w14:paraId="1C5BA40E" w14:textId="54F334E4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lastRenderedPageBreak/>
        <w:t>Design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15"/>
        <w:gridCol w:w="3840"/>
        <w:gridCol w:w="1731"/>
        <w:gridCol w:w="2062"/>
        <w:gridCol w:w="2062"/>
      </w:tblGrid>
      <w:tr w:rsidR="00EC2CA3" w14:paraId="0D3F8842" w14:textId="77777777" w:rsidTr="000B08AD">
        <w:trPr>
          <w:jc w:val="center"/>
        </w:trPr>
        <w:tc>
          <w:tcPr>
            <w:tcW w:w="615" w:type="dxa"/>
            <w:shd w:val="clear" w:color="auto" w:fill="B8CCE4" w:themeFill="accent1" w:themeFillTint="66"/>
            <w:vAlign w:val="center"/>
          </w:tcPr>
          <w:p w14:paraId="02B1801C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840" w:type="dxa"/>
            <w:shd w:val="clear" w:color="auto" w:fill="B8CCE4" w:themeFill="accent1" w:themeFillTint="66"/>
            <w:vAlign w:val="center"/>
          </w:tcPr>
          <w:p w14:paraId="6E8C6F8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31" w:type="dxa"/>
            <w:shd w:val="clear" w:color="auto" w:fill="B8CCE4" w:themeFill="accent1" w:themeFillTint="66"/>
            <w:vAlign w:val="center"/>
          </w:tcPr>
          <w:p w14:paraId="1C9FD1E9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3A449ADB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4F59AC6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EC2CA3" w14:paraId="4BEA2F5F" w14:textId="77777777" w:rsidTr="037079C2">
        <w:trPr>
          <w:jc w:val="center"/>
        </w:trPr>
        <w:tc>
          <w:tcPr>
            <w:tcW w:w="615" w:type="dxa"/>
            <w:vAlign w:val="center"/>
          </w:tcPr>
          <w:p w14:paraId="595AF5DC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840" w:type="dxa"/>
            <w:vAlign w:val="center"/>
          </w:tcPr>
          <w:p w14:paraId="1196E75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Component selection suitable</w:t>
            </w:r>
          </w:p>
        </w:tc>
        <w:tc>
          <w:tcPr>
            <w:tcW w:w="1731" w:type="dxa"/>
            <w:vAlign w:val="center"/>
          </w:tcPr>
          <w:p w14:paraId="6536D0F2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2FABEEA" w14:textId="4685FF42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87AD92B" w14:textId="185505B3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386DFEFD" w14:textId="77777777" w:rsidTr="037079C2">
        <w:trPr>
          <w:jc w:val="center"/>
        </w:trPr>
        <w:tc>
          <w:tcPr>
            <w:tcW w:w="615" w:type="dxa"/>
            <w:vAlign w:val="center"/>
          </w:tcPr>
          <w:p w14:paraId="72283DC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840" w:type="dxa"/>
            <w:vAlign w:val="center"/>
          </w:tcPr>
          <w:p w14:paraId="04879ADB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Cable sizing suitable</w:t>
            </w:r>
          </w:p>
          <w:p w14:paraId="0CD7F011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532162C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2D6C196" w14:textId="18EAAF02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3CD5CCD" w14:textId="62604602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7153FDB" w14:textId="77777777" w:rsidTr="037079C2">
        <w:trPr>
          <w:jc w:val="center"/>
        </w:trPr>
        <w:tc>
          <w:tcPr>
            <w:tcW w:w="615" w:type="dxa"/>
            <w:vAlign w:val="center"/>
          </w:tcPr>
          <w:p w14:paraId="6EDBF39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840" w:type="dxa"/>
            <w:vAlign w:val="center"/>
          </w:tcPr>
          <w:p w14:paraId="071C02B5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Protective devices suitable</w:t>
            </w:r>
          </w:p>
        </w:tc>
        <w:tc>
          <w:tcPr>
            <w:tcW w:w="1731" w:type="dxa"/>
            <w:vAlign w:val="center"/>
          </w:tcPr>
          <w:p w14:paraId="58A0852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1207013" w14:textId="17FA106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4785301" w14:textId="1E36BE2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86D0F24" w14:textId="77777777" w:rsidTr="037079C2">
        <w:trPr>
          <w:jc w:val="center"/>
        </w:trPr>
        <w:tc>
          <w:tcPr>
            <w:tcW w:w="615" w:type="dxa"/>
            <w:vAlign w:val="center"/>
          </w:tcPr>
          <w:p w14:paraId="153F7D0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840" w:type="dxa"/>
            <w:vAlign w:val="center"/>
          </w:tcPr>
          <w:p w14:paraId="3FABCEBB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Heat dissipation considered</w:t>
            </w:r>
          </w:p>
        </w:tc>
        <w:tc>
          <w:tcPr>
            <w:tcW w:w="1731" w:type="dxa"/>
            <w:vAlign w:val="center"/>
          </w:tcPr>
          <w:p w14:paraId="3D26B25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094048E" w14:textId="4408217F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97F6C5E" w14:textId="55BE634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E75E890" w14:textId="77777777" w:rsidTr="037079C2">
        <w:trPr>
          <w:jc w:val="center"/>
        </w:trPr>
        <w:tc>
          <w:tcPr>
            <w:tcW w:w="615" w:type="dxa"/>
            <w:vAlign w:val="center"/>
          </w:tcPr>
          <w:p w14:paraId="1AEAAC6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840" w:type="dxa"/>
            <w:vAlign w:val="center"/>
          </w:tcPr>
          <w:p w14:paraId="4D236A14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Segregation suitable</w:t>
            </w:r>
          </w:p>
          <w:p w14:paraId="37E39F9D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326F217A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C641E2F" w14:textId="5EF768D2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7E6DB3F" w14:textId="73EA3C2A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DEB09FF" w14:textId="77777777" w:rsidTr="037079C2">
        <w:trPr>
          <w:jc w:val="center"/>
        </w:trPr>
        <w:tc>
          <w:tcPr>
            <w:tcW w:w="615" w:type="dxa"/>
            <w:vAlign w:val="center"/>
          </w:tcPr>
          <w:p w14:paraId="1C67ACA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840" w:type="dxa"/>
            <w:vAlign w:val="center"/>
          </w:tcPr>
          <w:p w14:paraId="5056B843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Access and maintainability considered</w:t>
            </w:r>
          </w:p>
        </w:tc>
        <w:tc>
          <w:tcPr>
            <w:tcW w:w="1731" w:type="dxa"/>
            <w:vAlign w:val="center"/>
          </w:tcPr>
          <w:p w14:paraId="29E7D462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DCB789C" w14:textId="3CF9C4AE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1DEDDAD" w14:textId="0C3DA5AB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0CD84D7" w14:textId="77777777" w:rsidTr="037079C2">
        <w:trPr>
          <w:jc w:val="center"/>
        </w:trPr>
        <w:tc>
          <w:tcPr>
            <w:tcW w:w="615" w:type="dxa"/>
            <w:vAlign w:val="center"/>
          </w:tcPr>
          <w:p w14:paraId="5CEB2E70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7</w:t>
            </w:r>
          </w:p>
        </w:tc>
        <w:tc>
          <w:tcPr>
            <w:tcW w:w="3840" w:type="dxa"/>
            <w:vAlign w:val="center"/>
          </w:tcPr>
          <w:p w14:paraId="45615E5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Labels and terminal references clear</w:t>
            </w:r>
          </w:p>
        </w:tc>
        <w:tc>
          <w:tcPr>
            <w:tcW w:w="1731" w:type="dxa"/>
            <w:vAlign w:val="center"/>
          </w:tcPr>
          <w:p w14:paraId="436E3AA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76CBFD57" w14:textId="7DC8ECDC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C2DE0E" w14:textId="3D9C8AE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1B5DE084" w14:textId="77777777" w:rsidTr="037079C2">
        <w:trPr>
          <w:jc w:val="center"/>
        </w:trPr>
        <w:tc>
          <w:tcPr>
            <w:tcW w:w="615" w:type="dxa"/>
            <w:vAlign w:val="center"/>
          </w:tcPr>
          <w:p w14:paraId="176E306F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8</w:t>
            </w:r>
          </w:p>
        </w:tc>
        <w:tc>
          <w:tcPr>
            <w:tcW w:w="3840" w:type="dxa"/>
            <w:vAlign w:val="center"/>
          </w:tcPr>
          <w:p w14:paraId="7944BD68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FAT requirements defined</w:t>
            </w:r>
          </w:p>
        </w:tc>
        <w:tc>
          <w:tcPr>
            <w:tcW w:w="1731" w:type="dxa"/>
            <w:vAlign w:val="center"/>
          </w:tcPr>
          <w:p w14:paraId="5D2329A1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900E03A" w14:textId="55E222B3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1A6E9A3" w14:textId="4FFF0616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551E9D58" w14:textId="0FA4B473" w:rsidR="00AF5376" w:rsidRPr="000B08AD" w:rsidRDefault="00AF5376" w:rsidP="000B08AD">
      <w:pPr>
        <w:pStyle w:val="Heading1"/>
        <w:shd w:val="clear" w:color="auto" w:fill="B8CCE4" w:themeFill="accent1" w:themeFillTint="66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Saf</w:t>
      </w:r>
      <w:r w:rsidRPr="000B08AD">
        <w:rPr>
          <w:rFonts w:ascii="Arial" w:eastAsia="Arial" w:hAnsi="Arial" w:cs="Arial"/>
          <w:color w:val="auto"/>
          <w:sz w:val="20"/>
          <w:szCs w:val="20"/>
        </w:rPr>
        <w:t>ety and Compliance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00"/>
        <w:gridCol w:w="3810"/>
        <w:gridCol w:w="1776"/>
        <w:gridCol w:w="2062"/>
        <w:gridCol w:w="2062"/>
      </w:tblGrid>
      <w:tr w:rsidR="00AF5376" w14:paraId="2A52227C" w14:textId="77777777" w:rsidTr="000B08AD">
        <w:trPr>
          <w:jc w:val="center"/>
        </w:trPr>
        <w:tc>
          <w:tcPr>
            <w:tcW w:w="600" w:type="dxa"/>
            <w:shd w:val="clear" w:color="auto" w:fill="B8CCE4" w:themeFill="accent1" w:themeFillTint="66"/>
            <w:vAlign w:val="center"/>
          </w:tcPr>
          <w:p w14:paraId="128713A3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810" w:type="dxa"/>
            <w:shd w:val="clear" w:color="auto" w:fill="B8CCE4" w:themeFill="accent1" w:themeFillTint="66"/>
            <w:vAlign w:val="center"/>
          </w:tcPr>
          <w:p w14:paraId="6308FF72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776" w:type="dxa"/>
            <w:shd w:val="clear" w:color="auto" w:fill="B8CCE4" w:themeFill="accent1" w:themeFillTint="66"/>
            <w:vAlign w:val="center"/>
          </w:tcPr>
          <w:p w14:paraId="6B3CB132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1266C3E0" w14:textId="77777777" w:rsidR="00AF5376" w:rsidRPr="000B08AD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0B7533D5" w14:textId="77777777" w:rsidR="00AF5376" w:rsidRDefault="00AF5376" w:rsidP="000B08AD">
            <w:pPr>
              <w:shd w:val="clear" w:color="auto" w:fill="B8CCE4" w:themeFill="accent1" w:themeFillTint="66"/>
              <w:rPr>
                <w:rFonts w:cs="Arial"/>
                <w:b/>
                <w:bCs/>
                <w:szCs w:val="20"/>
              </w:rPr>
            </w:pPr>
            <w:r w:rsidRPr="000B08AD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AF5376" w14:paraId="18BBE3AF" w14:textId="77777777" w:rsidTr="037079C2">
        <w:trPr>
          <w:jc w:val="center"/>
        </w:trPr>
        <w:tc>
          <w:tcPr>
            <w:tcW w:w="600" w:type="dxa"/>
            <w:vAlign w:val="center"/>
          </w:tcPr>
          <w:p w14:paraId="2C01BA0D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1</w:t>
            </w:r>
          </w:p>
        </w:tc>
        <w:tc>
          <w:tcPr>
            <w:tcW w:w="3810" w:type="dxa"/>
            <w:vAlign w:val="center"/>
          </w:tcPr>
          <w:p w14:paraId="594B57BE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Earthing and bonding arrangement reviewed</w:t>
            </w:r>
          </w:p>
        </w:tc>
        <w:tc>
          <w:tcPr>
            <w:tcW w:w="1776" w:type="dxa"/>
            <w:vAlign w:val="center"/>
          </w:tcPr>
          <w:p w14:paraId="3A71F7C1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13A77E3" w14:textId="6A877B7D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B1611F5" w14:textId="1B993BB0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3427C0BF" w14:textId="77777777" w:rsidTr="037079C2">
        <w:trPr>
          <w:jc w:val="center"/>
        </w:trPr>
        <w:tc>
          <w:tcPr>
            <w:tcW w:w="600" w:type="dxa"/>
            <w:vAlign w:val="center"/>
          </w:tcPr>
          <w:p w14:paraId="7B1A77D4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2</w:t>
            </w:r>
          </w:p>
        </w:tc>
        <w:tc>
          <w:tcPr>
            <w:tcW w:w="3810" w:type="dxa"/>
            <w:vAlign w:val="center"/>
          </w:tcPr>
          <w:p w14:paraId="4173F641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Shrouding and barriers included</w:t>
            </w:r>
          </w:p>
        </w:tc>
        <w:tc>
          <w:tcPr>
            <w:tcW w:w="1776" w:type="dxa"/>
            <w:vAlign w:val="center"/>
          </w:tcPr>
          <w:p w14:paraId="18BAE75E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54ACD20" w14:textId="12FBF77F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1AC2582" w14:textId="767C41DD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6B4F8558" w14:textId="77777777" w:rsidTr="037079C2">
        <w:trPr>
          <w:jc w:val="center"/>
        </w:trPr>
        <w:tc>
          <w:tcPr>
            <w:tcW w:w="600" w:type="dxa"/>
            <w:vAlign w:val="center"/>
          </w:tcPr>
          <w:p w14:paraId="741A3507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3</w:t>
            </w:r>
          </w:p>
        </w:tc>
        <w:tc>
          <w:tcPr>
            <w:tcW w:w="3810" w:type="dxa"/>
            <w:vAlign w:val="center"/>
          </w:tcPr>
          <w:p w14:paraId="188B904A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Interlocks considered</w:t>
            </w:r>
          </w:p>
          <w:p w14:paraId="2C713EFC" w14:textId="77777777" w:rsidR="007D6CF4" w:rsidRDefault="007D6CF4" w:rsidP="037079C2">
            <w:pPr>
              <w:rPr>
                <w:rFonts w:cs="Arial"/>
                <w:szCs w:val="20"/>
              </w:rPr>
            </w:pPr>
          </w:p>
        </w:tc>
        <w:tc>
          <w:tcPr>
            <w:tcW w:w="1776" w:type="dxa"/>
            <w:vAlign w:val="center"/>
          </w:tcPr>
          <w:p w14:paraId="0F8A23B0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187DE1F" w14:textId="5CA5EFAA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461142C" w14:textId="09C5A48A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7A256D48" w14:textId="77777777" w:rsidTr="037079C2">
        <w:trPr>
          <w:jc w:val="center"/>
        </w:trPr>
        <w:tc>
          <w:tcPr>
            <w:tcW w:w="600" w:type="dxa"/>
            <w:vAlign w:val="center"/>
          </w:tcPr>
          <w:p w14:paraId="64BB64FF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4</w:t>
            </w:r>
          </w:p>
        </w:tc>
        <w:tc>
          <w:tcPr>
            <w:tcW w:w="3810" w:type="dxa"/>
            <w:vAlign w:val="center"/>
          </w:tcPr>
          <w:p w14:paraId="041E775D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Thermal performance / ventilation considered</w:t>
            </w:r>
          </w:p>
        </w:tc>
        <w:tc>
          <w:tcPr>
            <w:tcW w:w="1776" w:type="dxa"/>
            <w:vAlign w:val="center"/>
          </w:tcPr>
          <w:p w14:paraId="1FD5CD68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835BF1C" w14:textId="3F6D4B4E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0F17514" w14:textId="32F73C41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2A7D06B3" w14:textId="77777777" w:rsidTr="037079C2">
        <w:trPr>
          <w:jc w:val="center"/>
        </w:trPr>
        <w:tc>
          <w:tcPr>
            <w:tcW w:w="600" w:type="dxa"/>
            <w:vAlign w:val="center"/>
          </w:tcPr>
          <w:p w14:paraId="08DE6E74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5</w:t>
            </w:r>
          </w:p>
        </w:tc>
        <w:tc>
          <w:tcPr>
            <w:tcW w:w="3810" w:type="dxa"/>
            <w:vAlign w:val="center"/>
          </w:tcPr>
          <w:p w14:paraId="583FFF07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Labels and warning notices specified</w:t>
            </w:r>
          </w:p>
        </w:tc>
        <w:tc>
          <w:tcPr>
            <w:tcW w:w="1776" w:type="dxa"/>
            <w:vAlign w:val="center"/>
          </w:tcPr>
          <w:p w14:paraId="2A2793CC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B5DD44C" w14:textId="4BE2F2F1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9A6439E" w14:textId="0FD5742F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  <w:tr w:rsidR="00AF5376" w14:paraId="780C9F9B" w14:textId="77777777" w:rsidTr="037079C2">
        <w:trPr>
          <w:jc w:val="center"/>
        </w:trPr>
        <w:tc>
          <w:tcPr>
            <w:tcW w:w="600" w:type="dxa"/>
            <w:vAlign w:val="center"/>
          </w:tcPr>
          <w:p w14:paraId="1976D600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6</w:t>
            </w:r>
          </w:p>
        </w:tc>
        <w:tc>
          <w:tcPr>
            <w:tcW w:w="3810" w:type="dxa"/>
            <w:vAlign w:val="center"/>
          </w:tcPr>
          <w:p w14:paraId="7EFC70B9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Routine verification requirements identified</w:t>
            </w:r>
          </w:p>
        </w:tc>
        <w:tc>
          <w:tcPr>
            <w:tcW w:w="1776" w:type="dxa"/>
            <w:vAlign w:val="center"/>
          </w:tcPr>
          <w:p w14:paraId="357D6849" w14:textId="77777777" w:rsidR="00AF5376" w:rsidRDefault="00AF5376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71694C2" w14:textId="3AE03EBE" w:rsidR="00AF5376" w:rsidRDefault="00AF5376" w:rsidP="037079C2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2855A0F5" w14:textId="15A202A7" w:rsidR="00AF5376" w:rsidRDefault="00AF5376" w:rsidP="037079C2">
            <w:pPr>
              <w:rPr>
                <w:rFonts w:cs="Arial"/>
                <w:szCs w:val="20"/>
              </w:rPr>
            </w:pPr>
          </w:p>
        </w:tc>
      </w:tr>
    </w:tbl>
    <w:p w14:paraId="7B7AFAAC" w14:textId="6F9A4184" w:rsidR="00EC2CA3" w:rsidRDefault="0051366F" w:rsidP="037079C2">
      <w:pPr>
        <w:pStyle w:val="Heading1"/>
        <w:rPr>
          <w:rFonts w:ascii="Arial" w:eastAsia="Arial" w:hAnsi="Arial" w:cs="Arial"/>
          <w:color w:val="auto"/>
          <w:sz w:val="20"/>
          <w:szCs w:val="20"/>
        </w:rPr>
      </w:pPr>
      <w:r w:rsidRPr="037079C2">
        <w:rPr>
          <w:rFonts w:ascii="Arial" w:eastAsia="Arial" w:hAnsi="Arial" w:cs="Arial"/>
          <w:color w:val="auto"/>
          <w:sz w:val="20"/>
          <w:szCs w:val="20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05"/>
        <w:gridCol w:w="3551"/>
        <w:gridCol w:w="3120"/>
        <w:gridCol w:w="2036"/>
      </w:tblGrid>
      <w:tr w:rsidR="00EC2CA3" w14:paraId="6BE6EDC5" w14:textId="77777777" w:rsidTr="000B08AD">
        <w:trPr>
          <w:jc w:val="center"/>
        </w:trPr>
        <w:tc>
          <w:tcPr>
            <w:tcW w:w="1605" w:type="dxa"/>
            <w:shd w:val="clear" w:color="auto" w:fill="B8CCE4" w:themeFill="accent1" w:themeFillTint="66"/>
            <w:vAlign w:val="center"/>
          </w:tcPr>
          <w:p w14:paraId="37EF86B4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Role</w:t>
            </w:r>
          </w:p>
        </w:tc>
        <w:tc>
          <w:tcPr>
            <w:tcW w:w="3551" w:type="dxa"/>
            <w:shd w:val="clear" w:color="auto" w:fill="B8CCE4" w:themeFill="accent1" w:themeFillTint="66"/>
            <w:vAlign w:val="center"/>
          </w:tcPr>
          <w:p w14:paraId="7B0F88B8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Name</w:t>
            </w:r>
          </w:p>
        </w:tc>
        <w:tc>
          <w:tcPr>
            <w:tcW w:w="3120" w:type="dxa"/>
            <w:shd w:val="clear" w:color="auto" w:fill="B8CCE4" w:themeFill="accent1" w:themeFillTint="66"/>
            <w:vAlign w:val="center"/>
          </w:tcPr>
          <w:p w14:paraId="1DFCF92D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Signature</w:t>
            </w:r>
          </w:p>
        </w:tc>
        <w:tc>
          <w:tcPr>
            <w:tcW w:w="2036" w:type="dxa"/>
            <w:shd w:val="clear" w:color="auto" w:fill="B8CCE4" w:themeFill="accent1" w:themeFillTint="66"/>
            <w:vAlign w:val="center"/>
          </w:tcPr>
          <w:p w14:paraId="0CEFF06B" w14:textId="77777777" w:rsidR="00EC2CA3" w:rsidRDefault="0051366F" w:rsidP="037079C2">
            <w:pPr>
              <w:rPr>
                <w:rFonts w:cs="Arial"/>
                <w:b/>
                <w:bCs/>
                <w:szCs w:val="20"/>
              </w:rPr>
            </w:pPr>
            <w:r w:rsidRPr="037079C2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EC2CA3" w14:paraId="781766D2" w14:textId="77777777" w:rsidTr="037079C2">
        <w:trPr>
          <w:jc w:val="center"/>
        </w:trPr>
        <w:tc>
          <w:tcPr>
            <w:tcW w:w="1605" w:type="dxa"/>
            <w:vAlign w:val="center"/>
          </w:tcPr>
          <w:p w14:paraId="153C818D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Completed By</w:t>
            </w:r>
          </w:p>
        </w:tc>
        <w:tc>
          <w:tcPr>
            <w:tcW w:w="3551" w:type="dxa"/>
            <w:vAlign w:val="center"/>
          </w:tcPr>
          <w:p w14:paraId="4D42AFC0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3120" w:type="dxa"/>
            <w:vAlign w:val="center"/>
          </w:tcPr>
          <w:p w14:paraId="125D3511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36" w:type="dxa"/>
            <w:vAlign w:val="center"/>
          </w:tcPr>
          <w:p w14:paraId="1CC97843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49038775" w14:textId="77777777" w:rsidTr="037079C2">
        <w:trPr>
          <w:jc w:val="center"/>
        </w:trPr>
        <w:tc>
          <w:tcPr>
            <w:tcW w:w="1605" w:type="dxa"/>
            <w:vAlign w:val="center"/>
          </w:tcPr>
          <w:p w14:paraId="34D0873E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Checked By</w:t>
            </w:r>
          </w:p>
        </w:tc>
        <w:tc>
          <w:tcPr>
            <w:tcW w:w="3551" w:type="dxa"/>
            <w:vAlign w:val="center"/>
          </w:tcPr>
          <w:p w14:paraId="3EE1203A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3120" w:type="dxa"/>
            <w:vAlign w:val="center"/>
          </w:tcPr>
          <w:p w14:paraId="5D9E2E94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36" w:type="dxa"/>
            <w:vAlign w:val="center"/>
          </w:tcPr>
          <w:p w14:paraId="186DD7FB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  <w:tr w:rsidR="00EC2CA3" w14:paraId="7AA7B2BF" w14:textId="77777777" w:rsidTr="037079C2">
        <w:trPr>
          <w:jc w:val="center"/>
        </w:trPr>
        <w:tc>
          <w:tcPr>
            <w:tcW w:w="1605" w:type="dxa"/>
            <w:vAlign w:val="center"/>
          </w:tcPr>
          <w:p w14:paraId="27707417" w14:textId="77777777" w:rsidR="00EC2CA3" w:rsidRDefault="0051366F" w:rsidP="037079C2">
            <w:pPr>
              <w:rPr>
                <w:rFonts w:cs="Arial"/>
                <w:szCs w:val="20"/>
              </w:rPr>
            </w:pPr>
            <w:r w:rsidRPr="037079C2">
              <w:rPr>
                <w:rFonts w:cs="Arial"/>
                <w:szCs w:val="20"/>
              </w:rPr>
              <w:t>Approved By</w:t>
            </w:r>
          </w:p>
        </w:tc>
        <w:tc>
          <w:tcPr>
            <w:tcW w:w="3551" w:type="dxa"/>
            <w:vAlign w:val="center"/>
          </w:tcPr>
          <w:p w14:paraId="20224F01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3120" w:type="dxa"/>
            <w:vAlign w:val="center"/>
          </w:tcPr>
          <w:p w14:paraId="5F3D9920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  <w:tc>
          <w:tcPr>
            <w:tcW w:w="2036" w:type="dxa"/>
            <w:vAlign w:val="center"/>
          </w:tcPr>
          <w:p w14:paraId="59285091" w14:textId="77777777" w:rsidR="00EC2CA3" w:rsidRDefault="00EC2CA3" w:rsidP="037079C2">
            <w:pPr>
              <w:rPr>
                <w:rFonts w:cs="Arial"/>
                <w:szCs w:val="20"/>
              </w:rPr>
            </w:pPr>
          </w:p>
        </w:tc>
      </w:tr>
    </w:tbl>
    <w:p w14:paraId="162F2386" w14:textId="77777777" w:rsidR="000B70CE" w:rsidRDefault="000B70CE" w:rsidP="037079C2">
      <w:pPr>
        <w:rPr>
          <w:szCs w:val="20"/>
        </w:rPr>
      </w:pPr>
    </w:p>
    <w:sectPr w:rsidR="000B70CE" w:rsidSect="00F158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E7B8" w14:textId="77777777" w:rsidR="00A14029" w:rsidRDefault="00A14029">
      <w:pPr>
        <w:spacing w:after="0" w:line="240" w:lineRule="auto"/>
      </w:pPr>
      <w:r>
        <w:separator/>
      </w:r>
    </w:p>
  </w:endnote>
  <w:endnote w:type="continuationSeparator" w:id="0">
    <w:p w14:paraId="0BC224A4" w14:textId="77777777" w:rsidR="00A14029" w:rsidRDefault="00A1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950A" w14:textId="77777777" w:rsidR="00F15826" w:rsidRDefault="00F158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3148" w14:textId="234A835F" w:rsidR="00EC2CA3" w:rsidRDefault="037079C2">
    <w:pPr>
      <w:pStyle w:val="Footer"/>
      <w:jc w:val="center"/>
    </w:pPr>
    <w:r w:rsidRPr="037079C2">
      <w:rPr>
        <w:sz w:val="16"/>
        <w:szCs w:val="16"/>
      </w:rPr>
      <w:t>IP-02-05-19-03 – LV Assembly Design Review &amp; Sign-Off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8912" w14:textId="77777777" w:rsidR="00F15826" w:rsidRDefault="00F15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6B25" w14:textId="77777777" w:rsidR="00A14029" w:rsidRDefault="00A14029">
      <w:pPr>
        <w:spacing w:after="0" w:line="240" w:lineRule="auto"/>
      </w:pPr>
      <w:r>
        <w:separator/>
      </w:r>
    </w:p>
  </w:footnote>
  <w:footnote w:type="continuationSeparator" w:id="0">
    <w:p w14:paraId="77F6EA35" w14:textId="77777777" w:rsidR="00A14029" w:rsidRDefault="00A14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1FE4" w14:textId="77777777" w:rsidR="00F15826" w:rsidRDefault="00F158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16BA" w14:textId="27122990" w:rsidR="00EC2CA3" w:rsidRDefault="037079C2" w:rsidP="037079C2">
    <w:pPr>
      <w:pStyle w:val="Header"/>
      <w:jc w:val="right"/>
    </w:pPr>
    <w:r>
      <w:rPr>
        <w:noProof/>
      </w:rPr>
      <w:drawing>
        <wp:inline distT="0" distB="0" distL="0" distR="0" wp14:anchorId="0A757A50" wp14:editId="1C3FEB8F">
          <wp:extent cx="1800000" cy="450000"/>
          <wp:effectExtent l="0" t="0" r="0" b="7620"/>
          <wp:docPr id="1360482456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482456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0227" w14:textId="77777777" w:rsidR="00F15826" w:rsidRDefault="00F158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646919">
    <w:abstractNumId w:val="8"/>
  </w:num>
  <w:num w:numId="2" w16cid:durableId="339625229">
    <w:abstractNumId w:val="6"/>
  </w:num>
  <w:num w:numId="3" w16cid:durableId="770708101">
    <w:abstractNumId w:val="5"/>
  </w:num>
  <w:num w:numId="4" w16cid:durableId="1622415456">
    <w:abstractNumId w:val="4"/>
  </w:num>
  <w:num w:numId="5" w16cid:durableId="1514875699">
    <w:abstractNumId w:val="7"/>
  </w:num>
  <w:num w:numId="6" w16cid:durableId="2137333695">
    <w:abstractNumId w:val="3"/>
  </w:num>
  <w:num w:numId="7" w16cid:durableId="216401166">
    <w:abstractNumId w:val="2"/>
  </w:num>
  <w:num w:numId="8" w16cid:durableId="1838038607">
    <w:abstractNumId w:val="1"/>
  </w:num>
  <w:num w:numId="9" w16cid:durableId="110457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8AD"/>
    <w:rsid w:val="000B70CE"/>
    <w:rsid w:val="0015074B"/>
    <w:rsid w:val="001C433E"/>
    <w:rsid w:val="0029639D"/>
    <w:rsid w:val="00326F90"/>
    <w:rsid w:val="0051366F"/>
    <w:rsid w:val="007D6CF4"/>
    <w:rsid w:val="00860497"/>
    <w:rsid w:val="00957E78"/>
    <w:rsid w:val="00A14029"/>
    <w:rsid w:val="00AA1D8D"/>
    <w:rsid w:val="00AC3644"/>
    <w:rsid w:val="00AF5376"/>
    <w:rsid w:val="00B47730"/>
    <w:rsid w:val="00C159F3"/>
    <w:rsid w:val="00CB0664"/>
    <w:rsid w:val="00EC2CA3"/>
    <w:rsid w:val="00F15826"/>
    <w:rsid w:val="00F7127A"/>
    <w:rsid w:val="00FC693F"/>
    <w:rsid w:val="037079C2"/>
    <w:rsid w:val="09AD8DE7"/>
    <w:rsid w:val="161910CA"/>
    <w:rsid w:val="17C3341F"/>
    <w:rsid w:val="2FB4FE7E"/>
    <w:rsid w:val="47B0303B"/>
    <w:rsid w:val="4BAC2A97"/>
    <w:rsid w:val="4E8B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B4EF5A-E514-42BE-ACD5-13DDA832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7C7E3A-DAE7-4014-AAF8-17BF24F66C0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B081F5-9813-413F-8E0A-DEF09A824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E87E2B-ACE8-4F25-AE44-166E69E98A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9</cp:revision>
  <dcterms:created xsi:type="dcterms:W3CDTF">2013-12-23T23:15:00Z</dcterms:created>
  <dcterms:modified xsi:type="dcterms:W3CDTF">2026-06-23T14:59:00Z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