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332CA" w14:textId="57B49971" w:rsidR="001950A3" w:rsidRDefault="008A7DDD" w:rsidP="008A7DD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Техническое задание на поиск минимальных расстояний между объектами</w:t>
      </w:r>
    </w:p>
    <w:p w14:paraId="2CCFE48B" w14:textId="37F9B506" w:rsid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Задание: необходимо найти минимальное расстояния от точек горизонтального ствола скважины, т.е. первая строка каждой скважины не учитывается это устье. Также можно не учитывать глубину точек и контура. На скриншоте выделено светло синим первая строка устья скважины:</w:t>
      </w:r>
    </w:p>
    <w:p w14:paraId="54994CA6" w14:textId="509667B6" w:rsid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 w:rsidRPr="008A7D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158377" wp14:editId="1561379C">
            <wp:extent cx="4372585" cy="89547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1E9227" w14:textId="6B4DA855" w:rsid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 многоугольника газоносности, и указать его в </w:t>
      </w:r>
      <w:r w:rsidRPr="008A7DD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>. Рисунок 1 отображает расположения каждой скважины и многоугольника</w:t>
      </w:r>
    </w:p>
    <w:p w14:paraId="1EBED876" w14:textId="4E837205" w:rsid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 w:rsidRPr="008A7DD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F3575F" wp14:editId="286B8020">
            <wp:extent cx="5068007" cy="625879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62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A0828" w14:textId="25F14EFE" w:rsidR="008A7DDD" w:rsidRDefault="008A7DDD" w:rsidP="008A7DDD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Расположения скважин и контура газоносности</w:t>
      </w:r>
    </w:p>
    <w:p w14:paraId="6AA00B81" w14:textId="22EE8166" w:rsidR="008A7DDD" w:rsidRP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Также по аналогии необходимо найти минимальное расстояния до ближайшей скважины. </w:t>
      </w:r>
    </w:p>
    <w:p w14:paraId="15112FFC" w14:textId="7F549333" w:rsidR="008A7DDD" w:rsidRDefault="008A7DDD" w:rsidP="008A7DDD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Данные: 2 файла в текстовом формате, файл </w:t>
      </w:r>
      <w:r>
        <w:rPr>
          <w:rFonts w:ascii="Times New Roman" w:hAnsi="Times New Roman" w:cs="Times New Roman"/>
          <w:sz w:val="24"/>
          <w:szCs w:val="24"/>
          <w:lang w:val="en-US"/>
        </w:rPr>
        <w:t>OWC</w:t>
      </w:r>
      <w:r w:rsidRPr="008A7D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содержит координаты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8A7D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8A7DD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z</w:t>
      </w:r>
      <w:r w:rsidRPr="008A7D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контура газоносности. Файл </w:t>
      </w:r>
      <w:r>
        <w:rPr>
          <w:rFonts w:ascii="Times New Roman" w:hAnsi="Times New Roman" w:cs="Times New Roman"/>
          <w:sz w:val="24"/>
          <w:szCs w:val="24"/>
          <w:lang w:val="en-US"/>
        </w:rPr>
        <w:t>well</w:t>
      </w:r>
      <w:r w:rsidRPr="008A7D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содержит в себе траектории скважин.</w:t>
      </w:r>
    </w:p>
    <w:p w14:paraId="2D19469E" w14:textId="07344AB8" w:rsidR="008A7DDD" w:rsidRDefault="008A7DDD" w:rsidP="003176E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</w:t>
      </w:r>
      <w:r w:rsidR="003176EF">
        <w:rPr>
          <w:rFonts w:ascii="Times New Roman" w:hAnsi="Times New Roman" w:cs="Times New Roman"/>
          <w:sz w:val="24"/>
          <w:szCs w:val="24"/>
        </w:rPr>
        <w:t xml:space="preserve"> в екселе прилагается как это примерно должно работать.</w:t>
      </w:r>
    </w:p>
    <w:p w14:paraId="7C231D60" w14:textId="6B8991AB" w:rsidR="003176EF" w:rsidRPr="008A7DDD" w:rsidRDefault="003176EF" w:rsidP="003176EF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конечном итоге все данные занеси в дата сет</w:t>
      </w:r>
    </w:p>
    <w:sectPr w:rsidR="003176EF" w:rsidRPr="008A7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FF311D"/>
    <w:multiLevelType w:val="hybridMultilevel"/>
    <w:tmpl w:val="988A82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063CE2"/>
    <w:multiLevelType w:val="hybridMultilevel"/>
    <w:tmpl w:val="D3108F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310"/>
    <w:rsid w:val="001950A3"/>
    <w:rsid w:val="003176EF"/>
    <w:rsid w:val="008A7DDD"/>
    <w:rsid w:val="00C0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ABA4"/>
  <w15:chartTrackingRefBased/>
  <w15:docId w15:val="{52E7FA53-42BB-4315-8064-37D7FC40B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D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4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Федореев</dc:creator>
  <cp:keywords/>
  <dc:description/>
  <cp:lastModifiedBy>Юрий Федореев</cp:lastModifiedBy>
  <cp:revision>2</cp:revision>
  <dcterms:created xsi:type="dcterms:W3CDTF">2024-11-07T16:45:00Z</dcterms:created>
  <dcterms:modified xsi:type="dcterms:W3CDTF">2024-11-07T17:11:00Z</dcterms:modified>
</cp:coreProperties>
</file>