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база 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Records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записи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592C">
        <w:rPr>
          <w:rFonts w:ascii="Times New Roman" w:hAnsi="Times New Roman" w:cs="Times New Roman"/>
          <w:sz w:val="28"/>
          <w:szCs w:val="28"/>
        </w:rPr>
        <w:t>DBMS (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database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manag</w:t>
      </w:r>
      <w:bookmarkStart w:id="0" w:name="_GoBack"/>
      <w:bookmarkEnd w:id="0"/>
      <w:r w:rsidRPr="00B6592C">
        <w:rPr>
          <w:rFonts w:ascii="Times New Roman" w:hAnsi="Times New Roman" w:cs="Times New Roman"/>
          <w:sz w:val="28"/>
          <w:szCs w:val="28"/>
        </w:rPr>
        <w:t>ment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>) - система управления базами 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программная система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Method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метод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добавлять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Update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обновить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удалить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Traversed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пройденный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Algorithms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алгоритмы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запросы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Search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поиск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High-level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concept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высокоуровневая концепция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Nested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вложенный объект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Spreadsheet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электронные таблицы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Hierarchical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иерархическте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базы 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Telecommunication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industries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телекоммуникационные отрасли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IMS (information management system) - </w:t>
      </w:r>
      <w:r w:rsidRPr="00B6592C">
        <w:rPr>
          <w:rFonts w:ascii="Times New Roman" w:hAnsi="Times New Roman" w:cs="Times New Roman"/>
          <w:sz w:val="28"/>
          <w:szCs w:val="28"/>
        </w:rPr>
        <w:t>система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управления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информацией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Rapidly - </w:t>
      </w:r>
      <w:r w:rsidRPr="00B6592C">
        <w:rPr>
          <w:rFonts w:ascii="Times New Roman" w:hAnsi="Times New Roman" w:cs="Times New Roman"/>
          <w:sz w:val="28"/>
          <w:szCs w:val="28"/>
        </w:rPr>
        <w:t>быстрый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(very quickly)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Network databases - </w:t>
      </w:r>
      <w:r w:rsidRPr="00B6592C">
        <w:rPr>
          <w:rFonts w:ascii="Times New Roman" w:hAnsi="Times New Roman" w:cs="Times New Roman"/>
          <w:sz w:val="28"/>
          <w:szCs w:val="28"/>
        </w:rPr>
        <w:t>сетевые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базы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Digital computers - </w:t>
      </w:r>
      <w:r w:rsidRPr="00B6592C">
        <w:rPr>
          <w:rFonts w:ascii="Times New Roman" w:hAnsi="Times New Roman" w:cs="Times New Roman"/>
          <w:sz w:val="28"/>
          <w:szCs w:val="28"/>
        </w:rPr>
        <w:t>цифровые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компьютеры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Multiple </w:t>
      </w:r>
      <w:proofErr w:type="spellStart"/>
      <w:r w:rsidRPr="00B6592C">
        <w:rPr>
          <w:rFonts w:ascii="Times New Roman" w:hAnsi="Times New Roman" w:cs="Times New Roman"/>
          <w:sz w:val="28"/>
          <w:szCs w:val="28"/>
          <w:lang w:val="en-US"/>
        </w:rPr>
        <w:t>entiries</w:t>
      </w:r>
      <w:proofErr w:type="spellEnd"/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r w:rsidRPr="00B6592C">
        <w:rPr>
          <w:rFonts w:ascii="Times New Roman" w:hAnsi="Times New Roman" w:cs="Times New Roman"/>
          <w:sz w:val="28"/>
          <w:szCs w:val="28"/>
        </w:rPr>
        <w:t>несколько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элементов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Cobweb - </w:t>
      </w:r>
      <w:r w:rsidRPr="00B6592C">
        <w:rPr>
          <w:rFonts w:ascii="Times New Roman" w:hAnsi="Times New Roman" w:cs="Times New Roman"/>
          <w:sz w:val="28"/>
          <w:szCs w:val="28"/>
        </w:rPr>
        <w:t>паутина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  <w:lang w:val="en-US"/>
        </w:rPr>
        <w:t>Orinterconnected</w:t>
      </w:r>
      <w:proofErr w:type="spellEnd"/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Network of records - </w:t>
      </w:r>
      <w:r w:rsidRPr="00B6592C">
        <w:rPr>
          <w:rFonts w:ascii="Times New Roman" w:hAnsi="Times New Roman" w:cs="Times New Roman"/>
          <w:sz w:val="28"/>
          <w:szCs w:val="28"/>
        </w:rPr>
        <w:t>взаимосвязанная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сеть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записей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Many-to-many relationships- </w:t>
      </w:r>
      <w:r w:rsidRPr="00B6592C">
        <w:rPr>
          <w:rFonts w:ascii="Times New Roman" w:hAnsi="Times New Roman" w:cs="Times New Roman"/>
          <w:sz w:val="28"/>
          <w:szCs w:val="28"/>
        </w:rPr>
        <w:t>отношение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B6592C">
        <w:rPr>
          <w:rFonts w:ascii="Times New Roman" w:hAnsi="Times New Roman" w:cs="Times New Roman"/>
          <w:sz w:val="28"/>
          <w:szCs w:val="28"/>
        </w:rPr>
        <w:t>многие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6592C">
        <w:rPr>
          <w:rFonts w:ascii="Times New Roman" w:hAnsi="Times New Roman" w:cs="Times New Roman"/>
          <w:sz w:val="28"/>
          <w:szCs w:val="28"/>
        </w:rPr>
        <w:t>ко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B6592C">
        <w:rPr>
          <w:rFonts w:ascii="Times New Roman" w:hAnsi="Times New Roman" w:cs="Times New Roman"/>
          <w:sz w:val="28"/>
          <w:szCs w:val="28"/>
        </w:rPr>
        <w:t>многим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IDS (integrated data store) -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интеграрованное</w:t>
      </w:r>
      <w:proofErr w:type="spellEnd"/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хранилище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IDMS (integrated database management system) - </w:t>
      </w:r>
      <w:r w:rsidRPr="00B6592C">
        <w:rPr>
          <w:rFonts w:ascii="Times New Roman" w:hAnsi="Times New Roman" w:cs="Times New Roman"/>
          <w:sz w:val="28"/>
          <w:szCs w:val="28"/>
        </w:rPr>
        <w:t>интегрированная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система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управления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базами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RDBMS (Relational database management system) - </w:t>
      </w:r>
      <w:r w:rsidRPr="00B6592C">
        <w:rPr>
          <w:rFonts w:ascii="Times New Roman" w:hAnsi="Times New Roman" w:cs="Times New Roman"/>
          <w:sz w:val="28"/>
          <w:szCs w:val="28"/>
        </w:rPr>
        <w:t>система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управления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реляционными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базами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данных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592C">
        <w:rPr>
          <w:rFonts w:ascii="Times New Roman" w:hAnsi="Times New Roman" w:cs="Times New Roman"/>
          <w:sz w:val="28"/>
          <w:szCs w:val="28"/>
        </w:rPr>
        <w:lastRenderedPageBreak/>
        <w:t>SQL (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structured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>) - язык структурированных запросов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Undistinguished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незаметный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Object-oriented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объектно-ориентированная модель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592C">
        <w:rPr>
          <w:rFonts w:ascii="Times New Roman" w:hAnsi="Times New Roman" w:cs="Times New Roman"/>
          <w:sz w:val="28"/>
          <w:szCs w:val="28"/>
        </w:rPr>
        <w:t>OODBMS (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Object-oriented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system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>) - объектно-ориентированная система управления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Functionality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функциональность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Programming language - </w:t>
      </w:r>
      <w:r w:rsidRPr="00B6592C">
        <w:rPr>
          <w:rFonts w:ascii="Times New Roman" w:hAnsi="Times New Roman" w:cs="Times New Roman"/>
          <w:sz w:val="28"/>
          <w:szCs w:val="28"/>
        </w:rPr>
        <w:t>язык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программирования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Approach - </w:t>
      </w:r>
      <w:r w:rsidRPr="00B6592C">
        <w:rPr>
          <w:rFonts w:ascii="Times New Roman" w:hAnsi="Times New Roman" w:cs="Times New Roman"/>
          <w:sz w:val="28"/>
          <w:szCs w:val="28"/>
        </w:rPr>
        <w:t>подход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Integrity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целостность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Transient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переходные данные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Executing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programs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выполнение программ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Compelling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убедительно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Multimedia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capability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мультимедийные возможности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Graph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графические базы данных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Nodes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узлы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Edges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края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Properties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свойства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592C">
        <w:rPr>
          <w:rFonts w:ascii="Times New Roman" w:hAnsi="Times New Roman" w:cs="Times New Roman"/>
          <w:sz w:val="28"/>
          <w:szCs w:val="28"/>
        </w:rPr>
        <w:t>SAP HANA (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High-Performance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Analytic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Appliance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) - высокопроизводительное аналитической устройство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Structure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структура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Document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databases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база данных документов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Key-value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form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форма "ключ-значение"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Predefined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schemas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предопределенные схемы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Provide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предоставлять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масштабируемость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Availability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доступность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Multi-model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мультимодель</w:t>
      </w:r>
      <w:proofErr w:type="spellEnd"/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language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язык запроса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инструменты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Description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описание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lastRenderedPageBreak/>
        <w:t>Service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сервис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Workloads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рабочие нагрузки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источник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B6592C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Source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- открытый источник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Flagship - </w:t>
      </w:r>
      <w:r w:rsidRPr="00B6592C">
        <w:rPr>
          <w:rFonts w:ascii="Times New Roman" w:hAnsi="Times New Roman" w:cs="Times New Roman"/>
          <w:sz w:val="28"/>
          <w:szCs w:val="28"/>
        </w:rPr>
        <w:t>флагман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To Compile - </w:t>
      </w:r>
      <w:r w:rsidRPr="00B6592C">
        <w:rPr>
          <w:rFonts w:ascii="Times New Roman" w:hAnsi="Times New Roman" w:cs="Times New Roman"/>
          <w:sz w:val="28"/>
          <w:szCs w:val="28"/>
        </w:rPr>
        <w:t>скомпилировать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To compress - </w:t>
      </w:r>
      <w:r w:rsidRPr="00B6592C">
        <w:rPr>
          <w:rFonts w:ascii="Times New Roman" w:hAnsi="Times New Roman" w:cs="Times New Roman"/>
          <w:sz w:val="28"/>
          <w:szCs w:val="28"/>
        </w:rPr>
        <w:t>сжать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Decrypt - </w:t>
      </w:r>
      <w:r w:rsidRPr="00B6592C">
        <w:rPr>
          <w:rFonts w:ascii="Times New Roman" w:hAnsi="Times New Roman" w:cs="Times New Roman"/>
          <w:sz w:val="28"/>
          <w:szCs w:val="28"/>
        </w:rPr>
        <w:t>расшифровать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Develop - </w:t>
      </w:r>
      <w:r w:rsidRPr="00B6592C">
        <w:rPr>
          <w:rFonts w:ascii="Times New Roman" w:hAnsi="Times New Roman" w:cs="Times New Roman"/>
          <w:sz w:val="28"/>
          <w:szCs w:val="28"/>
        </w:rPr>
        <w:t>разработать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Disconnect - </w:t>
      </w:r>
      <w:r w:rsidRPr="00B6592C">
        <w:rPr>
          <w:rFonts w:ascii="Times New Roman" w:hAnsi="Times New Roman" w:cs="Times New Roman"/>
          <w:sz w:val="28"/>
          <w:szCs w:val="28"/>
        </w:rPr>
        <w:t>отключить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Install - </w:t>
      </w:r>
      <w:r w:rsidRPr="00B6592C">
        <w:rPr>
          <w:rFonts w:ascii="Times New Roman" w:hAnsi="Times New Roman" w:cs="Times New Roman"/>
          <w:sz w:val="28"/>
          <w:szCs w:val="28"/>
        </w:rPr>
        <w:t>установить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Verify - </w:t>
      </w:r>
      <w:r w:rsidRPr="00B6592C">
        <w:rPr>
          <w:rFonts w:ascii="Times New Roman" w:hAnsi="Times New Roman" w:cs="Times New Roman"/>
          <w:sz w:val="28"/>
          <w:szCs w:val="28"/>
        </w:rPr>
        <w:t>проверить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CPU (central processing unit) - </w:t>
      </w:r>
      <w:r w:rsidRPr="00B6592C">
        <w:rPr>
          <w:rFonts w:ascii="Times New Roman" w:hAnsi="Times New Roman" w:cs="Times New Roman"/>
          <w:sz w:val="28"/>
          <w:szCs w:val="28"/>
        </w:rPr>
        <w:t>центральный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процессор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GPU (graphics processing unit) - </w:t>
      </w:r>
      <w:r w:rsidRPr="00B6592C">
        <w:rPr>
          <w:rFonts w:ascii="Times New Roman" w:hAnsi="Times New Roman" w:cs="Times New Roman"/>
          <w:sz w:val="28"/>
          <w:szCs w:val="28"/>
        </w:rPr>
        <w:t>графический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процессор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HDD (Hard disk drive) - </w:t>
      </w:r>
      <w:r w:rsidRPr="00B6592C">
        <w:rPr>
          <w:rFonts w:ascii="Times New Roman" w:hAnsi="Times New Roman" w:cs="Times New Roman"/>
          <w:sz w:val="28"/>
          <w:szCs w:val="28"/>
        </w:rPr>
        <w:t>жёсткий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диск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SSD (solid-state drive) -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твердотелый</w:t>
      </w:r>
      <w:proofErr w:type="spellEnd"/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накопитель</w:t>
      </w:r>
    </w:p>
    <w:p w:rsidR="00B6592C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RAM (random-access memory) - </w:t>
      </w:r>
      <w:r w:rsidRPr="00B6592C">
        <w:rPr>
          <w:rFonts w:ascii="Times New Roman" w:hAnsi="Times New Roman" w:cs="Times New Roman"/>
          <w:sz w:val="28"/>
          <w:szCs w:val="28"/>
        </w:rPr>
        <w:t>оперативная</w:t>
      </w:r>
      <w:r w:rsidRPr="00B6592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6592C">
        <w:rPr>
          <w:rFonts w:ascii="Times New Roman" w:hAnsi="Times New Roman" w:cs="Times New Roman"/>
          <w:sz w:val="28"/>
          <w:szCs w:val="28"/>
        </w:rPr>
        <w:t>память</w:t>
      </w:r>
    </w:p>
    <w:p w:rsidR="001665D3" w:rsidRPr="00B6592C" w:rsidRDefault="00B6592C" w:rsidP="00B659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B6592C">
        <w:rPr>
          <w:rFonts w:ascii="Times New Roman" w:hAnsi="Times New Roman" w:cs="Times New Roman"/>
          <w:sz w:val="28"/>
          <w:szCs w:val="28"/>
        </w:rPr>
        <w:t>ROM (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read-only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6592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B6592C">
        <w:rPr>
          <w:rFonts w:ascii="Times New Roman" w:hAnsi="Times New Roman" w:cs="Times New Roman"/>
          <w:sz w:val="28"/>
          <w:szCs w:val="28"/>
        </w:rPr>
        <w:t>) - постоянное запоминающее устройство</w:t>
      </w:r>
    </w:p>
    <w:sectPr w:rsidR="001665D3" w:rsidRPr="00B659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691B"/>
    <w:rsid w:val="001665D3"/>
    <w:rsid w:val="00B1691B"/>
    <w:rsid w:val="00B65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A80C941-0627-4DF9-80C4-8B468364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2020-12-15T19:56:00Z</dcterms:created>
  <dcterms:modified xsi:type="dcterms:W3CDTF">2020-12-15T19:57:00Z</dcterms:modified>
</cp:coreProperties>
</file>