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40014" w14:textId="6247EE16" w:rsidR="001160C2" w:rsidRDefault="002D25D9" w:rsidP="002D25D9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A mérőszoftver funkcióinak használata</w:t>
      </w:r>
    </w:p>
    <w:p w14:paraId="7C85A738" w14:textId="2F9CCC00" w:rsidR="002D25D9" w:rsidRDefault="002D25D9" w:rsidP="00BF72E1">
      <w:pPr>
        <w:pStyle w:val="Listaszerbekezds"/>
        <w:numPr>
          <w:ilvl w:val="0"/>
          <w:numId w:val="1"/>
        </w:numPr>
        <w:jc w:val="both"/>
        <w:rPr>
          <w:lang w:val="en-US"/>
        </w:rPr>
      </w:pPr>
      <w:r w:rsidRPr="002D25D9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9C7E05F" wp14:editId="29D7686D">
            <wp:simplePos x="0" y="0"/>
            <wp:positionH relativeFrom="column">
              <wp:posOffset>3484772</wp:posOffset>
            </wp:positionH>
            <wp:positionV relativeFrom="paragraph">
              <wp:posOffset>65764</wp:posOffset>
            </wp:positionV>
            <wp:extent cx="741680" cy="274955"/>
            <wp:effectExtent l="0" t="0" r="127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8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Képek megnyítása:</w:t>
      </w:r>
    </w:p>
    <w:p w14:paraId="583C4422" w14:textId="72B20B3C" w:rsidR="002D25D9" w:rsidRDefault="002D25D9" w:rsidP="00BF72E1">
      <w:pPr>
        <w:pStyle w:val="Listaszerbekezds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Első módszer: egy darab kép megnyítása:</w:t>
      </w:r>
    </w:p>
    <w:p w14:paraId="2C705130" w14:textId="7BADF5DC" w:rsidR="002D25D9" w:rsidRPr="002D25D9" w:rsidRDefault="002D25D9" w:rsidP="00BF72E1">
      <w:pPr>
        <w:pStyle w:val="Listaszerbekezds"/>
        <w:numPr>
          <w:ilvl w:val="1"/>
          <w:numId w:val="1"/>
        </w:numPr>
        <w:jc w:val="both"/>
        <w:rPr>
          <w:lang w:val="en-US"/>
        </w:rPr>
      </w:pPr>
      <w:r w:rsidRPr="002D25D9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7289AA" wp14:editId="3D68E1DF">
            <wp:simplePos x="0" y="0"/>
            <wp:positionH relativeFrom="column">
              <wp:posOffset>3846686</wp:posOffset>
            </wp:positionH>
            <wp:positionV relativeFrom="paragraph">
              <wp:posOffset>6350</wp:posOffset>
            </wp:positionV>
            <wp:extent cx="720544" cy="267419"/>
            <wp:effectExtent l="0" t="0" r="381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44" cy="26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Egy mappa megnyítása, benne az össze képpel:</w:t>
      </w:r>
      <w:r w:rsidRPr="002D25D9">
        <w:rPr>
          <w:noProof/>
        </w:rPr>
        <w:t xml:space="preserve"> </w:t>
      </w:r>
    </w:p>
    <w:p w14:paraId="61073428" w14:textId="6C68C06A" w:rsidR="002D25D9" w:rsidRDefault="002D25D9" w:rsidP="00BF72E1">
      <w:pPr>
        <w:pStyle w:val="Listaszerbekezds"/>
        <w:jc w:val="both"/>
        <w:rPr>
          <w:noProof/>
        </w:rPr>
      </w:pPr>
    </w:p>
    <w:p w14:paraId="09AA9334" w14:textId="2A76EC90" w:rsidR="002D25D9" w:rsidRPr="002D25D9" w:rsidRDefault="002D25D9" w:rsidP="00BF72E1">
      <w:pPr>
        <w:pStyle w:val="Listaszerbekezds"/>
        <w:numPr>
          <w:ilvl w:val="0"/>
          <w:numId w:val="1"/>
        </w:numPr>
        <w:jc w:val="both"/>
        <w:rPr>
          <w:lang w:val="en-US"/>
        </w:rPr>
      </w:pPr>
      <w:r>
        <w:rPr>
          <w:noProof/>
        </w:rPr>
        <w:t>Mérések</w:t>
      </w:r>
      <w:r w:rsidR="00983AAE">
        <w:rPr>
          <w:noProof/>
        </w:rPr>
        <w:t xml:space="preserve"> (A tab füleken)</w:t>
      </w:r>
      <w:r>
        <w:rPr>
          <w:noProof/>
        </w:rPr>
        <w:t xml:space="preserve">: </w:t>
      </w:r>
    </w:p>
    <w:p w14:paraId="40B5EDE0" w14:textId="77777777" w:rsidR="002D25D9" w:rsidRPr="002D25D9" w:rsidRDefault="002D25D9" w:rsidP="00BF72E1">
      <w:pPr>
        <w:pStyle w:val="Listaszerbekezds"/>
        <w:numPr>
          <w:ilvl w:val="1"/>
          <w:numId w:val="1"/>
        </w:numPr>
        <w:jc w:val="both"/>
        <w:rPr>
          <w:lang w:val="en-US"/>
        </w:rPr>
      </w:pPr>
      <w:r>
        <w:rPr>
          <w:noProof/>
        </w:rPr>
        <w:t>Old method (az eddig használt két pont általi mérés) mérés lépései a következők:</w:t>
      </w:r>
    </w:p>
    <w:p w14:paraId="237C8499" w14:textId="77777777" w:rsidR="00BF37E7" w:rsidRPr="00BF37E7" w:rsidRDefault="002D25D9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noProof/>
        </w:rPr>
        <w:t xml:space="preserve">Első kattintás: A program letszi az első </w:t>
      </w:r>
      <w:r w:rsidR="00BF37E7">
        <w:rPr>
          <w:noProof/>
        </w:rPr>
        <w:t>távpontot</w:t>
      </w:r>
    </w:p>
    <w:p w14:paraId="6639C488" w14:textId="5D5F204E" w:rsidR="002D25D9" w:rsidRPr="00A15739" w:rsidRDefault="00BF37E7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noProof/>
        </w:rPr>
        <w:t>Második kattintás: A program leteszi a második távpontot is, és összeköti a két pontot</w:t>
      </w:r>
      <w:r w:rsidR="002D25D9">
        <w:rPr>
          <w:noProof/>
        </w:rPr>
        <w:t xml:space="preserve">  </w:t>
      </w:r>
    </w:p>
    <w:p w14:paraId="25673ABC" w14:textId="26566896" w:rsidR="00A15739" w:rsidRDefault="00A15739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A két pont húzásával van lehetőség az egyenest állítani</w:t>
      </w:r>
    </w:p>
    <w:p w14:paraId="5BF712E4" w14:textId="6433CF42" w:rsidR="00947D07" w:rsidRDefault="00983AAE" w:rsidP="00983AAE">
      <w:pPr>
        <w:ind w:hanging="900"/>
        <w:rPr>
          <w:lang w:val="en-US"/>
        </w:rPr>
      </w:pPr>
      <w:r w:rsidRPr="00983AAE">
        <w:rPr>
          <w:lang w:val="en-US"/>
        </w:rPr>
        <w:drawing>
          <wp:inline distT="0" distB="0" distL="0" distR="0" wp14:anchorId="768AAC85" wp14:editId="6DFFB293">
            <wp:extent cx="7185803" cy="518667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6525" cy="521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8F035" w14:textId="1E82261C" w:rsidR="00983AAE" w:rsidRDefault="00947D07" w:rsidP="00947D07">
      <w:pPr>
        <w:rPr>
          <w:lang w:val="en-US"/>
        </w:rPr>
      </w:pPr>
      <w:r>
        <w:rPr>
          <w:lang w:val="en-US"/>
        </w:rPr>
        <w:br w:type="page"/>
      </w:r>
    </w:p>
    <w:p w14:paraId="19D5D455" w14:textId="3735B926" w:rsidR="00983AAE" w:rsidRDefault="00983AAE" w:rsidP="00BF72E1">
      <w:pPr>
        <w:pStyle w:val="Listaszerbekezds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New method (A párhuzamos vonalak menti mérés)</w:t>
      </w:r>
    </w:p>
    <w:p w14:paraId="230CB76E" w14:textId="55490315" w:rsidR="00213108" w:rsidRDefault="00213108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Első lépés: Egy kattintással az alapértelmezett mérőeszköz felkerül a képre</w:t>
      </w:r>
    </w:p>
    <w:p w14:paraId="6D08302A" w14:textId="5C177655" w:rsidR="000F1AB9" w:rsidRDefault="000F1AB9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Középpont mozgatása: Az egész mérőberendezés mozgatható a középpont elhúzásával</w:t>
      </w:r>
    </w:p>
    <w:p w14:paraId="77BAACD8" w14:textId="0505364B" w:rsidR="000F1AB9" w:rsidRDefault="000F1AB9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 xml:space="preserve">Kontrollpontok mozgatása: </w:t>
      </w:r>
      <w:r w:rsidR="00947D07">
        <w:rPr>
          <w:lang w:val="en-US"/>
        </w:rPr>
        <w:t>A Kontrollpont1, és Kontrollpont 2 mozgatásával módosítható az adott Kontrollpont távolsága a középponthoz képest</w:t>
      </w:r>
    </w:p>
    <w:p w14:paraId="34007CAA" w14:textId="345C2695" w:rsidR="00947D07" w:rsidRDefault="00947D07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Forgatás: A Fenti Scrollbar segítségével állítható a berendezés forgási szöge a megfelelő méréshez</w:t>
      </w:r>
    </w:p>
    <w:p w14:paraId="4E40E5CA" w14:textId="18CE4737" w:rsidR="00947D07" w:rsidRDefault="00947D07" w:rsidP="00BF72E1">
      <w:pPr>
        <w:pStyle w:val="Listaszerbekezds"/>
        <w:numPr>
          <w:ilvl w:val="2"/>
          <w:numId w:val="1"/>
        </w:numPr>
        <w:jc w:val="both"/>
        <w:rPr>
          <w:lang w:val="en-US"/>
        </w:rPr>
      </w:pPr>
      <w:r>
        <w:rPr>
          <w:lang w:val="en-US"/>
        </w:rPr>
        <w:t>Kontrollvonalak: A Control Line 1, illetve 2 hosszának megadásával lehetséges a párhuzasos egyenesek hosszának beállítása</w:t>
      </w:r>
    </w:p>
    <w:p w14:paraId="3C8ECAFE" w14:textId="64AF3E9D" w:rsidR="009E227A" w:rsidRDefault="00947D07" w:rsidP="00947D07">
      <w:pPr>
        <w:ind w:hanging="990"/>
        <w:rPr>
          <w:lang w:val="en-US"/>
        </w:rPr>
      </w:pPr>
      <w:r w:rsidRPr="00947D07">
        <w:rPr>
          <w:lang w:val="en-US"/>
        </w:rPr>
        <w:drawing>
          <wp:inline distT="0" distB="0" distL="0" distR="0" wp14:anchorId="49761EE3" wp14:editId="0BF372D6">
            <wp:extent cx="7272068" cy="5246611"/>
            <wp:effectExtent l="0" t="0" r="508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93507" cy="52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DD7" w14:textId="5FA5F022" w:rsidR="00947D07" w:rsidRDefault="009E227A" w:rsidP="00800FE4">
      <w:pPr>
        <w:rPr>
          <w:lang w:val="en-US"/>
        </w:rPr>
      </w:pPr>
      <w:r>
        <w:rPr>
          <w:lang w:val="en-US"/>
        </w:rPr>
        <w:br w:type="page"/>
      </w:r>
    </w:p>
    <w:p w14:paraId="3BE8CFF6" w14:textId="513DCB92" w:rsidR="003E0899" w:rsidRDefault="003E0899" w:rsidP="00BF72E1">
      <w:pPr>
        <w:pStyle w:val="Listaszerbekezds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Eredmények mentése: Ha az adott képen elkészültek a megfelelő mérések, akkor az </w:t>
      </w:r>
      <w:r w:rsidRPr="003E0899">
        <w:rPr>
          <w:lang w:val="en-US"/>
        </w:rPr>
        <w:drawing>
          <wp:inline distT="0" distB="0" distL="0" distR="0" wp14:anchorId="535EAB2B" wp14:editId="465A03C9">
            <wp:extent cx="802257" cy="297745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2257" cy="29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gomb segítéségvel elmentésre kerülnek az adott kép mérési eredményei. </w:t>
      </w:r>
      <w:r w:rsidR="00996ECE">
        <w:rPr>
          <w:lang w:val="en-US"/>
        </w:rPr>
        <w:t>Egy CSV fájlba kerül a mérés főbb adatai (időpont, kép neve, rési módszer eredmények, új módszer eredménye), valamint az eredménykép is kimentésre kerül az adott módszer mappájába (képnév)_(mérés_eredménye).png névvel.</w:t>
      </w:r>
    </w:p>
    <w:p w14:paraId="4AB7711C" w14:textId="34006F05" w:rsidR="00101A91" w:rsidRDefault="00101A91" w:rsidP="00BF72E1">
      <w:pPr>
        <w:pStyle w:val="Listaszerbekezds"/>
        <w:jc w:val="both"/>
        <w:rPr>
          <w:lang w:val="en-US"/>
        </w:rPr>
      </w:pPr>
      <w:r>
        <w:rPr>
          <w:lang w:val="en-US"/>
        </w:rPr>
        <w:t xml:space="preserve">Az </w:t>
      </w:r>
      <w:r w:rsidRPr="00101A91">
        <w:rPr>
          <w:lang w:val="en-US"/>
        </w:rPr>
        <w:drawing>
          <wp:inline distT="0" distB="0" distL="0" distR="0" wp14:anchorId="1FCC02CB" wp14:editId="3AAE4632">
            <wp:extent cx="750498" cy="278535"/>
            <wp:effectExtent l="0" t="0" r="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9252" cy="28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gomb megnyitja az eredményeket tartalmazó mappát.</w:t>
      </w:r>
    </w:p>
    <w:p w14:paraId="0FAFDF19" w14:textId="304DECD8" w:rsidR="00DD4C88" w:rsidRPr="003E0899" w:rsidRDefault="00DD4C88" w:rsidP="00DD4C88">
      <w:pPr>
        <w:pStyle w:val="Listaszerbekezds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Lapozás a képek között: Több kép egyidejű megnyítása esetén a </w:t>
      </w:r>
      <w:r w:rsidRPr="00DD4C88">
        <w:rPr>
          <w:lang w:val="en-US"/>
        </w:rPr>
        <w:drawing>
          <wp:inline distT="0" distB="0" distL="0" distR="0" wp14:anchorId="303E6C49" wp14:editId="7BAB2A83">
            <wp:extent cx="776377" cy="288140"/>
            <wp:effectExtent l="0" t="0" r="508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3173" cy="2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és a </w:t>
      </w:r>
      <w:r w:rsidRPr="00DD4C88">
        <w:rPr>
          <w:lang w:val="en-US"/>
        </w:rPr>
        <w:drawing>
          <wp:inline distT="0" distB="0" distL="0" distR="0" wp14:anchorId="0E1B4F12" wp14:editId="5EA360D6">
            <wp:extent cx="836760" cy="310550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7910" cy="3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gombokkal lehet a képek között előre, és vissza lépni. Fontos, hogy a továbblépés elött kerüljenek mentésre az adott kép eredményei, mert mentés nélkül az adott eredmények elvesznek az új képre lépéskor.</w:t>
      </w:r>
    </w:p>
    <w:sectPr w:rsidR="00DD4C88" w:rsidRPr="003E08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65EEB"/>
    <w:multiLevelType w:val="hybridMultilevel"/>
    <w:tmpl w:val="42869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3B9"/>
    <w:rsid w:val="000F1AB9"/>
    <w:rsid w:val="00101A91"/>
    <w:rsid w:val="001160C2"/>
    <w:rsid w:val="00213108"/>
    <w:rsid w:val="002D25D9"/>
    <w:rsid w:val="003E0899"/>
    <w:rsid w:val="006C4043"/>
    <w:rsid w:val="00800FE4"/>
    <w:rsid w:val="00947D07"/>
    <w:rsid w:val="00983AAE"/>
    <w:rsid w:val="00996ECE"/>
    <w:rsid w:val="009E227A"/>
    <w:rsid w:val="00A15739"/>
    <w:rsid w:val="00BF37E7"/>
    <w:rsid w:val="00BF72E1"/>
    <w:rsid w:val="00DD4C88"/>
    <w:rsid w:val="00E3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67DF"/>
  <w15:chartTrackingRefBased/>
  <w15:docId w15:val="{5C5595D7-220B-4B77-B903-51B13E56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C4043"/>
    <w:rPr>
      <w:rFonts w:ascii="Times New Roman" w:hAnsi="Times New Roman"/>
      <w:sz w:val="24"/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D2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Serbán</dc:creator>
  <cp:keywords/>
  <dc:description/>
  <cp:lastModifiedBy>Norbert Serbán</cp:lastModifiedBy>
  <cp:revision>10</cp:revision>
  <dcterms:created xsi:type="dcterms:W3CDTF">2022-01-19T07:43:00Z</dcterms:created>
  <dcterms:modified xsi:type="dcterms:W3CDTF">2022-01-19T08:26:00Z</dcterms:modified>
</cp:coreProperties>
</file>