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FB0" w:rsidRPr="00B05FB0" w:rsidRDefault="00B05FB0" w:rsidP="00B05FB0">
      <w:pPr>
        <w:rPr>
          <w:rFonts w:ascii="Times New Roman" w:hAnsi="Times New Roman" w:cs="Times New Roman"/>
          <w:b/>
          <w:sz w:val="28"/>
          <w:u w:val="single"/>
        </w:rPr>
      </w:pPr>
      <w:r w:rsidRPr="00B05FB0">
        <w:rPr>
          <w:rFonts w:ascii="Times New Roman" w:hAnsi="Times New Roman" w:cs="Times New Roman"/>
          <w:b/>
          <w:sz w:val="28"/>
          <w:u w:val="single"/>
        </w:rPr>
        <w:t>WEEK 1: Project Initialization &amp; Environment Setup</w:t>
      </w:r>
    </w:p>
    <w:p w:rsidR="00B05FB0" w:rsidRPr="00B05FB0" w:rsidRDefault="00B05FB0" w:rsidP="00B05FB0">
      <w:pPr>
        <w:rPr>
          <w:rFonts w:ascii="Times New Roman" w:hAnsi="Times New Roman" w:cs="Times New Roman"/>
          <w:sz w:val="24"/>
          <w:u w:val="single"/>
        </w:rPr>
      </w:pPr>
      <w:r w:rsidRPr="00B05FB0">
        <w:rPr>
          <w:rFonts w:ascii="Times New Roman" w:hAnsi="Times New Roman" w:cs="Times New Roman"/>
          <w:sz w:val="24"/>
          <w:u w:val="single"/>
        </w:rPr>
        <w:t>1. System Documentation Report</w:t>
      </w:r>
    </w:p>
    <w:p w:rsidR="00B05FB0" w:rsidRPr="00B05FB0" w:rsidRDefault="00B05FB0" w:rsidP="00B05FB0">
      <w:pPr>
        <w:rPr>
          <w:rFonts w:ascii="Times New Roman" w:hAnsi="Times New Roman" w:cs="Times New Roman"/>
          <w:sz w:val="24"/>
        </w:rPr>
      </w:pPr>
      <w:r w:rsidRPr="00B05FB0">
        <w:rPr>
          <w:rFonts w:ascii="Times New Roman" w:hAnsi="Times New Roman" w:cs="Times New Roman"/>
          <w:sz w:val="24"/>
        </w:rPr>
        <w:t>Objective: Initialize the cross-platform application framework and establish the baseline project architecture.</w:t>
      </w:r>
    </w:p>
    <w:p w:rsidR="00B05FB0" w:rsidRPr="00B05FB0" w:rsidRDefault="00B05FB0" w:rsidP="00B05FB0">
      <w:pPr>
        <w:rPr>
          <w:rFonts w:ascii="Times New Roman" w:hAnsi="Times New Roman" w:cs="Times New Roman"/>
          <w:sz w:val="24"/>
        </w:rPr>
      </w:pPr>
      <w:r w:rsidRPr="00B05FB0">
        <w:rPr>
          <w:rFonts w:ascii="Times New Roman" w:hAnsi="Times New Roman" w:cs="Times New Roman"/>
          <w:sz w:val="24"/>
        </w:rPr>
        <w:t>Framework Selection: Flutter (Dart SDK). This stack was chosen to leverage a single codebase capable of compiling across multiple platform targets (Web, Android, iOS) using a high-performance rendering engine.</w:t>
      </w:r>
    </w:p>
    <w:p w:rsidR="00B05FB0" w:rsidRPr="00B05FB0" w:rsidRDefault="00B05FB0" w:rsidP="00B05FB0">
      <w:pPr>
        <w:rPr>
          <w:rFonts w:ascii="Times New Roman" w:hAnsi="Times New Roman" w:cs="Times New Roman"/>
          <w:sz w:val="24"/>
        </w:rPr>
      </w:pPr>
      <w:r w:rsidRPr="00B05FB0">
        <w:rPr>
          <w:rFonts w:ascii="Times New Roman" w:hAnsi="Times New Roman" w:cs="Times New Roman"/>
          <w:sz w:val="24"/>
        </w:rPr>
        <w:t>Project Architecture: Created using the standard Flutter directory tree. The core execution entry point is established within lib/</w:t>
      </w:r>
      <w:proofErr w:type="spellStart"/>
      <w:r w:rsidRPr="00B05FB0">
        <w:rPr>
          <w:rFonts w:ascii="Times New Roman" w:hAnsi="Times New Roman" w:cs="Times New Roman"/>
          <w:sz w:val="24"/>
        </w:rPr>
        <w:t>main.dart</w:t>
      </w:r>
      <w:proofErr w:type="spellEnd"/>
      <w:r w:rsidRPr="00B05FB0">
        <w:rPr>
          <w:rFonts w:ascii="Times New Roman" w:hAnsi="Times New Roman" w:cs="Times New Roman"/>
          <w:sz w:val="24"/>
        </w:rPr>
        <w:t xml:space="preserve">, which initializes the root </w:t>
      </w:r>
      <w:proofErr w:type="spellStart"/>
      <w:r w:rsidRPr="00B05FB0">
        <w:rPr>
          <w:rFonts w:ascii="Times New Roman" w:hAnsi="Times New Roman" w:cs="Times New Roman"/>
          <w:sz w:val="24"/>
        </w:rPr>
        <w:t>StatelessWidget</w:t>
      </w:r>
      <w:proofErr w:type="spellEnd"/>
      <w:r w:rsidRPr="00B05FB0">
        <w:rPr>
          <w:rFonts w:ascii="Times New Roman" w:hAnsi="Times New Roman" w:cs="Times New Roman"/>
          <w:sz w:val="24"/>
        </w:rPr>
        <w:t xml:space="preserve"> and sets up the application's global configuration, material design themes, and routing baselines.</w:t>
      </w:r>
    </w:p>
    <w:p w:rsidR="00B05FB0" w:rsidRPr="00B05FB0" w:rsidRDefault="00B05FB0" w:rsidP="00B05FB0">
      <w:pPr>
        <w:rPr>
          <w:rFonts w:ascii="Times New Roman" w:hAnsi="Times New Roman" w:cs="Times New Roman"/>
          <w:sz w:val="24"/>
          <w:u w:val="single"/>
        </w:rPr>
      </w:pPr>
      <w:r w:rsidRPr="00B05FB0">
        <w:rPr>
          <w:rFonts w:ascii="Times New Roman" w:hAnsi="Times New Roman" w:cs="Times New Roman"/>
          <w:sz w:val="24"/>
          <w:u w:val="single"/>
        </w:rPr>
        <w:t>2. Logbook Entry</w:t>
      </w:r>
    </w:p>
    <w:p w:rsidR="00B05FB0" w:rsidRPr="00B05FB0" w:rsidRDefault="00B05FB0" w:rsidP="00B05FB0">
      <w:pPr>
        <w:rPr>
          <w:rFonts w:ascii="Times New Roman" w:hAnsi="Times New Roman" w:cs="Times New Roman"/>
          <w:sz w:val="24"/>
        </w:rPr>
      </w:pPr>
      <w:r w:rsidRPr="00B05FB0">
        <w:rPr>
          <w:rFonts w:ascii="Times New Roman" w:hAnsi="Times New Roman" w:cs="Times New Roman"/>
          <w:sz w:val="24"/>
        </w:rPr>
        <w:t>Activities: * Configured the local development workspace and dependencies.</w:t>
      </w:r>
    </w:p>
    <w:p w:rsidR="00B05FB0" w:rsidRPr="00B05FB0" w:rsidRDefault="00B05FB0" w:rsidP="00B05FB0">
      <w:pPr>
        <w:rPr>
          <w:rFonts w:ascii="Times New Roman" w:hAnsi="Times New Roman" w:cs="Times New Roman"/>
          <w:sz w:val="24"/>
        </w:rPr>
      </w:pPr>
      <w:r w:rsidRPr="00B05FB0">
        <w:rPr>
          <w:rFonts w:ascii="Times New Roman" w:hAnsi="Times New Roman" w:cs="Times New Roman"/>
          <w:sz w:val="24"/>
        </w:rPr>
        <w:t>Initialized the Flutter project template using the command line interface.</w:t>
      </w:r>
    </w:p>
    <w:p w:rsidR="00B05FB0" w:rsidRPr="00B05FB0" w:rsidRDefault="00B05FB0" w:rsidP="00B05FB0">
      <w:pPr>
        <w:rPr>
          <w:rFonts w:ascii="Times New Roman" w:hAnsi="Times New Roman" w:cs="Times New Roman"/>
          <w:sz w:val="24"/>
        </w:rPr>
      </w:pPr>
      <w:r w:rsidRPr="00B05FB0">
        <w:rPr>
          <w:rFonts w:ascii="Times New Roman" w:hAnsi="Times New Roman" w:cs="Times New Roman"/>
          <w:sz w:val="24"/>
        </w:rPr>
        <w:t xml:space="preserve">Verified the project file structure, including the </w:t>
      </w:r>
      <w:proofErr w:type="spellStart"/>
      <w:r w:rsidRPr="00B05FB0">
        <w:rPr>
          <w:rFonts w:ascii="Times New Roman" w:hAnsi="Times New Roman" w:cs="Times New Roman"/>
          <w:sz w:val="24"/>
        </w:rPr>
        <w:t>pubspec.yaml</w:t>
      </w:r>
      <w:proofErr w:type="spellEnd"/>
      <w:r w:rsidRPr="00B05FB0">
        <w:rPr>
          <w:rFonts w:ascii="Times New Roman" w:hAnsi="Times New Roman" w:cs="Times New Roman"/>
          <w:sz w:val="24"/>
        </w:rPr>
        <w:t xml:space="preserve"> configuration file and native platform folders.</w:t>
      </w:r>
    </w:p>
    <w:p w:rsidR="008C4D8C" w:rsidRPr="00AC71E3" w:rsidRDefault="00B05FB0" w:rsidP="00B05FB0">
      <w:pPr>
        <w:rPr>
          <w:rFonts w:ascii="Times New Roman" w:hAnsi="Times New Roman" w:cs="Times New Roman"/>
          <w:sz w:val="24"/>
        </w:rPr>
      </w:pPr>
      <w:r w:rsidRPr="00B05FB0">
        <w:rPr>
          <w:rFonts w:ascii="Times New Roman" w:hAnsi="Times New Roman" w:cs="Times New Roman"/>
          <w:sz w:val="24"/>
        </w:rPr>
        <w:t>Executed the first successful c</w:t>
      </w:r>
      <w:bookmarkStart w:id="0" w:name="_GoBack"/>
      <w:bookmarkEnd w:id="0"/>
      <w:r w:rsidRPr="00B05FB0">
        <w:rPr>
          <w:rFonts w:ascii="Times New Roman" w:hAnsi="Times New Roman" w:cs="Times New Roman"/>
          <w:sz w:val="24"/>
        </w:rPr>
        <w:t>ompilation and local deployment of the baseline application template.</w:t>
      </w:r>
    </w:p>
    <w:sectPr w:rsidR="008C4D8C" w:rsidRPr="00AC7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1E3"/>
    <w:rsid w:val="008C4D8C"/>
    <w:rsid w:val="00AC71E3"/>
    <w:rsid w:val="00B0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6A5A2"/>
  <w15:chartTrackingRefBased/>
  <w15:docId w15:val="{ED09B26C-715E-4A78-B440-7F91C90EC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Evance Maina</dc:creator>
  <cp:keywords/>
  <dc:description/>
  <cp:lastModifiedBy>Evance Maina</cp:lastModifiedBy>
  <cp:revision>2</cp:revision>
  <dcterms:created xsi:type="dcterms:W3CDTF">2026-06-08T19:53:00Z</dcterms:created>
  <dcterms:modified xsi:type="dcterms:W3CDTF">2026-06-08T20:04:00Z</dcterms:modified>
</cp:coreProperties>
</file>