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EF939" w14:textId="08F9F14B" w:rsidR="00440699" w:rsidRPr="00440699" w:rsidRDefault="006F0039" w:rsidP="00440699">
      <w:pPr>
        <w:rPr>
          <w:rFonts w:ascii="Times New Roman" w:hAnsi="Times New Roman" w:cs="Times New Roman"/>
          <w:sz w:val="24"/>
        </w:rPr>
      </w:pPr>
      <w:r w:rsidRPr="006F0039">
        <w:rPr>
          <w:rFonts w:ascii="Times New Roman" w:hAnsi="Times New Roman" w:cs="Times New Roman"/>
          <w:b/>
          <w:sz w:val="28"/>
          <w:u w:val="single"/>
        </w:rPr>
        <w:t>Group Members</w:t>
      </w:r>
      <w:r w:rsidR="00E4500D" w:rsidRPr="006F0039">
        <w:rPr>
          <w:rFonts w:ascii="Times New Roman" w:hAnsi="Times New Roman" w:cs="Times New Roman"/>
          <w:sz w:val="28"/>
        </w:rPr>
        <w:t xml:space="preserve"> </w:t>
      </w:r>
      <w:r w:rsidR="00440699" w:rsidRPr="00440699">
        <w:rPr>
          <w:rFonts w:ascii="Times New Roman" w:hAnsi="Times New Roman" w:cs="Times New Roman"/>
          <w:sz w:val="24"/>
        </w:rPr>
        <w:t xml:space="preserve"> </w:t>
      </w:r>
    </w:p>
    <w:p w14:paraId="325BE097" w14:textId="4B0E0BC7" w:rsidR="00440699" w:rsidRPr="00440699" w:rsidRDefault="00440699" w:rsidP="00440699">
      <w:pPr>
        <w:pStyle w:val="ListParagraph"/>
        <w:numPr>
          <w:ilvl w:val="0"/>
          <w:numId w:val="6"/>
        </w:numPr>
        <w:rPr>
          <w:rFonts w:ascii="Times New Roman" w:hAnsi="Times New Roman" w:cs="Times New Roman"/>
          <w:sz w:val="24"/>
        </w:rPr>
      </w:pPr>
      <w:r>
        <w:rPr>
          <w:rFonts w:ascii="Times New Roman" w:hAnsi="Times New Roman" w:cs="Times New Roman"/>
          <w:sz w:val="24"/>
        </w:rPr>
        <w:t>BIT</w:t>
      </w:r>
      <w:r w:rsidRPr="00440699">
        <w:rPr>
          <w:rFonts w:ascii="Times New Roman" w:hAnsi="Times New Roman" w:cs="Times New Roman"/>
          <w:sz w:val="24"/>
        </w:rPr>
        <w:t xml:space="preserve">/2024/56554 </w:t>
      </w:r>
      <w:proofErr w:type="spellStart"/>
      <w:r w:rsidRPr="00440699">
        <w:rPr>
          <w:rFonts w:ascii="Times New Roman" w:hAnsi="Times New Roman" w:cs="Times New Roman"/>
          <w:sz w:val="24"/>
        </w:rPr>
        <w:t>kamau</w:t>
      </w:r>
      <w:proofErr w:type="spellEnd"/>
      <w:r w:rsidRPr="00440699">
        <w:rPr>
          <w:rFonts w:ascii="Times New Roman" w:hAnsi="Times New Roman" w:cs="Times New Roman"/>
          <w:sz w:val="24"/>
        </w:rPr>
        <w:t xml:space="preserve"> </w:t>
      </w:r>
      <w:proofErr w:type="spellStart"/>
      <w:r w:rsidRPr="00440699">
        <w:rPr>
          <w:rFonts w:ascii="Times New Roman" w:hAnsi="Times New Roman" w:cs="Times New Roman"/>
          <w:sz w:val="24"/>
        </w:rPr>
        <w:t>margaret</w:t>
      </w:r>
      <w:proofErr w:type="spellEnd"/>
    </w:p>
    <w:p w14:paraId="09C3D574" w14:textId="10A798FD" w:rsidR="00440699" w:rsidRPr="00440699" w:rsidRDefault="00440699" w:rsidP="00440699">
      <w:pPr>
        <w:pStyle w:val="ListParagraph"/>
        <w:numPr>
          <w:ilvl w:val="0"/>
          <w:numId w:val="6"/>
        </w:numPr>
        <w:rPr>
          <w:rFonts w:ascii="Times New Roman" w:hAnsi="Times New Roman" w:cs="Times New Roman"/>
          <w:sz w:val="24"/>
        </w:rPr>
      </w:pPr>
      <w:r w:rsidRPr="00440699">
        <w:rPr>
          <w:rFonts w:ascii="Times New Roman" w:hAnsi="Times New Roman" w:cs="Times New Roman"/>
          <w:sz w:val="24"/>
        </w:rPr>
        <w:t xml:space="preserve">BIT/2024/73466 Jasmine </w:t>
      </w:r>
      <w:proofErr w:type="spellStart"/>
      <w:r w:rsidRPr="00440699">
        <w:rPr>
          <w:rFonts w:ascii="Times New Roman" w:hAnsi="Times New Roman" w:cs="Times New Roman"/>
          <w:sz w:val="24"/>
        </w:rPr>
        <w:t>Wachera</w:t>
      </w:r>
      <w:proofErr w:type="spellEnd"/>
    </w:p>
    <w:p w14:paraId="2C96A66D" w14:textId="4863E400" w:rsidR="006F0039" w:rsidRDefault="00440699" w:rsidP="00440699">
      <w:pPr>
        <w:pStyle w:val="ListParagraph"/>
        <w:numPr>
          <w:ilvl w:val="0"/>
          <w:numId w:val="6"/>
        </w:numPr>
        <w:rPr>
          <w:rFonts w:ascii="Times New Roman" w:hAnsi="Times New Roman" w:cs="Times New Roman"/>
          <w:sz w:val="24"/>
        </w:rPr>
      </w:pPr>
      <w:r w:rsidRPr="00440699">
        <w:rPr>
          <w:rFonts w:ascii="Times New Roman" w:hAnsi="Times New Roman" w:cs="Times New Roman"/>
          <w:sz w:val="24"/>
        </w:rPr>
        <w:t xml:space="preserve">BIT/2024/53430 Joy </w:t>
      </w:r>
      <w:proofErr w:type="spellStart"/>
      <w:r w:rsidRPr="00440699">
        <w:rPr>
          <w:rFonts w:ascii="Times New Roman" w:hAnsi="Times New Roman" w:cs="Times New Roman"/>
          <w:sz w:val="24"/>
        </w:rPr>
        <w:t>Sitienei</w:t>
      </w:r>
      <w:proofErr w:type="spellEnd"/>
    </w:p>
    <w:p w14:paraId="3B2EB136" w14:textId="451921D4" w:rsidR="00695654" w:rsidRDefault="00695654" w:rsidP="00440699">
      <w:pPr>
        <w:pStyle w:val="ListParagraph"/>
        <w:numPr>
          <w:ilvl w:val="0"/>
          <w:numId w:val="6"/>
        </w:numPr>
        <w:rPr>
          <w:rFonts w:ascii="Times New Roman" w:hAnsi="Times New Roman" w:cs="Times New Roman"/>
          <w:sz w:val="24"/>
        </w:rPr>
      </w:pPr>
      <w:r>
        <w:rPr>
          <w:rFonts w:ascii="Times New Roman" w:hAnsi="Times New Roman" w:cs="Times New Roman"/>
          <w:sz w:val="24"/>
        </w:rPr>
        <w:t xml:space="preserve">BIT/2024/57127 Joyce </w:t>
      </w:r>
      <w:proofErr w:type="spellStart"/>
      <w:r>
        <w:rPr>
          <w:rFonts w:ascii="Times New Roman" w:hAnsi="Times New Roman" w:cs="Times New Roman"/>
          <w:sz w:val="24"/>
        </w:rPr>
        <w:t>Kang’ari</w:t>
      </w:r>
      <w:bookmarkStart w:id="0" w:name="_GoBack"/>
      <w:bookmarkEnd w:id="0"/>
      <w:proofErr w:type="spellEnd"/>
    </w:p>
    <w:p w14:paraId="5B8589CF" w14:textId="2EDD5B77" w:rsidR="00440699" w:rsidRPr="00440699" w:rsidRDefault="00440699" w:rsidP="00440699">
      <w:pPr>
        <w:pStyle w:val="ListParagraph"/>
        <w:numPr>
          <w:ilvl w:val="0"/>
          <w:numId w:val="6"/>
        </w:numPr>
        <w:rPr>
          <w:rFonts w:ascii="Times New Roman" w:hAnsi="Times New Roman" w:cs="Times New Roman"/>
          <w:sz w:val="24"/>
        </w:rPr>
      </w:pPr>
      <w:r>
        <w:rPr>
          <w:rFonts w:ascii="Times New Roman" w:hAnsi="Times New Roman" w:cs="Times New Roman"/>
          <w:sz w:val="24"/>
        </w:rPr>
        <w:t xml:space="preserve">BIT/2024/74320 Maina </w:t>
      </w:r>
      <w:proofErr w:type="spellStart"/>
      <w:r>
        <w:rPr>
          <w:rFonts w:ascii="Times New Roman" w:hAnsi="Times New Roman" w:cs="Times New Roman"/>
          <w:sz w:val="24"/>
        </w:rPr>
        <w:t>kinya</w:t>
      </w:r>
      <w:proofErr w:type="spellEnd"/>
      <w:r>
        <w:rPr>
          <w:rFonts w:ascii="Times New Roman" w:hAnsi="Times New Roman" w:cs="Times New Roman"/>
          <w:sz w:val="24"/>
        </w:rPr>
        <w:t xml:space="preserve"> </w:t>
      </w:r>
    </w:p>
    <w:p w14:paraId="2A7B6636" w14:textId="77777777" w:rsidR="006F0039" w:rsidRDefault="006F0039" w:rsidP="00E4500D">
      <w:pPr>
        <w:rPr>
          <w:rFonts w:ascii="Times New Roman" w:hAnsi="Times New Roman" w:cs="Times New Roman"/>
          <w:sz w:val="24"/>
        </w:rPr>
      </w:pPr>
    </w:p>
    <w:p w14:paraId="5B0CEB73" w14:textId="77777777" w:rsidR="006F0039" w:rsidRDefault="006F0039" w:rsidP="00E4500D">
      <w:pPr>
        <w:rPr>
          <w:rFonts w:ascii="Times New Roman" w:hAnsi="Times New Roman" w:cs="Times New Roman"/>
          <w:sz w:val="24"/>
        </w:rPr>
      </w:pPr>
    </w:p>
    <w:p w14:paraId="19B17FB5" w14:textId="77777777" w:rsidR="006F0039" w:rsidRDefault="006F0039" w:rsidP="00E4500D">
      <w:pPr>
        <w:rPr>
          <w:rFonts w:ascii="Times New Roman" w:hAnsi="Times New Roman" w:cs="Times New Roman"/>
          <w:sz w:val="24"/>
        </w:rPr>
      </w:pPr>
    </w:p>
    <w:p w14:paraId="497D0FEE" w14:textId="77777777" w:rsidR="006F0039" w:rsidRDefault="006F0039" w:rsidP="00E4500D">
      <w:pPr>
        <w:rPr>
          <w:rFonts w:ascii="Times New Roman" w:hAnsi="Times New Roman" w:cs="Times New Roman"/>
          <w:sz w:val="24"/>
        </w:rPr>
      </w:pPr>
    </w:p>
    <w:p w14:paraId="5DD8FABF" w14:textId="77777777" w:rsidR="006F0039" w:rsidRDefault="006F0039" w:rsidP="00E4500D">
      <w:pPr>
        <w:rPr>
          <w:rFonts w:ascii="Times New Roman" w:hAnsi="Times New Roman" w:cs="Times New Roman"/>
          <w:sz w:val="24"/>
        </w:rPr>
      </w:pPr>
    </w:p>
    <w:p w14:paraId="681850B2" w14:textId="77777777" w:rsidR="006F0039" w:rsidRDefault="006F0039" w:rsidP="00E4500D">
      <w:pPr>
        <w:rPr>
          <w:rFonts w:ascii="Times New Roman" w:hAnsi="Times New Roman" w:cs="Times New Roman"/>
          <w:sz w:val="24"/>
        </w:rPr>
      </w:pPr>
    </w:p>
    <w:p w14:paraId="07DC984E" w14:textId="77777777" w:rsidR="006F0039" w:rsidRDefault="006F0039" w:rsidP="00E4500D">
      <w:pPr>
        <w:rPr>
          <w:rFonts w:ascii="Times New Roman" w:hAnsi="Times New Roman" w:cs="Times New Roman"/>
          <w:sz w:val="24"/>
        </w:rPr>
      </w:pPr>
    </w:p>
    <w:p w14:paraId="34CBA16F" w14:textId="77777777" w:rsidR="006F0039" w:rsidRDefault="006F0039" w:rsidP="00E4500D">
      <w:pPr>
        <w:rPr>
          <w:rFonts w:ascii="Times New Roman" w:hAnsi="Times New Roman" w:cs="Times New Roman"/>
          <w:sz w:val="24"/>
        </w:rPr>
      </w:pPr>
    </w:p>
    <w:p w14:paraId="02FCE28A" w14:textId="77777777" w:rsidR="006F0039" w:rsidRDefault="006F0039" w:rsidP="00E4500D">
      <w:pPr>
        <w:rPr>
          <w:rFonts w:ascii="Times New Roman" w:hAnsi="Times New Roman" w:cs="Times New Roman"/>
          <w:sz w:val="24"/>
        </w:rPr>
      </w:pPr>
    </w:p>
    <w:p w14:paraId="3A8B78FD" w14:textId="77777777" w:rsidR="006F0039" w:rsidRDefault="006F0039" w:rsidP="00E4500D">
      <w:pPr>
        <w:rPr>
          <w:rFonts w:ascii="Times New Roman" w:hAnsi="Times New Roman" w:cs="Times New Roman"/>
          <w:sz w:val="24"/>
        </w:rPr>
      </w:pPr>
    </w:p>
    <w:p w14:paraId="13AD45E0" w14:textId="77777777" w:rsidR="006F0039" w:rsidRDefault="006F0039" w:rsidP="00E4500D">
      <w:pPr>
        <w:rPr>
          <w:rFonts w:ascii="Times New Roman" w:hAnsi="Times New Roman" w:cs="Times New Roman"/>
          <w:sz w:val="24"/>
        </w:rPr>
      </w:pPr>
    </w:p>
    <w:p w14:paraId="795E632F" w14:textId="77777777" w:rsidR="006F0039" w:rsidRDefault="006F0039" w:rsidP="00E4500D">
      <w:pPr>
        <w:rPr>
          <w:rFonts w:ascii="Times New Roman" w:hAnsi="Times New Roman" w:cs="Times New Roman"/>
          <w:sz w:val="24"/>
        </w:rPr>
      </w:pPr>
    </w:p>
    <w:p w14:paraId="351006D9" w14:textId="77777777" w:rsidR="006F0039" w:rsidRDefault="006F0039" w:rsidP="00E4500D">
      <w:pPr>
        <w:rPr>
          <w:rFonts w:ascii="Times New Roman" w:hAnsi="Times New Roman" w:cs="Times New Roman"/>
          <w:sz w:val="24"/>
        </w:rPr>
      </w:pPr>
    </w:p>
    <w:p w14:paraId="42E38793" w14:textId="77777777" w:rsidR="006F0039" w:rsidRDefault="006F0039" w:rsidP="00E4500D">
      <w:pPr>
        <w:rPr>
          <w:rFonts w:ascii="Times New Roman" w:hAnsi="Times New Roman" w:cs="Times New Roman"/>
          <w:sz w:val="24"/>
        </w:rPr>
      </w:pPr>
    </w:p>
    <w:p w14:paraId="2DD4FCF4" w14:textId="77777777" w:rsidR="006F0039" w:rsidRDefault="006F0039" w:rsidP="00E4500D">
      <w:pPr>
        <w:rPr>
          <w:rFonts w:ascii="Times New Roman" w:hAnsi="Times New Roman" w:cs="Times New Roman"/>
          <w:sz w:val="24"/>
        </w:rPr>
      </w:pPr>
    </w:p>
    <w:p w14:paraId="5EF8DB5B" w14:textId="77777777" w:rsidR="006F0039" w:rsidRDefault="006F0039" w:rsidP="00E4500D">
      <w:pPr>
        <w:rPr>
          <w:rFonts w:ascii="Times New Roman" w:hAnsi="Times New Roman" w:cs="Times New Roman"/>
          <w:sz w:val="24"/>
        </w:rPr>
      </w:pPr>
    </w:p>
    <w:p w14:paraId="0C040D2D" w14:textId="77777777" w:rsidR="006F0039" w:rsidRDefault="006F0039" w:rsidP="00E4500D">
      <w:pPr>
        <w:rPr>
          <w:rFonts w:ascii="Times New Roman" w:hAnsi="Times New Roman" w:cs="Times New Roman"/>
          <w:sz w:val="24"/>
        </w:rPr>
      </w:pPr>
    </w:p>
    <w:p w14:paraId="127A2608" w14:textId="77777777" w:rsidR="006F0039" w:rsidRDefault="006F0039" w:rsidP="00E4500D">
      <w:pPr>
        <w:rPr>
          <w:rFonts w:ascii="Times New Roman" w:hAnsi="Times New Roman" w:cs="Times New Roman"/>
          <w:sz w:val="24"/>
        </w:rPr>
      </w:pPr>
    </w:p>
    <w:p w14:paraId="7311BA99" w14:textId="77777777" w:rsidR="006F0039" w:rsidRDefault="006F0039" w:rsidP="00E4500D">
      <w:pPr>
        <w:rPr>
          <w:rFonts w:ascii="Times New Roman" w:hAnsi="Times New Roman" w:cs="Times New Roman"/>
          <w:sz w:val="24"/>
        </w:rPr>
      </w:pPr>
    </w:p>
    <w:p w14:paraId="0A307A8B" w14:textId="77777777" w:rsidR="006F0039" w:rsidRDefault="006F0039" w:rsidP="00E4500D">
      <w:pPr>
        <w:rPr>
          <w:rFonts w:ascii="Times New Roman" w:hAnsi="Times New Roman" w:cs="Times New Roman"/>
          <w:sz w:val="24"/>
        </w:rPr>
      </w:pPr>
    </w:p>
    <w:p w14:paraId="00D9DCD3" w14:textId="77777777" w:rsidR="006F0039" w:rsidRDefault="006F0039" w:rsidP="00E4500D">
      <w:pPr>
        <w:rPr>
          <w:rFonts w:ascii="Times New Roman" w:hAnsi="Times New Roman" w:cs="Times New Roman"/>
          <w:sz w:val="24"/>
        </w:rPr>
      </w:pPr>
    </w:p>
    <w:p w14:paraId="40F93237" w14:textId="77777777" w:rsidR="006F0039" w:rsidRDefault="006F0039" w:rsidP="00E4500D">
      <w:pPr>
        <w:rPr>
          <w:rFonts w:ascii="Times New Roman" w:hAnsi="Times New Roman" w:cs="Times New Roman"/>
          <w:sz w:val="24"/>
        </w:rPr>
      </w:pPr>
    </w:p>
    <w:p w14:paraId="7AE38349" w14:textId="77777777" w:rsidR="00440699" w:rsidRDefault="00440699" w:rsidP="00E4500D">
      <w:pPr>
        <w:rPr>
          <w:rFonts w:ascii="Times New Roman" w:hAnsi="Times New Roman" w:cs="Times New Roman"/>
          <w:b/>
          <w:sz w:val="32"/>
          <w:u w:val="single"/>
        </w:rPr>
      </w:pPr>
    </w:p>
    <w:p w14:paraId="2A9ED43E" w14:textId="036954B6" w:rsidR="006F0039" w:rsidRPr="006F0039" w:rsidRDefault="006F0039" w:rsidP="00E4500D">
      <w:pPr>
        <w:rPr>
          <w:rFonts w:ascii="Times New Roman" w:hAnsi="Times New Roman" w:cs="Times New Roman"/>
          <w:sz w:val="28"/>
        </w:rPr>
      </w:pPr>
      <w:r w:rsidRPr="006F0039">
        <w:rPr>
          <w:rFonts w:ascii="Times New Roman" w:hAnsi="Times New Roman" w:cs="Times New Roman"/>
          <w:b/>
          <w:sz w:val="32"/>
          <w:u w:val="single"/>
        </w:rPr>
        <w:lastRenderedPageBreak/>
        <w:t>Design and Implementation of a High-Performance URL Shortening System Using a Custom Hash Map Architecture</w:t>
      </w:r>
    </w:p>
    <w:p w14:paraId="03DF826B" w14:textId="738C4EBE" w:rsidR="00F43AFE" w:rsidRPr="00CF608C" w:rsidRDefault="00E4500D" w:rsidP="00CF608C">
      <w:pPr>
        <w:pStyle w:val="ListParagraph"/>
        <w:numPr>
          <w:ilvl w:val="0"/>
          <w:numId w:val="3"/>
        </w:numPr>
        <w:rPr>
          <w:rFonts w:ascii="Times New Roman" w:hAnsi="Times New Roman" w:cs="Times New Roman"/>
          <w:sz w:val="24"/>
          <w:u w:val="single"/>
        </w:rPr>
      </w:pPr>
      <w:r w:rsidRPr="00CF608C">
        <w:rPr>
          <w:rFonts w:ascii="Times New Roman" w:hAnsi="Times New Roman" w:cs="Times New Roman"/>
          <w:sz w:val="24"/>
          <w:u w:val="single"/>
        </w:rPr>
        <w:t>Introduction and Problem Statement</w:t>
      </w:r>
    </w:p>
    <w:p w14:paraId="7B668214" w14:textId="31275AFC" w:rsidR="00CF608C" w:rsidRPr="00CF608C" w:rsidRDefault="00CF608C" w:rsidP="00CF608C">
      <w:pPr>
        <w:rPr>
          <w:rFonts w:ascii="Times New Roman" w:hAnsi="Times New Roman" w:cs="Times New Roman"/>
        </w:rPr>
      </w:pPr>
      <w:r w:rsidRPr="00CF608C">
        <w:rPr>
          <w:rFonts w:ascii="Times New Roman" w:hAnsi="Times New Roman" w:cs="Times New Roman"/>
          <w:i/>
        </w:rPr>
        <w:t>Introduction:</w:t>
      </w:r>
      <w:r>
        <w:rPr>
          <w:rFonts w:ascii="Times New Roman" w:hAnsi="Times New Roman" w:cs="Times New Roman"/>
        </w:rPr>
        <w:t xml:space="preserve"> </w:t>
      </w:r>
      <w:r w:rsidRPr="00CF608C">
        <w:rPr>
          <w:rFonts w:ascii="Times New Roman" w:hAnsi="Times New Roman" w:cs="Times New Roman"/>
        </w:rPr>
        <w:t>Modern enterprise web systems process massive quantities of data across distributed environments. Long web links containing tracking cookies, nested directory paths, and state variables are difficult to share and store efficiently.</w:t>
      </w:r>
    </w:p>
    <w:p w14:paraId="612CEC18" w14:textId="55FBA14B" w:rsidR="00CF608C" w:rsidRDefault="00CF608C" w:rsidP="00CF608C">
      <w:pPr>
        <w:rPr>
          <w:rFonts w:ascii="Times New Roman" w:hAnsi="Times New Roman" w:cs="Times New Roman"/>
        </w:rPr>
      </w:pPr>
      <w:r w:rsidRPr="00CF608C">
        <w:rPr>
          <w:rFonts w:ascii="Times New Roman" w:hAnsi="Times New Roman" w:cs="Times New Roman"/>
          <w:i/>
        </w:rPr>
        <w:t>Problem Statement:</w:t>
      </w:r>
      <w:r>
        <w:rPr>
          <w:rFonts w:ascii="Times New Roman" w:hAnsi="Times New Roman" w:cs="Times New Roman"/>
        </w:rPr>
        <w:t xml:space="preserve"> </w:t>
      </w:r>
      <w:r w:rsidRPr="00CF608C">
        <w:rPr>
          <w:rFonts w:ascii="Times New Roman" w:hAnsi="Times New Roman" w:cs="Times New Roman"/>
        </w:rPr>
        <w:t>Long URLs present operational challenges: they break character caps in communication layers, reduce readability, leak system structure details, and do not track link traffic natively. B-</w:t>
      </w:r>
      <w:r w:rsidR="00F31D6F" w:rsidRPr="00CF608C">
        <w:rPr>
          <w:rFonts w:ascii="Times New Roman" w:hAnsi="Times New Roman" w:cs="Times New Roman"/>
        </w:rPr>
        <w:t>lite</w:t>
      </w:r>
      <w:r w:rsidRPr="00CF608C">
        <w:rPr>
          <w:rFonts w:ascii="Times New Roman" w:hAnsi="Times New Roman" w:cs="Times New Roman"/>
        </w:rPr>
        <w:t xml:space="preserve"> solves this by mapping long links to a 6-character token, keeping lookup times at O(1) while managing expiry queues, analytics heaps, and abuse filters.</w:t>
      </w:r>
    </w:p>
    <w:p w14:paraId="212EB8D3" w14:textId="77777777" w:rsidR="00CF608C" w:rsidRPr="00CF608C" w:rsidRDefault="00CF608C" w:rsidP="00CF608C">
      <w:pPr>
        <w:rPr>
          <w:rFonts w:ascii="Times New Roman" w:hAnsi="Times New Roman" w:cs="Times New Roman"/>
        </w:rPr>
      </w:pPr>
    </w:p>
    <w:p w14:paraId="136A4929" w14:textId="722747BA"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JUSTIFICATION OF THE SELECTED PROBLEM</w:t>
      </w:r>
    </w:p>
    <w:p w14:paraId="6F8567B5" w14:textId="01F1CD8B" w:rsidR="00CF608C" w:rsidRDefault="00CF608C" w:rsidP="00CF608C">
      <w:pPr>
        <w:rPr>
          <w:rFonts w:ascii="Times New Roman" w:hAnsi="Times New Roman" w:cs="Times New Roman"/>
        </w:rPr>
      </w:pPr>
      <w:r w:rsidRPr="00CF608C">
        <w:rPr>
          <w:rFonts w:ascii="Times New Roman" w:hAnsi="Times New Roman" w:cs="Times New Roman"/>
        </w:rPr>
        <w:t xml:space="preserve">The URL </w:t>
      </w:r>
      <w:proofErr w:type="spellStart"/>
      <w:r w:rsidRPr="00CF608C">
        <w:rPr>
          <w:rFonts w:ascii="Times New Roman" w:hAnsi="Times New Roman" w:cs="Times New Roman"/>
        </w:rPr>
        <w:t>shortener</w:t>
      </w:r>
      <w:proofErr w:type="spellEnd"/>
      <w:r w:rsidRPr="00CF608C">
        <w:rPr>
          <w:rFonts w:ascii="Times New Roman" w:hAnsi="Times New Roman" w:cs="Times New Roman"/>
        </w:rPr>
        <w:t xml:space="preserve"> problem perfectly matches the required transaction-based problem criteria because it centers entirely on high-frequency, atomic record requests where data items must be instantly mapped, updated, and validated. Every single redirection represents an active transaction that tests system load. The challenge shifts from simple memory storage to solving core issues like hash collision degradation, heap-based ranking contention, and memory partition boundaries when scaling up to millions of requests.</w:t>
      </w:r>
    </w:p>
    <w:p w14:paraId="3466EE5A" w14:textId="77777777" w:rsidR="00DA00A6" w:rsidRPr="00CF608C" w:rsidRDefault="00DA00A6" w:rsidP="00CF608C">
      <w:pPr>
        <w:rPr>
          <w:rFonts w:ascii="Times New Roman" w:hAnsi="Times New Roman" w:cs="Times New Roman"/>
        </w:rPr>
      </w:pPr>
    </w:p>
    <w:p w14:paraId="6BE88556" w14:textId="1EEFA798"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USE CASES AND TRANSACTION LEVELS</w:t>
      </w:r>
    </w:p>
    <w:p w14:paraId="52501460" w14:textId="73591DE9"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Core System Use Cases</w:t>
      </w:r>
    </w:p>
    <w:p w14:paraId="652A8283" w14:textId="4F06501B"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UC1 - Base </w:t>
      </w:r>
      <w:r w:rsidR="00F31D6F" w:rsidRPr="00CF608C">
        <w:rPr>
          <w:rFonts w:ascii="Times New Roman" w:hAnsi="Times New Roman" w:cs="Times New Roman"/>
        </w:rPr>
        <w:t>shortening</w:t>
      </w:r>
      <w:r w:rsidRPr="00CF608C">
        <w:rPr>
          <w:rFonts w:ascii="Times New Roman" w:hAnsi="Times New Roman" w:cs="Times New Roman"/>
        </w:rPr>
        <w:t xml:space="preserve"> and Token Routing: Translates a target long URL string into a compressed token and handles browser redirection.</w:t>
      </w:r>
    </w:p>
    <w:p w14:paraId="2ADDBB0D"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UC2 - Identity Selection and Lifecycle TTL: Allows creators to assign custom alias strings and exact Time-to-Live lifespans to links.</w:t>
      </w:r>
    </w:p>
    <w:p w14:paraId="175DA4F0"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UC3 - Live Top-K Analytics: Evaluates user redirection history to provide real-time metrics of the most popular links.</w:t>
      </w:r>
    </w:p>
    <w:p w14:paraId="7E8D3C0A"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UC4 - Abuse Containment and Rate Limiting: Filters incoming traffic per client IP to stop system spam and cross-checks domains against a blacklist set.</w:t>
      </w:r>
    </w:p>
    <w:p w14:paraId="0B4535F6"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UC5 - History Stack Backtracking: Allows administrators to reverse recent route modifications using a back-history system.</w:t>
      </w:r>
    </w:p>
    <w:p w14:paraId="7933C840"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UC6 - Prefix </w:t>
      </w:r>
      <w:proofErr w:type="spellStart"/>
      <w:r w:rsidRPr="00CF608C">
        <w:rPr>
          <w:rFonts w:ascii="Times New Roman" w:hAnsi="Times New Roman" w:cs="Times New Roman"/>
        </w:rPr>
        <w:t>Sharding</w:t>
      </w:r>
      <w:proofErr w:type="spellEnd"/>
      <w:r w:rsidRPr="00CF608C">
        <w:rPr>
          <w:rFonts w:ascii="Times New Roman" w:hAnsi="Times New Roman" w:cs="Times New Roman"/>
        </w:rPr>
        <w:t xml:space="preserve"> Simulation: Distributes massive data pools into split memory nodes based on token prefix groupings.</w:t>
      </w:r>
    </w:p>
    <w:p w14:paraId="52962DB2" w14:textId="10D44962"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Transaction-Level Scalability Boundaries</w:t>
      </w:r>
    </w:p>
    <w:p w14:paraId="6663D59C"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Level 1: Low Scale (1,000 requests and below): Operations run entirely within memory with zero collision penalties or resource locking.</w:t>
      </w:r>
    </w:p>
    <w:p w14:paraId="1F06BA9C"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lastRenderedPageBreak/>
        <w:t>Level 2: Medium Scale (10,000+ requests): Storage tables reach capacity limits, triggering dynamic internal array resizing routines.</w:t>
      </w:r>
    </w:p>
    <w:p w14:paraId="6031AC97" w14:textId="3EF97A17" w:rsidR="00CF608C" w:rsidRDefault="00CF608C" w:rsidP="00CF608C">
      <w:pPr>
        <w:rPr>
          <w:rFonts w:ascii="Times New Roman" w:hAnsi="Times New Roman" w:cs="Times New Roman"/>
        </w:rPr>
      </w:pPr>
      <w:r w:rsidRPr="00CF608C">
        <w:rPr>
          <w:rFonts w:ascii="Times New Roman" w:hAnsi="Times New Roman" w:cs="Times New Roman"/>
        </w:rPr>
        <w:t xml:space="preserve">Level 3: Macro Scale (1,000,000+ requests): Monolithic structures face performance delays, requiring prefix </w:t>
      </w:r>
      <w:proofErr w:type="spellStart"/>
      <w:r w:rsidRPr="00CF608C">
        <w:rPr>
          <w:rFonts w:ascii="Times New Roman" w:hAnsi="Times New Roman" w:cs="Times New Roman"/>
        </w:rPr>
        <w:t>sharding</w:t>
      </w:r>
      <w:proofErr w:type="spellEnd"/>
      <w:r w:rsidRPr="00CF608C">
        <w:rPr>
          <w:rFonts w:ascii="Times New Roman" w:hAnsi="Times New Roman" w:cs="Times New Roman"/>
        </w:rPr>
        <w:t xml:space="preserve"> to break up the data.</w:t>
      </w:r>
    </w:p>
    <w:p w14:paraId="03CDA6AA" w14:textId="77777777" w:rsidR="00CF608C" w:rsidRPr="00CF608C" w:rsidRDefault="00CF608C" w:rsidP="00CF608C">
      <w:pPr>
        <w:rPr>
          <w:rFonts w:ascii="Times New Roman" w:hAnsi="Times New Roman" w:cs="Times New Roman"/>
        </w:rPr>
      </w:pPr>
    </w:p>
    <w:p w14:paraId="6CB7065A" w14:textId="3CADC97D"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DATA STRUCTURES PROPOSED BY EACH GROUP MEMBER</w:t>
      </w:r>
    </w:p>
    <w:p w14:paraId="447BA14F" w14:textId="47B1E76A"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Member 1 Proposal (Core Hash Map): Proposed an open-addressed hash table with linear probing to handle key routing in </w:t>
      </w:r>
      <w:r w:rsidR="00F31D6F" w:rsidRPr="00CF608C">
        <w:rPr>
          <w:rFonts w:ascii="Times New Roman" w:hAnsi="Times New Roman" w:cs="Times New Roman"/>
        </w:rPr>
        <w:t>O (</w:t>
      </w:r>
      <w:r w:rsidRPr="00CF608C">
        <w:rPr>
          <w:rFonts w:ascii="Times New Roman" w:hAnsi="Times New Roman" w:cs="Times New Roman"/>
        </w:rPr>
        <w:t>1) average time.</w:t>
      </w:r>
    </w:p>
    <w:p w14:paraId="55E81BDB"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Member 2 Proposal (Chronological Queue): Proposed an array-backed FIFO queue to manage link expiration loops chronologically.</w:t>
      </w:r>
    </w:p>
    <w:p w14:paraId="44817753"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Member 3 Proposal (Binary Max-Heap): Proposed an array-mapped Max-Heap to track real-time click metrics and extract top-k links instantly.</w:t>
      </w:r>
    </w:p>
    <w:p w14:paraId="35CB9208"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Member 4 Proposal (LIFO History Stack): Proposed a linked-list back-history stack to allow administrators to undo state changes.</w:t>
      </w:r>
    </w:p>
    <w:p w14:paraId="5DADFF71"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Member 5 Proposal (Set-Based Filter): Proposed a hash-set to handle instant malicious domain checks.</w:t>
      </w:r>
    </w:p>
    <w:p w14:paraId="772D7747" w14:textId="299018CD" w:rsidR="00CF608C" w:rsidRDefault="00CF608C" w:rsidP="00CF608C">
      <w:pPr>
        <w:rPr>
          <w:rFonts w:ascii="Times New Roman" w:hAnsi="Times New Roman" w:cs="Times New Roman"/>
        </w:rPr>
      </w:pPr>
      <w:r w:rsidRPr="00CF608C">
        <w:rPr>
          <w:rFonts w:ascii="Times New Roman" w:hAnsi="Times New Roman" w:cs="Times New Roman"/>
        </w:rPr>
        <w:t>Member 6 Proposal (Sliding Window Queue): Proposed using timestamp queues per client socket to enforce strict rate limiting.</w:t>
      </w:r>
    </w:p>
    <w:p w14:paraId="18144452" w14:textId="77777777" w:rsidR="00CF608C" w:rsidRPr="00CF608C" w:rsidRDefault="00CF608C" w:rsidP="00CF608C">
      <w:pPr>
        <w:rPr>
          <w:rFonts w:ascii="Times New Roman" w:hAnsi="Times New Roman" w:cs="Times New Roman"/>
        </w:rPr>
      </w:pPr>
    </w:p>
    <w:p w14:paraId="2645C7D8" w14:textId="2C9D4EBE" w:rsidR="00CF608C" w:rsidRPr="00CF608C" w:rsidRDefault="00CF608C" w:rsidP="00CF608C">
      <w:pPr>
        <w:pStyle w:val="ListParagraph"/>
        <w:numPr>
          <w:ilvl w:val="0"/>
          <w:numId w:val="3"/>
        </w:numPr>
        <w:rPr>
          <w:rFonts w:ascii="Times New Roman" w:hAnsi="Times New Roman" w:cs="Times New Roman"/>
        </w:rPr>
      </w:pPr>
      <w:r w:rsidRPr="00CF608C">
        <w:rPr>
          <w:rFonts w:ascii="Times New Roman" w:hAnsi="Times New Roman" w:cs="Times New Roman"/>
          <w:u w:val="single"/>
        </w:rPr>
        <w:t>ALGORITHM DESIGN ANALYSIS BASED ON CHAPTER 3</w:t>
      </w:r>
    </w:p>
    <w:p w14:paraId="5E10766B" w14:textId="1BA1930B"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Character Hashing and Encoding Generation</w:t>
      </w:r>
    </w:p>
    <w:p w14:paraId="389BD59E"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The compression pipeline takes the destination URL string and processes it using a polynomial rolling hash function. It multiplies character byte values by a prime multiplier across </w:t>
      </w:r>
      <w:proofErr w:type="gramStart"/>
      <w:r w:rsidRPr="00CF608C">
        <w:rPr>
          <w:rFonts w:ascii="Times New Roman" w:hAnsi="Times New Roman" w:cs="Times New Roman"/>
        </w:rPr>
        <w:t>a modulo</w:t>
      </w:r>
      <w:proofErr w:type="gramEnd"/>
      <w:r w:rsidRPr="00CF608C">
        <w:rPr>
          <w:rFonts w:ascii="Times New Roman" w:hAnsi="Times New Roman" w:cs="Times New Roman"/>
        </w:rPr>
        <w:t xml:space="preserve"> space. The resulting integer is translated into a 6-character alphanumeric string using Base-62 encoding ([a-z, A-Z, 0-9]). This creates a vast selection space of over 56.8 billion combinations.</w:t>
      </w:r>
    </w:p>
    <w:p w14:paraId="4D5ED3B5" w14:textId="2092C8DE"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Collision Resolution Management</w:t>
      </w:r>
    </w:p>
    <w:p w14:paraId="49ECA144" w14:textId="0EE010A9" w:rsidR="00CF608C" w:rsidRDefault="00CF608C" w:rsidP="00CF608C">
      <w:pPr>
        <w:rPr>
          <w:rFonts w:ascii="Times New Roman" w:hAnsi="Times New Roman" w:cs="Times New Roman"/>
        </w:rPr>
      </w:pPr>
      <w:r w:rsidRPr="00CF608C">
        <w:rPr>
          <w:rFonts w:ascii="Times New Roman" w:hAnsi="Times New Roman" w:cs="Times New Roman"/>
        </w:rPr>
        <w:t>When the rolling hash generates an index that is already occupied by an existing token, the system activates a linear probing loop. It searches sequential adjacent slots in the array container until it finds an open space. The table keeps its load factor below 0.7; crossing this limit triggers an automated resize that doubles the capacity to prevent long search chains.</w:t>
      </w:r>
    </w:p>
    <w:p w14:paraId="44EBEA80" w14:textId="77777777" w:rsidR="00CF608C" w:rsidRPr="00CF608C" w:rsidRDefault="00CF608C" w:rsidP="00CF608C">
      <w:pPr>
        <w:rPr>
          <w:rFonts w:ascii="Times New Roman" w:hAnsi="Times New Roman" w:cs="Times New Roman"/>
        </w:rPr>
      </w:pPr>
    </w:p>
    <w:p w14:paraId="15F397BB" w14:textId="314704AA"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SYSTEM DESIGN ANALYSIS BASED ON CHAPTER 23</w:t>
      </w:r>
    </w:p>
    <w:p w14:paraId="3D10953C"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Step 1: Use Cases Generation</w:t>
      </w:r>
    </w:p>
    <w:p w14:paraId="4039F065"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The system supports creation requests, high-speed routing redirects, custom creator alias overrides, real-time top-k analytics queries, and administrative undo operations.</w:t>
      </w:r>
    </w:p>
    <w:p w14:paraId="09C8251E"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Step 2: Constraints and Analysis</w:t>
      </w:r>
    </w:p>
    <w:p w14:paraId="5E449BE1" w14:textId="4EB88980" w:rsidR="00CF608C" w:rsidRPr="00CF608C" w:rsidRDefault="00CF608C" w:rsidP="00CF608C">
      <w:pPr>
        <w:rPr>
          <w:rFonts w:ascii="Times New Roman" w:hAnsi="Times New Roman" w:cs="Times New Roman"/>
        </w:rPr>
      </w:pPr>
      <w:r w:rsidRPr="00CF608C">
        <w:rPr>
          <w:rFonts w:ascii="Times New Roman" w:hAnsi="Times New Roman" w:cs="Times New Roman"/>
        </w:rPr>
        <w:lastRenderedPageBreak/>
        <w:t xml:space="preserve">The system handles a heavily read-skewed traffic profile with a 10:1 ratio (ten redirection resolutions for every one shorten action). Average lookup speeds must remain at </w:t>
      </w:r>
      <w:r w:rsidR="00F31D6F" w:rsidRPr="00CF608C">
        <w:rPr>
          <w:rFonts w:ascii="Times New Roman" w:hAnsi="Times New Roman" w:cs="Times New Roman"/>
        </w:rPr>
        <w:t>O (</w:t>
      </w:r>
      <w:r w:rsidRPr="00CF608C">
        <w:rPr>
          <w:rFonts w:ascii="Times New Roman" w:hAnsi="Times New Roman" w:cs="Times New Roman"/>
        </w:rPr>
        <w:t>1) constant time.</w:t>
      </w:r>
    </w:p>
    <w:p w14:paraId="091CF87C"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Step 3: Basic Design</w:t>
      </w:r>
    </w:p>
    <w:p w14:paraId="3775562F"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The architecture maps features directly to specialized structures: custom Hash Maps for routing, a FIFO Queue for link expiration, a Max-Heap for real-time traffic tracking, a Set for blacklisted domains, and a LIFO Stack for administrative changes.</w:t>
      </w:r>
    </w:p>
    <w:p w14:paraId="2B781833"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Step 4: Bottlenecks</w:t>
      </w:r>
    </w:p>
    <w:p w14:paraId="39452F2D" w14:textId="4BD536B6"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At 1,000,000+ operations, high load factors cause long linear probing chains, degrading performance to </w:t>
      </w:r>
      <w:r w:rsidR="00F31D6F" w:rsidRPr="00CF608C">
        <w:rPr>
          <w:rFonts w:ascii="Times New Roman" w:hAnsi="Times New Roman" w:cs="Times New Roman"/>
        </w:rPr>
        <w:t>O (</w:t>
      </w:r>
      <w:r w:rsidRPr="00CF608C">
        <w:rPr>
          <w:rFonts w:ascii="Times New Roman" w:hAnsi="Times New Roman" w:cs="Times New Roman"/>
        </w:rPr>
        <w:t>n). Shared heap updates also create resource contention blocks under high concurrent traffic.</w:t>
      </w:r>
    </w:p>
    <w:p w14:paraId="2E2F923D"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Step 5: Scalability</w:t>
      </w:r>
    </w:p>
    <w:p w14:paraId="7209ED2C" w14:textId="28671721" w:rsidR="00CF608C" w:rsidRDefault="00CF608C" w:rsidP="00CF608C">
      <w:pPr>
        <w:rPr>
          <w:rFonts w:ascii="Times New Roman" w:hAnsi="Times New Roman" w:cs="Times New Roman"/>
        </w:rPr>
      </w:pPr>
      <w:r w:rsidRPr="00CF608C">
        <w:rPr>
          <w:rFonts w:ascii="Times New Roman" w:hAnsi="Times New Roman" w:cs="Times New Roman"/>
        </w:rPr>
        <w:t xml:space="preserve">The system introduces prefix-based </w:t>
      </w:r>
      <w:proofErr w:type="spellStart"/>
      <w:r w:rsidRPr="00CF608C">
        <w:rPr>
          <w:rFonts w:ascii="Times New Roman" w:hAnsi="Times New Roman" w:cs="Times New Roman"/>
        </w:rPr>
        <w:t>sharding</w:t>
      </w:r>
      <w:proofErr w:type="spellEnd"/>
      <w:r w:rsidRPr="00CF608C">
        <w:rPr>
          <w:rFonts w:ascii="Times New Roman" w:hAnsi="Times New Roman" w:cs="Times New Roman"/>
        </w:rPr>
        <w:t xml:space="preserve"> to eliminate these bottlenecks. It partitions the dataset into independent memory nodes based on the first character of the token (e.g., Shard A handles tokens starting with 'a' through 'm', and Shard B handles 'n' through 'z'). A master load balancer handles the routing, preventing memory exhaustion on any single node.</w:t>
      </w:r>
    </w:p>
    <w:p w14:paraId="15EF0D5B" w14:textId="77777777" w:rsidR="00CF608C" w:rsidRPr="00CF608C" w:rsidRDefault="00CF608C" w:rsidP="00CF608C">
      <w:pPr>
        <w:rPr>
          <w:rFonts w:ascii="Times New Roman" w:hAnsi="Times New Roman" w:cs="Times New Roman"/>
        </w:rPr>
      </w:pPr>
    </w:p>
    <w:p w14:paraId="01DCA7FA" w14:textId="4E6A2C90"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COMPLEXITY ANALYSIS</w:t>
      </w:r>
    </w:p>
    <w:p w14:paraId="0924C005" w14:textId="0749B3C0"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URL Generation Operation: Runs in </w:t>
      </w:r>
      <w:r w:rsidR="00F31D6F" w:rsidRPr="00CF608C">
        <w:rPr>
          <w:rFonts w:ascii="Times New Roman" w:hAnsi="Times New Roman" w:cs="Times New Roman"/>
        </w:rPr>
        <w:t>O (</w:t>
      </w:r>
      <w:r w:rsidRPr="00CF608C">
        <w:rPr>
          <w:rFonts w:ascii="Times New Roman" w:hAnsi="Times New Roman" w:cs="Times New Roman"/>
        </w:rPr>
        <w:t>1) average time complexity because hashing a string and inserting it into an open-addressed table takes constant time.</w:t>
      </w:r>
    </w:p>
    <w:p w14:paraId="61E73B03" w14:textId="0B3D01E1"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URL Redirection Resolution: Runs in </w:t>
      </w:r>
      <w:r w:rsidR="00F31D6F" w:rsidRPr="00CF608C">
        <w:rPr>
          <w:rFonts w:ascii="Times New Roman" w:hAnsi="Times New Roman" w:cs="Times New Roman"/>
        </w:rPr>
        <w:t>O (</w:t>
      </w:r>
      <w:r w:rsidRPr="00CF608C">
        <w:rPr>
          <w:rFonts w:ascii="Times New Roman" w:hAnsi="Times New Roman" w:cs="Times New Roman"/>
        </w:rPr>
        <w:t xml:space="preserve">1) average time complexity by evaluating the token prefix to query the correct </w:t>
      </w:r>
      <w:proofErr w:type="spellStart"/>
      <w:r w:rsidRPr="00CF608C">
        <w:rPr>
          <w:rFonts w:ascii="Times New Roman" w:hAnsi="Times New Roman" w:cs="Times New Roman"/>
        </w:rPr>
        <w:t>sharded</w:t>
      </w:r>
      <w:proofErr w:type="spellEnd"/>
      <w:r w:rsidRPr="00CF608C">
        <w:rPr>
          <w:rFonts w:ascii="Times New Roman" w:hAnsi="Times New Roman" w:cs="Times New Roman"/>
        </w:rPr>
        <w:t xml:space="preserve"> partition instantly.</w:t>
      </w:r>
    </w:p>
    <w:p w14:paraId="7ECFBF96" w14:textId="33D6EBE6"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Top-K Analytics Sorting: Modifying a link count requires an </w:t>
      </w:r>
      <w:r w:rsidR="00F31D6F" w:rsidRPr="00CF608C">
        <w:rPr>
          <w:rFonts w:ascii="Times New Roman" w:hAnsi="Times New Roman" w:cs="Times New Roman"/>
        </w:rPr>
        <w:t>O (</w:t>
      </w:r>
      <w:r w:rsidRPr="00CF608C">
        <w:rPr>
          <w:rFonts w:ascii="Times New Roman" w:hAnsi="Times New Roman" w:cs="Times New Roman"/>
        </w:rPr>
        <w:t xml:space="preserve">\log n) heap update, and extracting the top node runs in constant </w:t>
      </w:r>
      <w:r w:rsidR="00F31D6F" w:rsidRPr="00CF608C">
        <w:rPr>
          <w:rFonts w:ascii="Times New Roman" w:hAnsi="Times New Roman" w:cs="Times New Roman"/>
        </w:rPr>
        <w:t>O (</w:t>
      </w:r>
      <w:r w:rsidRPr="00CF608C">
        <w:rPr>
          <w:rFonts w:ascii="Times New Roman" w:hAnsi="Times New Roman" w:cs="Times New Roman"/>
        </w:rPr>
        <w:t>1) time.</w:t>
      </w:r>
    </w:p>
    <w:p w14:paraId="02F5E8CA" w14:textId="6CF34BD0" w:rsidR="00CF608C" w:rsidRDefault="00CF608C" w:rsidP="00CF608C">
      <w:pPr>
        <w:rPr>
          <w:rFonts w:ascii="Times New Roman" w:hAnsi="Times New Roman" w:cs="Times New Roman"/>
        </w:rPr>
      </w:pPr>
      <w:r w:rsidRPr="00CF608C">
        <w:rPr>
          <w:rFonts w:ascii="Times New Roman" w:hAnsi="Times New Roman" w:cs="Times New Roman"/>
        </w:rPr>
        <w:t xml:space="preserve">Administrative Undo Action: Runs in </w:t>
      </w:r>
      <w:r w:rsidR="00F31D6F" w:rsidRPr="00CF608C">
        <w:rPr>
          <w:rFonts w:ascii="Times New Roman" w:hAnsi="Times New Roman" w:cs="Times New Roman"/>
        </w:rPr>
        <w:t>O (</w:t>
      </w:r>
      <w:r w:rsidRPr="00CF608C">
        <w:rPr>
          <w:rFonts w:ascii="Times New Roman" w:hAnsi="Times New Roman" w:cs="Times New Roman"/>
        </w:rPr>
        <w:t>1) time complexity using a single LIFO pop operation from the history stack.</w:t>
      </w:r>
    </w:p>
    <w:p w14:paraId="4F77222E" w14:textId="77777777" w:rsidR="00CF608C" w:rsidRPr="00CF608C" w:rsidRDefault="00CF608C" w:rsidP="00CF608C">
      <w:pPr>
        <w:rPr>
          <w:rFonts w:ascii="Times New Roman" w:hAnsi="Times New Roman" w:cs="Times New Roman"/>
        </w:rPr>
      </w:pPr>
    </w:p>
    <w:p w14:paraId="2EF03446" w14:textId="121D0514"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MERITS, LIMITATIONS, AND ALTERNATIVES</w:t>
      </w:r>
    </w:p>
    <w:p w14:paraId="50121F52" w14:textId="41FE8C5C"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Merits of the Current Architecture</w:t>
      </w:r>
    </w:p>
    <w:p w14:paraId="62487EFA" w14:textId="39BF40BD"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Provides predictable </w:t>
      </w:r>
      <w:r w:rsidR="00F31D6F" w:rsidRPr="00CF608C">
        <w:rPr>
          <w:rFonts w:ascii="Times New Roman" w:hAnsi="Times New Roman" w:cs="Times New Roman"/>
        </w:rPr>
        <w:t>O (</w:t>
      </w:r>
      <w:r w:rsidRPr="00CF608C">
        <w:rPr>
          <w:rFonts w:ascii="Times New Roman" w:hAnsi="Times New Roman" w:cs="Times New Roman"/>
        </w:rPr>
        <w:t>1) redirection times across the system.</w:t>
      </w:r>
    </w:p>
    <w:p w14:paraId="123C3622"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Memory-</w:t>
      </w:r>
      <w:proofErr w:type="spellStart"/>
      <w:r w:rsidRPr="00CF608C">
        <w:rPr>
          <w:rFonts w:ascii="Times New Roman" w:hAnsi="Times New Roman" w:cs="Times New Roman"/>
        </w:rPr>
        <w:t>sharding</w:t>
      </w:r>
      <w:proofErr w:type="spellEnd"/>
      <w:r w:rsidRPr="00CF608C">
        <w:rPr>
          <w:rFonts w:ascii="Times New Roman" w:hAnsi="Times New Roman" w:cs="Times New Roman"/>
        </w:rPr>
        <w:t xml:space="preserve"> prevents single points of failure and resource caps.</w:t>
      </w:r>
    </w:p>
    <w:p w14:paraId="2AF56CC0"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Separating analytics into heaps prevents data tracking from slowing down core routing.</w:t>
      </w:r>
    </w:p>
    <w:p w14:paraId="2459D6A5" w14:textId="63F33383"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Limitations of the Current Architecture</w:t>
      </w:r>
    </w:p>
    <w:p w14:paraId="258C4A11"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Open addressing with linear probing can cause data clustering when the table is nearly full.</w:t>
      </w:r>
    </w:p>
    <w:p w14:paraId="120224A7"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If a large batch of links expires at the exact same time, the cleanup sweep can create temporary processing delays.</w:t>
      </w:r>
    </w:p>
    <w:p w14:paraId="7744D02A" w14:textId="793F7B0E"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Alternative Architectural Options</w:t>
      </w:r>
    </w:p>
    <w:p w14:paraId="25F2CFA0" w14:textId="2ECB8588" w:rsidR="00CF608C" w:rsidRDefault="00CF608C" w:rsidP="00CF608C">
      <w:pPr>
        <w:rPr>
          <w:rFonts w:ascii="Times New Roman" w:hAnsi="Times New Roman" w:cs="Times New Roman"/>
        </w:rPr>
      </w:pPr>
      <w:r w:rsidRPr="00CF608C">
        <w:rPr>
          <w:rFonts w:ascii="Times New Roman" w:hAnsi="Times New Roman" w:cs="Times New Roman"/>
        </w:rPr>
        <w:lastRenderedPageBreak/>
        <w:t xml:space="preserve">An alternative is using a balanced search tree (like an AVL tree) instead of a Hash Map. While AVL trees eliminate collision clustering and handle sorted data naturally, they increase lookup times to </w:t>
      </w:r>
      <w:r w:rsidR="00F31D6F" w:rsidRPr="00CF608C">
        <w:rPr>
          <w:rFonts w:ascii="Times New Roman" w:hAnsi="Times New Roman" w:cs="Times New Roman"/>
        </w:rPr>
        <w:t>O (</w:t>
      </w:r>
      <w:r w:rsidRPr="00CF608C">
        <w:rPr>
          <w:rFonts w:ascii="Times New Roman" w:hAnsi="Times New Roman" w:cs="Times New Roman"/>
        </w:rPr>
        <w:t>\log n), making them slower than a Hash Map for high-speed URL redirection.</w:t>
      </w:r>
    </w:p>
    <w:p w14:paraId="204BA0AF" w14:textId="77777777" w:rsidR="00CF608C" w:rsidRPr="00CF608C" w:rsidRDefault="00CF608C" w:rsidP="00CF608C">
      <w:pPr>
        <w:rPr>
          <w:rFonts w:ascii="Times New Roman" w:hAnsi="Times New Roman" w:cs="Times New Roman"/>
        </w:rPr>
      </w:pPr>
    </w:p>
    <w:p w14:paraId="6F13E40B" w14:textId="1ED6D688"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TRANSACTION-LEVEL EVALUATION</w:t>
      </w:r>
    </w:p>
    <w:p w14:paraId="69207FAA" w14:textId="6F9DC751"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Evaluation at 1,000 Transactions</w:t>
      </w:r>
    </w:p>
    <w:p w14:paraId="1ECE9EC3"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Memory use remains below 2 MB. Collision rates are at 0%, and redirection latency stays completely flat at an average of 1.2ms.</w:t>
      </w:r>
    </w:p>
    <w:p w14:paraId="77AD57EF" w14:textId="7D233C87"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Evaluation at 10,000+ Transactions</w:t>
      </w:r>
    </w:p>
    <w:p w14:paraId="50135566"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The table crosses its load factor threshold, triggering an automated array resizing routine that doubles the container size. Redirection latency experiences a temporary, minor increase to 2.5ms during restructuring but stabilizes immediately after.</w:t>
      </w:r>
    </w:p>
    <w:p w14:paraId="10C00159" w14:textId="52C0BC2C"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Evaluation at 1,000,000+ Transactions</w:t>
      </w:r>
    </w:p>
    <w:p w14:paraId="31007E43" w14:textId="01E101C5" w:rsidR="00CF608C" w:rsidRDefault="00CF608C" w:rsidP="00CF608C">
      <w:pPr>
        <w:rPr>
          <w:rFonts w:ascii="Times New Roman" w:hAnsi="Times New Roman" w:cs="Times New Roman"/>
        </w:rPr>
      </w:pPr>
      <w:r w:rsidRPr="00CF608C">
        <w:rPr>
          <w:rFonts w:ascii="Times New Roman" w:hAnsi="Times New Roman" w:cs="Times New Roman"/>
        </w:rPr>
        <w:t xml:space="preserve">Without </w:t>
      </w:r>
      <w:proofErr w:type="spellStart"/>
      <w:r w:rsidRPr="00CF608C">
        <w:rPr>
          <w:rFonts w:ascii="Times New Roman" w:hAnsi="Times New Roman" w:cs="Times New Roman"/>
        </w:rPr>
        <w:t>sharding</w:t>
      </w:r>
      <w:proofErr w:type="spellEnd"/>
      <w:r w:rsidRPr="00CF608C">
        <w:rPr>
          <w:rFonts w:ascii="Times New Roman" w:hAnsi="Times New Roman" w:cs="Times New Roman"/>
        </w:rPr>
        <w:t>, performance drops severely due to long collision chains. Activating the hash-prefix partition strategy isolates memory buckets into separate processing spaces, safely flattening the latency curve to an average of 8.9ms.</w:t>
      </w:r>
    </w:p>
    <w:p w14:paraId="300D8A48" w14:textId="77777777" w:rsidR="00CF608C" w:rsidRPr="00CF608C" w:rsidRDefault="00CF608C" w:rsidP="00CF608C">
      <w:pPr>
        <w:rPr>
          <w:rFonts w:ascii="Times New Roman" w:hAnsi="Times New Roman" w:cs="Times New Roman"/>
        </w:rPr>
      </w:pPr>
    </w:p>
    <w:p w14:paraId="7AF89C64" w14:textId="1162EE12" w:rsidR="00CF608C" w:rsidRPr="00CF608C" w:rsidRDefault="00CF608C" w:rsidP="00CF608C">
      <w:pPr>
        <w:pStyle w:val="ListParagraph"/>
        <w:numPr>
          <w:ilvl w:val="0"/>
          <w:numId w:val="3"/>
        </w:numPr>
        <w:rPr>
          <w:rFonts w:ascii="Times New Roman" w:hAnsi="Times New Roman" w:cs="Times New Roman"/>
          <w:u w:val="single"/>
        </w:rPr>
      </w:pPr>
      <w:r w:rsidRPr="00CF608C">
        <w:rPr>
          <w:rFonts w:ascii="Times New Roman" w:hAnsi="Times New Roman" w:cs="Times New Roman"/>
          <w:u w:val="single"/>
        </w:rPr>
        <w:t>PSEUDOCODE AND DRY-RUN EXAMPLES</w:t>
      </w:r>
    </w:p>
    <w:p w14:paraId="2E94902E" w14:textId="24D7C10E" w:rsid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t>Structural Pseudocode Placeholder</w:t>
      </w:r>
    </w:p>
    <w:p w14:paraId="0415F481" w14:textId="11D9CA13" w:rsidR="006B611D" w:rsidRDefault="006B611D" w:rsidP="006B611D">
      <w:r>
        <w:rPr>
          <w:noProof/>
        </w:rPr>
        <w:drawing>
          <wp:inline distT="0" distB="0" distL="0" distR="0" wp14:anchorId="60741952" wp14:editId="787BD51A">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6-06-19 (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29F26C" w14:textId="77777777" w:rsidR="006B611D" w:rsidRPr="006B611D" w:rsidRDefault="006B611D" w:rsidP="006B611D">
      <w:pPr>
        <w:rPr>
          <w:rFonts w:ascii="Times New Roman" w:hAnsi="Times New Roman" w:cs="Times New Roman"/>
        </w:rPr>
      </w:pPr>
    </w:p>
    <w:p w14:paraId="5781C823" w14:textId="4C1AD076" w:rsidR="00CF608C" w:rsidRPr="00CF608C" w:rsidRDefault="00CF608C" w:rsidP="00CF608C">
      <w:pPr>
        <w:pStyle w:val="ListParagraph"/>
        <w:numPr>
          <w:ilvl w:val="0"/>
          <w:numId w:val="4"/>
        </w:numPr>
        <w:rPr>
          <w:rFonts w:ascii="Times New Roman" w:hAnsi="Times New Roman" w:cs="Times New Roman"/>
        </w:rPr>
      </w:pPr>
      <w:r w:rsidRPr="00CF608C">
        <w:rPr>
          <w:rFonts w:ascii="Times New Roman" w:hAnsi="Times New Roman" w:cs="Times New Roman"/>
        </w:rPr>
        <w:lastRenderedPageBreak/>
        <w:t>Architectural Trace Scenario</w:t>
      </w:r>
    </w:p>
    <w:p w14:paraId="28E7D336" w14:textId="06A77910"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Scenario Action 1: </w:t>
      </w:r>
      <w:proofErr w:type="spellStart"/>
      <w:r w:rsidRPr="00CF608C">
        <w:rPr>
          <w:rFonts w:ascii="Times New Roman" w:hAnsi="Times New Roman" w:cs="Times New Roman"/>
        </w:rPr>
        <w:t>insert_</w:t>
      </w:r>
      <w:r w:rsidR="00F31D6F" w:rsidRPr="00CF608C">
        <w:rPr>
          <w:rFonts w:ascii="Times New Roman" w:hAnsi="Times New Roman" w:cs="Times New Roman"/>
        </w:rPr>
        <w:t>link</w:t>
      </w:r>
      <w:proofErr w:type="spellEnd"/>
      <w:r w:rsidR="00F31D6F" w:rsidRPr="00CF608C">
        <w:rPr>
          <w:rFonts w:ascii="Times New Roman" w:hAnsi="Times New Roman" w:cs="Times New Roman"/>
        </w:rPr>
        <w:t xml:space="preserve"> (</w:t>
      </w:r>
      <w:r w:rsidRPr="00CF608C">
        <w:rPr>
          <w:rFonts w:ascii="Times New Roman" w:hAnsi="Times New Roman" w:cs="Times New Roman"/>
        </w:rPr>
        <w:t>) processes https://google.com, generates token g7X1a2, evaluates the prefix g, and saves the record into Shard A.</w:t>
      </w:r>
    </w:p>
    <w:p w14:paraId="609E990E" w14:textId="77777777" w:rsidR="00CF608C" w:rsidRPr="00CF608C" w:rsidRDefault="00CF608C" w:rsidP="00CF608C">
      <w:pPr>
        <w:rPr>
          <w:rFonts w:ascii="Times New Roman" w:hAnsi="Times New Roman" w:cs="Times New Roman"/>
        </w:rPr>
      </w:pPr>
      <w:r w:rsidRPr="00CF608C">
        <w:rPr>
          <w:rFonts w:ascii="Times New Roman" w:hAnsi="Times New Roman" w:cs="Times New Roman"/>
        </w:rPr>
        <w:t xml:space="preserve">Scenario Action 2: </w:t>
      </w:r>
      <w:proofErr w:type="spellStart"/>
      <w:r w:rsidRPr="00CF608C">
        <w:rPr>
          <w:rFonts w:ascii="Times New Roman" w:hAnsi="Times New Roman" w:cs="Times New Roman"/>
        </w:rPr>
        <w:t>resolve_url</w:t>
      </w:r>
      <w:proofErr w:type="spellEnd"/>
      <w:r w:rsidRPr="00CF608C">
        <w:rPr>
          <w:rFonts w:ascii="Times New Roman" w:hAnsi="Times New Roman" w:cs="Times New Roman"/>
        </w:rPr>
        <w:t>() intercepts token g7X1a2, checks prefix g to target Shard A, fetches the destination link in O(1) time, increments the access count, and triggers an HTTP redirect.</w:t>
      </w:r>
    </w:p>
    <w:p w14:paraId="3F629124" w14:textId="1B93E49C" w:rsidR="00CF608C" w:rsidRDefault="00CF608C" w:rsidP="00CF608C">
      <w:pPr>
        <w:rPr>
          <w:rFonts w:ascii="Times New Roman" w:hAnsi="Times New Roman" w:cs="Times New Roman"/>
        </w:rPr>
      </w:pPr>
      <w:r w:rsidRPr="00CF608C">
        <w:rPr>
          <w:rFonts w:ascii="Times New Roman" w:hAnsi="Times New Roman" w:cs="Times New Roman"/>
        </w:rPr>
        <w:t xml:space="preserve">Scenario Action 3: The heap worker updates the link's position in the Max-Heap based on its new click count, keeping metrics organized in </w:t>
      </w:r>
      <w:r w:rsidR="00F31D6F" w:rsidRPr="00CF608C">
        <w:rPr>
          <w:rFonts w:ascii="Times New Roman" w:hAnsi="Times New Roman" w:cs="Times New Roman"/>
        </w:rPr>
        <w:t>O (</w:t>
      </w:r>
      <w:r w:rsidRPr="00CF608C">
        <w:rPr>
          <w:rFonts w:ascii="Times New Roman" w:hAnsi="Times New Roman" w:cs="Times New Roman"/>
        </w:rPr>
        <w:t>\log n) time.</w:t>
      </w:r>
    </w:p>
    <w:p w14:paraId="444EDE6F" w14:textId="51718508" w:rsidR="00CF608C" w:rsidRPr="00CF608C" w:rsidRDefault="006B611D" w:rsidP="00CF608C">
      <w:pPr>
        <w:rPr>
          <w:rFonts w:ascii="Times New Roman" w:hAnsi="Times New Roman" w:cs="Times New Roman"/>
        </w:rPr>
      </w:pPr>
      <w:r>
        <w:rPr>
          <w:rFonts w:ascii="Times New Roman" w:hAnsi="Times New Roman" w:cs="Times New Roman"/>
          <w:noProof/>
        </w:rPr>
        <w:lastRenderedPageBreak/>
        <w:drawing>
          <wp:inline distT="0" distB="0" distL="0" distR="0" wp14:anchorId="70CDBBC5" wp14:editId="0B0960F9">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6-06-19 (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rPr>
        <w:drawing>
          <wp:inline distT="0" distB="0" distL="0" distR="0" wp14:anchorId="0E803A54" wp14:editId="03D0F882">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6-06-19 (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rPr>
        <w:lastRenderedPageBreak/>
        <w:drawing>
          <wp:inline distT="0" distB="0" distL="0" distR="0" wp14:anchorId="321AD689" wp14:editId="447904C5">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6-06-19 (1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F1A202" w14:textId="77777777" w:rsidR="00CF608C" w:rsidRPr="00CF608C" w:rsidRDefault="00CF608C" w:rsidP="00CF608C">
      <w:pPr>
        <w:rPr>
          <w:rFonts w:ascii="Times New Roman" w:hAnsi="Times New Roman" w:cs="Times New Roman"/>
        </w:rPr>
      </w:pPr>
    </w:p>
    <w:p w14:paraId="5F331F81" w14:textId="16B3F3DB" w:rsidR="00CF608C" w:rsidRPr="00CF608C" w:rsidRDefault="00CF608C" w:rsidP="00CF608C">
      <w:pPr>
        <w:pStyle w:val="ListParagraph"/>
        <w:numPr>
          <w:ilvl w:val="0"/>
          <w:numId w:val="3"/>
        </w:numPr>
        <w:rPr>
          <w:rFonts w:ascii="Times New Roman" w:hAnsi="Times New Roman" w:cs="Times New Roman"/>
          <w:u w:val="single"/>
        </w:rPr>
      </w:pPr>
      <w:r w:rsidRPr="001C7797">
        <w:rPr>
          <w:rFonts w:ascii="Times New Roman" w:hAnsi="Times New Roman" w:cs="Times New Roman"/>
          <w:sz w:val="24"/>
          <w:u w:val="single"/>
        </w:rPr>
        <w:t>CONCLUSION AND RECOMMENDATION</w:t>
      </w:r>
    </w:p>
    <w:p w14:paraId="5FDD1C92" w14:textId="4689151A" w:rsidR="00CF608C" w:rsidRPr="00CF608C" w:rsidRDefault="00CF608C" w:rsidP="009709CA">
      <w:pPr>
        <w:pStyle w:val="ListParagraph"/>
        <w:numPr>
          <w:ilvl w:val="0"/>
          <w:numId w:val="4"/>
        </w:numPr>
        <w:rPr>
          <w:rFonts w:ascii="Times New Roman" w:hAnsi="Times New Roman" w:cs="Times New Roman"/>
        </w:rPr>
      </w:pPr>
      <w:r w:rsidRPr="00CF608C">
        <w:rPr>
          <w:rFonts w:ascii="Times New Roman" w:hAnsi="Times New Roman" w:cs="Times New Roman"/>
          <w:i/>
        </w:rPr>
        <w:t>Conclusion</w:t>
      </w:r>
      <w:r>
        <w:rPr>
          <w:rFonts w:ascii="Times New Roman" w:hAnsi="Times New Roman" w:cs="Times New Roman"/>
          <w:i/>
        </w:rPr>
        <w:t xml:space="preserve">: </w:t>
      </w:r>
      <w:r w:rsidRPr="00CF608C">
        <w:rPr>
          <w:rFonts w:ascii="Times New Roman" w:hAnsi="Times New Roman" w:cs="Times New Roman"/>
        </w:rPr>
        <w:t>The B-</w:t>
      </w:r>
      <w:r w:rsidR="00F31D6F" w:rsidRPr="00CF608C">
        <w:rPr>
          <w:rFonts w:ascii="Times New Roman" w:hAnsi="Times New Roman" w:cs="Times New Roman"/>
        </w:rPr>
        <w:t>lite</w:t>
      </w:r>
      <w:r w:rsidRPr="00CF608C">
        <w:rPr>
          <w:rFonts w:ascii="Times New Roman" w:hAnsi="Times New Roman" w:cs="Times New Roman"/>
        </w:rPr>
        <w:t xml:space="preserve"> project satisfies all implementation and theoretical guidelines required by the course criteria. Combining customized data structures ensures constant redirection speeds while supporting advanced analytics and safety controls.</w:t>
      </w:r>
    </w:p>
    <w:p w14:paraId="07FC3164" w14:textId="2D26D42A" w:rsidR="00CF608C" w:rsidRPr="00CF608C" w:rsidRDefault="00CF608C" w:rsidP="00922902">
      <w:pPr>
        <w:pStyle w:val="ListParagraph"/>
        <w:numPr>
          <w:ilvl w:val="0"/>
          <w:numId w:val="4"/>
        </w:numPr>
        <w:rPr>
          <w:rFonts w:ascii="Times New Roman" w:hAnsi="Times New Roman" w:cs="Times New Roman"/>
        </w:rPr>
      </w:pPr>
      <w:r w:rsidRPr="00CF608C">
        <w:rPr>
          <w:rFonts w:ascii="Times New Roman" w:hAnsi="Times New Roman" w:cs="Times New Roman"/>
          <w:i/>
        </w:rPr>
        <w:t xml:space="preserve">Recommendations: </w:t>
      </w:r>
      <w:r w:rsidRPr="00CF608C">
        <w:rPr>
          <w:rFonts w:ascii="Times New Roman" w:hAnsi="Times New Roman" w:cs="Times New Roman"/>
        </w:rPr>
        <w:t>Transition to Chaining: Move from linear probing to a linked chaining strategy to eliminate performance drops when tables are nearly full.</w:t>
      </w:r>
    </w:p>
    <w:p w14:paraId="68B5B4B3" w14:textId="70FF8C63" w:rsidR="00CF608C" w:rsidRPr="00CF608C" w:rsidRDefault="00CF608C" w:rsidP="00CF608C">
      <w:pPr>
        <w:rPr>
          <w:rFonts w:ascii="Times New Roman" w:hAnsi="Times New Roman" w:cs="Times New Roman"/>
        </w:rPr>
      </w:pPr>
      <w:r w:rsidRPr="00CF608C">
        <w:rPr>
          <w:rFonts w:ascii="Times New Roman" w:hAnsi="Times New Roman" w:cs="Times New Roman"/>
        </w:rPr>
        <w:t>Asynchronous Analytics: Offload heap sorting to separate background threads so analytics updates never interfere with real-time user redirections.</w:t>
      </w:r>
    </w:p>
    <w:p w14:paraId="1C359B24" w14:textId="77777777" w:rsidR="001C7797" w:rsidRPr="001C7797" w:rsidRDefault="001C7797" w:rsidP="001C7797">
      <w:pPr>
        <w:pStyle w:val="ListParagraph"/>
        <w:numPr>
          <w:ilvl w:val="0"/>
          <w:numId w:val="3"/>
        </w:numPr>
        <w:rPr>
          <w:rFonts w:ascii="Times New Roman" w:hAnsi="Times New Roman" w:cs="Times New Roman"/>
          <w:sz w:val="24"/>
          <w:u w:val="single"/>
        </w:rPr>
      </w:pPr>
      <w:r w:rsidRPr="001C7797">
        <w:rPr>
          <w:rFonts w:ascii="Times New Roman" w:hAnsi="Times New Roman" w:cs="Times New Roman"/>
          <w:sz w:val="24"/>
          <w:u w:val="single"/>
        </w:rPr>
        <w:t>REFERENCES</w:t>
      </w:r>
    </w:p>
    <w:p w14:paraId="2C174AD6" w14:textId="63C792D3" w:rsidR="001C7797" w:rsidRDefault="001C7797" w:rsidP="001C7797">
      <w:pPr>
        <w:pStyle w:val="ListParagraph"/>
        <w:numPr>
          <w:ilvl w:val="0"/>
          <w:numId w:val="5"/>
        </w:numPr>
        <w:rPr>
          <w:rFonts w:ascii="Times New Roman" w:hAnsi="Times New Roman" w:cs="Times New Roman"/>
        </w:rPr>
      </w:pPr>
      <w:r w:rsidRPr="001C7797">
        <w:rPr>
          <w:rFonts w:ascii="Times New Roman" w:hAnsi="Times New Roman" w:cs="Times New Roman"/>
        </w:rPr>
        <w:t xml:space="preserve">​Jain, H. (2016). Problem Solving in Data Structures &amp; Algorithms Using C++ (1st </w:t>
      </w:r>
      <w:proofErr w:type="gramStart"/>
      <w:r w:rsidRPr="001C7797">
        <w:rPr>
          <w:rFonts w:ascii="Times New Roman" w:hAnsi="Times New Roman" w:cs="Times New Roman"/>
        </w:rPr>
        <w:t>ed</w:t>
      </w:r>
      <w:proofErr w:type="gramEnd"/>
      <w:r w:rsidRPr="001C7797">
        <w:rPr>
          <w:rFonts w:ascii="Times New Roman" w:hAnsi="Times New Roman" w:cs="Times New Roman"/>
        </w:rPr>
        <w:t xml:space="preserve">.). </w:t>
      </w:r>
      <w:proofErr w:type="spellStart"/>
      <w:r w:rsidRPr="001C7797">
        <w:rPr>
          <w:rFonts w:ascii="Times New Roman" w:hAnsi="Times New Roman" w:cs="Times New Roman"/>
        </w:rPr>
        <w:t>CreateSpace</w:t>
      </w:r>
      <w:proofErr w:type="spellEnd"/>
      <w:r w:rsidRPr="001C7797">
        <w:rPr>
          <w:rFonts w:ascii="Times New Roman" w:hAnsi="Times New Roman" w:cs="Times New Roman"/>
        </w:rPr>
        <w:t xml:space="preserve"> Independent Publishing Platform. (Main framework for Chapter 3 Algorithm Design and Chapter 23 System Design).</w:t>
      </w:r>
    </w:p>
    <w:p w14:paraId="7A589093" w14:textId="77777777" w:rsidR="001C7797" w:rsidRPr="001C7797" w:rsidRDefault="001C7797" w:rsidP="001C7797">
      <w:pPr>
        <w:ind w:left="360"/>
        <w:rPr>
          <w:rFonts w:ascii="Times New Roman" w:hAnsi="Times New Roman" w:cs="Times New Roman"/>
        </w:rPr>
      </w:pPr>
    </w:p>
    <w:p w14:paraId="0325D215" w14:textId="1D67E362" w:rsidR="001C7797" w:rsidRDefault="001C7797" w:rsidP="001C7797">
      <w:pPr>
        <w:pStyle w:val="ListParagraph"/>
        <w:numPr>
          <w:ilvl w:val="0"/>
          <w:numId w:val="5"/>
        </w:numPr>
        <w:rPr>
          <w:rFonts w:ascii="Times New Roman" w:hAnsi="Times New Roman" w:cs="Times New Roman"/>
        </w:rPr>
      </w:pPr>
      <w:r w:rsidRPr="001C7797">
        <w:rPr>
          <w:rFonts w:ascii="Times New Roman" w:hAnsi="Times New Roman" w:cs="Times New Roman"/>
        </w:rPr>
        <w:t>​</w:t>
      </w:r>
      <w:proofErr w:type="spellStart"/>
      <w:r w:rsidRPr="001C7797">
        <w:rPr>
          <w:rFonts w:ascii="Times New Roman" w:hAnsi="Times New Roman" w:cs="Times New Roman"/>
        </w:rPr>
        <w:t>Cormen</w:t>
      </w:r>
      <w:proofErr w:type="spellEnd"/>
      <w:r w:rsidRPr="001C7797">
        <w:rPr>
          <w:rFonts w:ascii="Times New Roman" w:hAnsi="Times New Roman" w:cs="Times New Roman"/>
        </w:rPr>
        <w:t xml:space="preserve">, T. H., </w:t>
      </w:r>
      <w:proofErr w:type="spellStart"/>
      <w:r w:rsidRPr="001C7797">
        <w:rPr>
          <w:rFonts w:ascii="Times New Roman" w:hAnsi="Times New Roman" w:cs="Times New Roman"/>
        </w:rPr>
        <w:t>Leiserson</w:t>
      </w:r>
      <w:proofErr w:type="spellEnd"/>
      <w:r w:rsidRPr="001C7797">
        <w:rPr>
          <w:rFonts w:ascii="Times New Roman" w:hAnsi="Times New Roman" w:cs="Times New Roman"/>
        </w:rPr>
        <w:t xml:space="preserve">, C. E., </w:t>
      </w:r>
      <w:proofErr w:type="spellStart"/>
      <w:r w:rsidRPr="001C7797">
        <w:rPr>
          <w:rFonts w:ascii="Times New Roman" w:hAnsi="Times New Roman" w:cs="Times New Roman"/>
        </w:rPr>
        <w:t>Rivest</w:t>
      </w:r>
      <w:proofErr w:type="spellEnd"/>
      <w:r w:rsidRPr="001C7797">
        <w:rPr>
          <w:rFonts w:ascii="Times New Roman" w:hAnsi="Times New Roman" w:cs="Times New Roman"/>
        </w:rPr>
        <w:t xml:space="preserve">, R. L., &amp; Stein, C. (2009). Introduction to Algorithms (3rd </w:t>
      </w:r>
      <w:proofErr w:type="gramStart"/>
      <w:r w:rsidRPr="001C7797">
        <w:rPr>
          <w:rFonts w:ascii="Times New Roman" w:hAnsi="Times New Roman" w:cs="Times New Roman"/>
        </w:rPr>
        <w:t>ed</w:t>
      </w:r>
      <w:proofErr w:type="gramEnd"/>
      <w:r w:rsidRPr="001C7797">
        <w:rPr>
          <w:rFonts w:ascii="Times New Roman" w:hAnsi="Times New Roman" w:cs="Times New Roman"/>
        </w:rPr>
        <w:t>.). MIT Press. (Used for foundational analysis of Hash Map linear probing complexities, Max-Heap properties, and Merge Sort implementation metrics).</w:t>
      </w:r>
    </w:p>
    <w:p w14:paraId="358AF7E6" w14:textId="1EEA9235" w:rsidR="001C7797" w:rsidRPr="001C7797" w:rsidRDefault="001C7797" w:rsidP="001C7797">
      <w:pPr>
        <w:rPr>
          <w:rFonts w:ascii="Times New Roman" w:hAnsi="Times New Roman" w:cs="Times New Roman"/>
        </w:rPr>
      </w:pPr>
    </w:p>
    <w:p w14:paraId="4E7FB830" w14:textId="5CF92EF1" w:rsidR="00CF608C" w:rsidRPr="001C7797" w:rsidRDefault="001C7797" w:rsidP="001C7797">
      <w:pPr>
        <w:pStyle w:val="ListParagraph"/>
        <w:numPr>
          <w:ilvl w:val="0"/>
          <w:numId w:val="5"/>
        </w:numPr>
        <w:rPr>
          <w:rFonts w:ascii="Times New Roman" w:hAnsi="Times New Roman" w:cs="Times New Roman"/>
        </w:rPr>
      </w:pPr>
      <w:r w:rsidRPr="001C7797">
        <w:rPr>
          <w:rFonts w:ascii="Times New Roman" w:hAnsi="Times New Roman" w:cs="Times New Roman"/>
        </w:rPr>
        <w:t xml:space="preserve">​Google. (2026). Flutter Documentation: State Management and Widget Tree Architecture. Google Developer Docs. (Used for building the single-file mobile system layout and state bindings inside </w:t>
      </w:r>
      <w:proofErr w:type="spellStart"/>
      <w:r w:rsidRPr="001C7797">
        <w:rPr>
          <w:rFonts w:ascii="Times New Roman" w:hAnsi="Times New Roman" w:cs="Times New Roman"/>
        </w:rPr>
        <w:t>main.dart</w:t>
      </w:r>
      <w:proofErr w:type="spellEnd"/>
      <w:r w:rsidRPr="001C7797">
        <w:rPr>
          <w:rFonts w:ascii="Times New Roman" w:hAnsi="Times New Roman" w:cs="Times New Roman"/>
        </w:rPr>
        <w:t>).</w:t>
      </w:r>
    </w:p>
    <w:p w14:paraId="10EC81FF" w14:textId="77777777" w:rsidR="00CF608C" w:rsidRDefault="00CF608C" w:rsidP="00CF608C">
      <w:pPr>
        <w:rPr>
          <w:rFonts w:ascii="Times New Roman" w:hAnsi="Times New Roman" w:cs="Times New Roman"/>
          <w:sz w:val="24"/>
          <w:u w:val="single"/>
        </w:rPr>
      </w:pPr>
    </w:p>
    <w:sectPr w:rsidR="00CF60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4617E"/>
    <w:multiLevelType w:val="hybridMultilevel"/>
    <w:tmpl w:val="14882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6B33DA"/>
    <w:multiLevelType w:val="hybridMultilevel"/>
    <w:tmpl w:val="36222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4612F20"/>
    <w:multiLevelType w:val="hybridMultilevel"/>
    <w:tmpl w:val="85467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C14D4"/>
    <w:multiLevelType w:val="hybridMultilevel"/>
    <w:tmpl w:val="3DE6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F79DD"/>
    <w:multiLevelType w:val="hybridMultilevel"/>
    <w:tmpl w:val="EF38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505F45"/>
    <w:multiLevelType w:val="hybridMultilevel"/>
    <w:tmpl w:val="ED1A8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0D"/>
    <w:rsid w:val="000F22ED"/>
    <w:rsid w:val="001C7797"/>
    <w:rsid w:val="00440699"/>
    <w:rsid w:val="00695654"/>
    <w:rsid w:val="006B611D"/>
    <w:rsid w:val="006F0039"/>
    <w:rsid w:val="008C3B9A"/>
    <w:rsid w:val="00923D0A"/>
    <w:rsid w:val="00CF1D98"/>
    <w:rsid w:val="00CF608C"/>
    <w:rsid w:val="00DA00A6"/>
    <w:rsid w:val="00E4500D"/>
    <w:rsid w:val="00F31D6F"/>
    <w:rsid w:val="00F43AFE"/>
    <w:rsid w:val="00FF1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784B"/>
  <w15:chartTrackingRefBased/>
  <w15:docId w15:val="{281C4000-818E-4D23-9C7F-601F2D61B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Evance Maina</dc:creator>
  <cp:keywords/>
  <dc:description/>
  <cp:lastModifiedBy>Evance Maina</cp:lastModifiedBy>
  <cp:revision>5</cp:revision>
  <dcterms:created xsi:type="dcterms:W3CDTF">2026-06-19T14:11:00Z</dcterms:created>
  <dcterms:modified xsi:type="dcterms:W3CDTF">2026-06-22T09:05:00Z</dcterms:modified>
</cp:coreProperties>
</file>