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b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2018年抽奖平台功能说明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按Enter键进行开始和结束抽奖（开始后时间间隔大约2秒才会停止）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默认不分几等奖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按Shift+5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切换为5等奖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按Shift+4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切换为4等奖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按Shift+3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切换为3等奖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按Shift+2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切换为2等奖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按Shift+1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切换为1等奖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按Shift+t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切换为特等奖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按Shift+</w:t>
      </w:r>
      <w:r>
        <w:rPr>
          <w:sz w:val="28"/>
          <w:szCs w:val="28"/>
        </w:rPr>
        <w:t xml:space="preserve">f  </w:t>
      </w:r>
      <w:r>
        <w:rPr>
          <w:rFonts w:hint="eastAsia"/>
          <w:sz w:val="28"/>
          <w:szCs w:val="28"/>
        </w:rPr>
        <w:t>刷新默认奖项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按Shift+c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清空所有奖项，重新初始化抽奖系统，并且会把上一轮的结果保存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  <w:lang w:val="en-US" w:eastAsia="zh-CN"/>
        </w:rPr>
        <w:t>Shift+p 停止或播放声音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按Esc退出程序</w:t>
      </w:r>
    </w:p>
    <w:p>
      <w:pPr>
        <w:pStyle w:val="8"/>
        <w:numPr>
          <w:numId w:val="0"/>
        </w:numPr>
        <w:ind w:leftChars="0"/>
        <w:rPr>
          <w:sz w:val="28"/>
          <w:szCs w:val="28"/>
        </w:rPr>
      </w:pPr>
    </w:p>
    <w:p>
      <w:pPr>
        <w:pStyle w:val="8"/>
        <w:ind w:left="360" w:firstLine="0" w:firstLineChars="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17E0E"/>
    <w:multiLevelType w:val="multilevel"/>
    <w:tmpl w:val="46917E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C4"/>
    <w:rsid w:val="000B20D6"/>
    <w:rsid w:val="0026268A"/>
    <w:rsid w:val="00307023"/>
    <w:rsid w:val="004E4E25"/>
    <w:rsid w:val="00843EC4"/>
    <w:rsid w:val="008B7EDA"/>
    <w:rsid w:val="00B475E7"/>
    <w:rsid w:val="00C74ECE"/>
    <w:rsid w:val="00EB3325"/>
    <w:rsid w:val="68D4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207</Characters>
  <Lines>1</Lines>
  <Paragraphs>1</Paragraphs>
  <TotalTime>1</TotalTime>
  <ScaleCrop>false</ScaleCrop>
  <LinksUpToDate>false</LinksUpToDate>
  <CharactersWithSpaces>242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2019-01-17T10:06:00Z</dcterms:created>
  <dc:creator>翁仪</dc:creator>
  <cp:lastModifiedBy>wengyi</cp:lastModifiedBy>
  <dcterms:modified xsi:type="dcterms:W3CDTF">2019-01-28T05:47:51Z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