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CF4" w:rsidRPr="001A1CF4" w:rsidRDefault="001A1CF4" w:rsidP="001A1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Report – Dark Mode Toggle System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 Toggle System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provides users with the ability to switch between </w:t>
      </w:r>
      <w:r w:rsidRPr="001A1CF4">
        <w:rPr>
          <w:rFonts w:ascii="Times New Roman" w:eastAsia="Times New Roman" w:hAnsi="Times New Roman" w:cs="Times New Roman"/>
          <w:i/>
          <w:iCs/>
          <w:sz w:val="24"/>
          <w:szCs w:val="24"/>
        </w:rPr>
        <w:t>light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1CF4">
        <w:rPr>
          <w:rFonts w:ascii="Times New Roman" w:eastAsia="Times New Roman" w:hAnsi="Times New Roman" w:cs="Times New Roman"/>
          <w:i/>
          <w:iCs/>
          <w:sz w:val="24"/>
          <w:szCs w:val="24"/>
        </w:rPr>
        <w:t>dark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themes across the entire application.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br/>
        <w:t>The feature ensures improved accessibility, reduced eye strain, and a modern UI experience.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br/>
        <w:t>User theme preference is saved so that when they revisit the application, it loads their chosen theme automatically.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This feature is part of the </w:t>
      </w:r>
      <w:proofErr w:type="spellStart"/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Book_Easy_Task</w:t>
      </w:r>
      <w:proofErr w:type="spellEnd"/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1A1CF4" w:rsidRPr="001A1CF4" w:rsidRDefault="001A1CF4" w:rsidP="001A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The system was developed with the following goals:</w:t>
      </w:r>
    </w:p>
    <w:p w:rsidR="001A1CF4" w:rsidRPr="001A1CF4" w:rsidRDefault="001A1CF4" w:rsidP="001A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Implement a visually consistent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Dark / Light Theme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CF4" w:rsidRPr="001A1CF4" w:rsidRDefault="001A1CF4" w:rsidP="001A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toggle button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in the UI for switching themes.</w:t>
      </w:r>
    </w:p>
    <w:p w:rsidR="001A1CF4" w:rsidRPr="001A1CF4" w:rsidRDefault="001A1CF4" w:rsidP="001A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theme persistence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1A1CF4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1A1C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CF4" w:rsidRPr="001A1CF4" w:rsidRDefault="001A1CF4" w:rsidP="001A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smooth transitions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between themes.</w:t>
      </w:r>
    </w:p>
    <w:p w:rsidR="001A1CF4" w:rsidRPr="001A1CF4" w:rsidRDefault="001A1CF4" w:rsidP="001A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theme structure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that can be extended easily.</w:t>
      </w:r>
    </w:p>
    <w:p w:rsidR="001A1CF4" w:rsidRPr="001A1CF4" w:rsidRDefault="001A1CF4" w:rsidP="001A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Ensure compatibility with </w:t>
      </w:r>
      <w:proofErr w:type="spellStart"/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CSS variables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depending on project setup.</w:t>
      </w:r>
    </w:p>
    <w:p w:rsidR="001A1CF4" w:rsidRPr="001A1CF4" w:rsidRDefault="001A1CF4" w:rsidP="001A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Summary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1. Theme Management</w:t>
      </w:r>
    </w:p>
    <w:p w:rsidR="001A1CF4" w:rsidRPr="001A1CF4" w:rsidRDefault="001A1CF4" w:rsidP="001A1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Two theme classes created: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Courier New" w:eastAsia="Times New Roman" w:hAnsi="Courier New" w:cs="Courier New"/>
          <w:sz w:val="20"/>
        </w:rPr>
        <w:t>light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Courier New" w:eastAsia="Times New Roman" w:hAnsi="Courier New" w:cs="Courier New"/>
          <w:sz w:val="20"/>
        </w:rPr>
        <w:t>dark</w:t>
      </w:r>
    </w:p>
    <w:p w:rsidR="001A1CF4" w:rsidRPr="001A1CF4" w:rsidRDefault="001A1CF4" w:rsidP="001A1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These classes define colors for: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1A1CF4" w:rsidRPr="001A1CF4" w:rsidRDefault="001A1CF4" w:rsidP="001A1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Cards and components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2. Toggle Button</w:t>
      </w:r>
    </w:p>
    <w:p w:rsidR="001A1CF4" w:rsidRPr="001A1CF4" w:rsidRDefault="001A1CF4" w:rsidP="001A1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A UI switch or button is placed in:</w:t>
      </w:r>
    </w:p>
    <w:p w:rsidR="001A1CF4" w:rsidRPr="001A1CF4" w:rsidRDefault="001A1CF4" w:rsidP="001A1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1CF4">
        <w:rPr>
          <w:rFonts w:ascii="Times New Roman" w:eastAsia="Times New Roman" w:hAnsi="Times New Roman" w:cs="Times New Roman"/>
          <w:sz w:val="24"/>
          <w:szCs w:val="24"/>
        </w:rPr>
        <w:lastRenderedPageBreak/>
        <w:t>Navbar</w:t>
      </w:r>
      <w:proofErr w:type="spellEnd"/>
    </w:p>
    <w:p w:rsidR="001A1CF4" w:rsidRPr="001A1CF4" w:rsidRDefault="001A1CF4" w:rsidP="001A1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1A1CF4" w:rsidRPr="001A1CF4" w:rsidRDefault="001A1CF4" w:rsidP="001A1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Or a floating widget (based on project design)</w:t>
      </w:r>
    </w:p>
    <w:p w:rsidR="001A1CF4" w:rsidRPr="001A1CF4" w:rsidRDefault="001A1CF4" w:rsidP="001A1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Clicking toggle:</w:t>
      </w:r>
    </w:p>
    <w:p w:rsidR="001A1CF4" w:rsidRPr="001A1CF4" w:rsidRDefault="001A1CF4" w:rsidP="001A1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Switches theme</w:t>
      </w:r>
    </w:p>
    <w:p w:rsidR="001A1CF4" w:rsidRPr="001A1CF4" w:rsidRDefault="001A1CF4" w:rsidP="001A1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Saves new theme in </w:t>
      </w:r>
      <w:proofErr w:type="spellStart"/>
      <w:r w:rsidRPr="001A1CF4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1A1CF4" w:rsidRPr="001A1CF4" w:rsidRDefault="001A1CF4" w:rsidP="001A1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Re-renders UI with updated theme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3. Persistent User Preference</w:t>
      </w:r>
    </w:p>
    <w:p w:rsidR="001A1CF4" w:rsidRPr="001A1CF4" w:rsidRDefault="001A1CF4" w:rsidP="001A1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On page load:</w:t>
      </w:r>
    </w:p>
    <w:p w:rsidR="001A1CF4" w:rsidRPr="001A1CF4" w:rsidRDefault="001A1CF4" w:rsidP="001A1C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JS checks </w:t>
      </w:r>
      <w:proofErr w:type="spellStart"/>
      <w:r w:rsidRPr="001A1CF4">
        <w:rPr>
          <w:rFonts w:ascii="Courier New" w:eastAsia="Times New Roman" w:hAnsi="Courier New" w:cs="Courier New"/>
          <w:sz w:val="20"/>
        </w:rPr>
        <w:t>localStorage.theme</w:t>
      </w:r>
      <w:proofErr w:type="spellEnd"/>
    </w:p>
    <w:p w:rsidR="001A1CF4" w:rsidRPr="001A1CF4" w:rsidRDefault="001A1CF4" w:rsidP="001A1C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If found → apply saved theme</w:t>
      </w:r>
    </w:p>
    <w:p w:rsidR="001A1CF4" w:rsidRPr="001A1CF4" w:rsidRDefault="001A1CF4" w:rsidP="001A1C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Else → default to system preference (if implemented)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4. Smooth Transitions</w:t>
      </w:r>
    </w:p>
    <w:p w:rsidR="001A1CF4" w:rsidRPr="001A1CF4" w:rsidRDefault="001A1CF4" w:rsidP="001A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Added CSS-based transitions:</w:t>
      </w:r>
    </w:p>
    <w:p w:rsidR="001A1CF4" w:rsidRPr="001A1CF4" w:rsidRDefault="001A1CF4" w:rsidP="001A1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Fade</w:t>
      </w:r>
    </w:p>
    <w:p w:rsidR="001A1CF4" w:rsidRPr="001A1CF4" w:rsidRDefault="001A1CF4" w:rsidP="001A1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Color shift</w:t>
      </w:r>
    </w:p>
    <w:p w:rsidR="001A1CF4" w:rsidRPr="001A1CF4" w:rsidRDefault="001A1CF4" w:rsidP="001A1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Background transition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5. Code Architecture</w:t>
      </w:r>
    </w:p>
    <w:p w:rsidR="001A1CF4" w:rsidRPr="001A1CF4" w:rsidRDefault="001A1CF4" w:rsidP="001A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components/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A1CF4">
        <w:rPr>
          <w:rFonts w:ascii="Times New Roman" w:eastAsia="Times New Roman" w:hAnsi="Times New Roman" w:cs="Times New Roman"/>
          <w:sz w:val="24"/>
          <w:szCs w:val="24"/>
        </w:rPr>
        <w:t>ThemeToggle</w:t>
      </w:r>
      <w:proofErr w:type="spellEnd"/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component, Button, </w:t>
      </w:r>
      <w:proofErr w:type="spellStart"/>
      <w:r w:rsidRPr="001A1CF4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1A1CF4" w:rsidRPr="001A1CF4" w:rsidRDefault="001A1CF4" w:rsidP="001A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hooks/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br/>
        <w:t xml:space="preserve">Custom React hook </w:t>
      </w:r>
      <w:proofErr w:type="spellStart"/>
      <w:r w:rsidRPr="001A1CF4">
        <w:rPr>
          <w:rFonts w:ascii="Courier New" w:eastAsia="Times New Roman" w:hAnsi="Courier New" w:cs="Courier New"/>
          <w:sz w:val="20"/>
        </w:rPr>
        <w:t>useTheme</w:t>
      </w:r>
      <w:proofErr w:type="spellEnd"/>
      <w:r w:rsidRPr="001A1CF4">
        <w:rPr>
          <w:rFonts w:ascii="Courier New" w:eastAsia="Times New Roman" w:hAnsi="Courier New" w:cs="Courier New"/>
          <w:sz w:val="20"/>
        </w:rPr>
        <w:t>()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1A1CF4" w:rsidRPr="001A1CF4" w:rsidRDefault="001A1CF4" w:rsidP="001A1C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Getting current theme</w:t>
      </w:r>
    </w:p>
    <w:p w:rsidR="001A1CF4" w:rsidRPr="001A1CF4" w:rsidRDefault="001A1CF4" w:rsidP="001A1C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Updating theme</w:t>
      </w:r>
    </w:p>
    <w:p w:rsidR="001A1CF4" w:rsidRPr="001A1CF4" w:rsidRDefault="001A1CF4" w:rsidP="001A1C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>Persisting theme</w:t>
      </w:r>
    </w:p>
    <w:p w:rsidR="001A1CF4" w:rsidRPr="001A1CF4" w:rsidRDefault="001A1CF4" w:rsidP="001A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styles/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br/>
        <w:t>Theme</w:t>
      </w:r>
      <w:proofErr w:type="gramEnd"/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variables implemented using Tailwind </w:t>
      </w:r>
      <w:proofErr w:type="spellStart"/>
      <w:r w:rsidRPr="001A1CF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or CSS global variables.</w:t>
      </w:r>
    </w:p>
    <w:p w:rsidR="001A1CF4" w:rsidRPr="001A1CF4" w:rsidRDefault="001A1CF4" w:rsidP="001A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Key Technical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75"/>
        <w:gridCol w:w="4488"/>
      </w:tblGrid>
      <w:tr w:rsidR="001A1CF4" w:rsidRPr="001A1CF4" w:rsidTr="001A1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 Toggle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One-click switch between dark &amp; light modes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Theme saved in </w:t>
            </w: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Preference Support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 Auto-detect OS-level dark mode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Tailwind-Based </w:t>
            </w:r>
            <w:proofErr w:type="spellStart"/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Tailwind’s </w:t>
            </w:r>
            <w:r w:rsidRPr="001A1CF4">
              <w:rPr>
                <w:rFonts w:ascii="Courier New" w:eastAsia="Times New Roman" w:hAnsi="Courier New" w:cs="Courier New"/>
                <w:sz w:val="20"/>
              </w:rPr>
              <w:t>dark:</w:t>
            </w: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variant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Smooth Transitions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No sudden flashes or color jumps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Global Theme State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Hook-based architecture</w:t>
            </w:r>
          </w:p>
        </w:tc>
      </w:tr>
    </w:tbl>
    <w:p w:rsidR="001A1CF4" w:rsidRPr="001A1CF4" w:rsidRDefault="001A1CF4" w:rsidP="001A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4441"/>
      </w:tblGrid>
      <w:tr w:rsidR="001A1CF4" w:rsidRPr="001A1CF4" w:rsidTr="001A1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18 + </w:t>
            </w: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TailwindCSS</w:t>
            </w:r>
            <w:proofErr w:type="spellEnd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(dark mode with class strategy)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React Hooks</w:t>
            </w:r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</w:p>
        </w:tc>
      </w:tr>
      <w:tr w:rsidR="001A1CF4" w:rsidRPr="001A1CF4" w:rsidTr="001A1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1A1CF4" w:rsidRPr="001A1CF4" w:rsidRDefault="001A1CF4" w:rsidP="001A1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A1CF4">
              <w:rPr>
                <w:rFonts w:ascii="Times New Roman" w:eastAsia="Times New Roman" w:hAnsi="Times New Roman" w:cs="Times New Roman"/>
                <w:sz w:val="24"/>
                <w:szCs w:val="24"/>
              </w:rPr>
              <w:t>Netlify</w:t>
            </w:r>
            <w:proofErr w:type="spellEnd"/>
          </w:p>
        </w:tc>
      </w:tr>
    </w:tbl>
    <w:p w:rsidR="001A1CF4" w:rsidRPr="001A1CF4" w:rsidRDefault="001A1CF4" w:rsidP="001A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&amp; Solutions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1. Flash of Wrong Theme on Page Load (FOUC)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Added a script to set the theme before React mounts.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Maintaining Theme </w:t>
      </w:r>
      <w:proofErr w:type="gramStart"/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Across</w:t>
      </w:r>
      <w:proofErr w:type="gramEnd"/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Navigations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Used a top-level provider and global theme class on </w:t>
      </w:r>
      <w:r w:rsidRPr="001A1CF4">
        <w:rPr>
          <w:rFonts w:ascii="Courier New" w:eastAsia="Times New Roman" w:hAnsi="Courier New" w:cs="Courier New"/>
          <w:sz w:val="20"/>
        </w:rPr>
        <w:t>&lt;html&gt;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Conflicts </w:t>
      </w:r>
      <w:proofErr w:type="gramStart"/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1A1C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Libraries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Overrode base styles with Tailwind utilities.</w:t>
      </w:r>
    </w:p>
    <w:p w:rsidR="001A1CF4" w:rsidRPr="001A1CF4" w:rsidRDefault="001A1CF4" w:rsidP="001A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1CF4" w:rsidRPr="001A1CF4" w:rsidRDefault="001A1CF4" w:rsidP="001A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CF4">
        <w:rPr>
          <w:rFonts w:ascii="Times New Roman" w:eastAsia="Times New Roman" w:hAnsi="Times New Roman" w:cs="Times New Roman"/>
          <w:b/>
          <w:bCs/>
          <w:sz w:val="36"/>
          <w:szCs w:val="36"/>
        </w:rPr>
        <w:t>Final Output</w:t>
      </w:r>
    </w:p>
    <w:p w:rsidR="001A1CF4" w:rsidRPr="001A1CF4" w:rsidRDefault="001A1CF4" w:rsidP="001A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A fully functional </w:t>
      </w:r>
      <w:r w:rsidRPr="001A1CF4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 Toggle System</w:t>
      </w:r>
      <w:r w:rsidRPr="001A1CF4">
        <w:rPr>
          <w:rFonts w:ascii="Times New Roman" w:eastAsia="Times New Roman" w:hAnsi="Times New Roman" w:cs="Times New Roman"/>
          <w:sz w:val="24"/>
          <w:szCs w:val="24"/>
        </w:rPr>
        <w:t xml:space="preserve"> with persistent preferences, beautiful design transitions, and seamless integration into all UI components.</w:t>
      </w:r>
    </w:p>
    <w:sectPr w:rsidR="001A1CF4" w:rsidRPr="001A1CF4" w:rsidSect="001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B4791"/>
    <w:multiLevelType w:val="multilevel"/>
    <w:tmpl w:val="A30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E5321A"/>
    <w:multiLevelType w:val="multilevel"/>
    <w:tmpl w:val="B53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076A0F"/>
    <w:multiLevelType w:val="multilevel"/>
    <w:tmpl w:val="3FE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694D82"/>
    <w:multiLevelType w:val="multilevel"/>
    <w:tmpl w:val="945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1F4115"/>
    <w:multiLevelType w:val="multilevel"/>
    <w:tmpl w:val="F5E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1474C3"/>
    <w:multiLevelType w:val="multilevel"/>
    <w:tmpl w:val="445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D24A99"/>
    <w:multiLevelType w:val="multilevel"/>
    <w:tmpl w:val="4512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274A71"/>
    <w:multiLevelType w:val="multilevel"/>
    <w:tmpl w:val="304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DB701B"/>
    <w:multiLevelType w:val="multilevel"/>
    <w:tmpl w:val="F17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F413BD"/>
    <w:multiLevelType w:val="multilevel"/>
    <w:tmpl w:val="B88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1C21C8"/>
    <w:multiLevelType w:val="multilevel"/>
    <w:tmpl w:val="655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5F065A"/>
    <w:multiLevelType w:val="multilevel"/>
    <w:tmpl w:val="CB82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A564AA"/>
    <w:multiLevelType w:val="multilevel"/>
    <w:tmpl w:val="38E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11"/>
  </w:num>
  <w:num w:numId="7">
    <w:abstractNumId w:val="3"/>
  </w:num>
  <w:num w:numId="8">
    <w:abstractNumId w:val="9"/>
  </w:num>
  <w:num w:numId="9">
    <w:abstractNumId w:val="7"/>
  </w:num>
  <w:num w:numId="10">
    <w:abstractNumId w:val="5"/>
  </w:num>
  <w:num w:numId="11">
    <w:abstractNumId w:val="12"/>
  </w:num>
  <w:num w:numId="12">
    <w:abstractNumId w:val="4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1CF4"/>
    <w:rsid w:val="000F7557"/>
    <w:rsid w:val="00117675"/>
    <w:rsid w:val="001A1CF4"/>
    <w:rsid w:val="00F4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675"/>
  </w:style>
  <w:style w:type="paragraph" w:styleId="Heading1">
    <w:name w:val="heading 1"/>
    <w:basedOn w:val="Normal"/>
    <w:link w:val="Heading1Char"/>
    <w:uiPriority w:val="9"/>
    <w:qFormat/>
    <w:rsid w:val="001A1C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1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1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C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1C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1CF4"/>
    <w:rPr>
      <w:b/>
      <w:bCs/>
    </w:rPr>
  </w:style>
  <w:style w:type="character" w:styleId="Emphasis">
    <w:name w:val="Emphasis"/>
    <w:basedOn w:val="DefaultParagraphFont"/>
    <w:uiPriority w:val="20"/>
    <w:qFormat/>
    <w:rsid w:val="001A1CF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1C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C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6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2396</Characters>
  <Application>Microsoft Office Word</Application>
  <DocSecurity>0</DocSecurity>
  <Lines>19</Lines>
  <Paragraphs>5</Paragraphs>
  <ScaleCrop>false</ScaleCrop>
  <Company>Grizli777</Company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2025-11-15T05:28:00Z</dcterms:created>
  <dcterms:modified xsi:type="dcterms:W3CDTF">2025-11-15T05:30:00Z</dcterms:modified>
</cp:coreProperties>
</file>