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6EA" w:rsidRDefault="009A6AFB" w:rsidP="009A6AFB">
      <w:pPr>
        <w:jc w:val="center"/>
        <w:rPr>
          <w:b/>
          <w:sz w:val="30"/>
          <w:szCs w:val="30"/>
        </w:rPr>
      </w:pPr>
      <w:r w:rsidRPr="009A6AFB">
        <w:rPr>
          <w:rFonts w:hint="eastAsia"/>
          <w:b/>
          <w:sz w:val="30"/>
          <w:szCs w:val="30"/>
        </w:rPr>
        <w:t>宝宝童书程序框架结构</w:t>
      </w:r>
    </w:p>
    <w:p w:rsidR="00834D72" w:rsidRDefault="00985981" w:rsidP="0063166C">
      <w:pPr>
        <w:jc w:val="left"/>
        <w:rPr>
          <w:rFonts w:hint="eastAsia"/>
          <w:szCs w:val="21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margin-left:129.1pt;margin-top:144.15pt;width:51.25pt;height:0;z-index:251714560" o:connectortype="straight">
            <v:stroke endarrow="block"/>
          </v:shape>
        </w:pict>
      </w:r>
      <w:r>
        <w:rPr>
          <w:sz w:val="30"/>
          <w:szCs w:val="30"/>
        </w:rPr>
        <w:pict>
          <v:shape id="_x0000_s1064" type="#_x0000_t32" style="position:absolute;margin-left:119.45pt;margin-top:136.75pt;width:60.65pt;height:0;flip:x;z-index:251683840" o:connectortype="straight"/>
        </w:pict>
      </w:r>
      <w:r>
        <w:rPr>
          <w:sz w:val="30"/>
          <w:szCs w:val="30"/>
        </w:rPr>
        <w:pict>
          <v:shape id="_x0000_s1066" type="#_x0000_t32" style="position:absolute;margin-left:119.45pt;margin-top:136.75pt;width:.05pt;height:41.95pt;z-index:251684864" o:connectortype="straight">
            <v:stroke endarrow="block"/>
          </v:shape>
        </w:pict>
      </w:r>
      <w:r>
        <w:rPr>
          <w:noProof/>
          <w:sz w:val="30"/>
          <w:szCs w:val="30"/>
        </w:rPr>
        <w:pict>
          <v:shape id="_x0000_s1101" type="#_x0000_t32" style="position:absolute;margin-left:129.1pt;margin-top:144.45pt;width:.05pt;height:34.5pt;z-index:251713536" o:connectortype="straight"/>
        </w:pict>
      </w:r>
      <w:r>
        <w:rPr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94.75pt;margin-top:179.3pt;width:59.95pt;height:21.05pt;z-index:251682816;mso-width-relative:margin;mso-height-relative:margin">
            <v:textbox style="mso-next-textbox:#_x0000_s1063">
              <w:txbxContent>
                <w:p w:rsidR="00116036" w:rsidRDefault="00EC2ABE" w:rsidP="00116036">
                  <w:pPr>
                    <w:jc w:val="center"/>
                  </w:pPr>
                  <w:r>
                    <w:rPr>
                      <w:rFonts w:hint="eastAsia"/>
                    </w:rPr>
                    <w:t>游戏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61" type="#_x0000_t32" style="position:absolute;margin-left:331.3pt;margin-top:144.45pt;width:0;height:49.45pt;z-index:251680768" o:connectortype="straight"/>
        </w:pict>
      </w:r>
      <w:r>
        <w:rPr>
          <w:sz w:val="30"/>
          <w:szCs w:val="30"/>
        </w:rPr>
        <w:pict>
          <v:shape id="_x0000_s1062" type="#_x0000_t32" style="position:absolute;margin-left:241.7pt;margin-top:144.15pt;width:89.3pt;height:0;flip:x;z-index:251681792" o:connectortype="straight">
            <v:stroke endarrow="block"/>
          </v:shape>
        </w:pict>
      </w:r>
      <w:r>
        <w:rPr>
          <w:sz w:val="30"/>
          <w:szCs w:val="30"/>
        </w:rPr>
        <w:pict>
          <v:shape id="_x0000_s1049" type="#_x0000_t32" style="position:absolute;margin-left:331.4pt;margin-top:104.1pt;width:0;height:33.25pt;z-index:251669504" o:connectortype="straight"/>
        </w:pict>
      </w:r>
      <w:r>
        <w:rPr>
          <w:sz w:val="30"/>
          <w:szCs w:val="30"/>
        </w:rPr>
        <w:pict>
          <v:shape id="_x0000_s1050" type="#_x0000_t32" style="position:absolute;margin-left:242.1pt;margin-top:137.35pt;width:89.3pt;height:0;flip:x;z-index:251670528" o:connectortype="straight">
            <v:stroke endarrow="block"/>
          </v:shape>
        </w:pict>
      </w:r>
      <w:r>
        <w:rPr>
          <w:sz w:val="30"/>
          <w:szCs w:val="30"/>
        </w:rPr>
        <w:pict>
          <v:shape id="_x0000_s1058" type="#_x0000_t32" style="position:absolute;margin-left:331.2pt;margin-top:189.15pt;width:0;height:49.45pt;z-index:251677696" o:connectortype="straight"/>
        </w:pict>
      </w:r>
      <w:r>
        <w:rPr>
          <w:sz w:val="30"/>
          <w:szCs w:val="30"/>
        </w:rPr>
        <w:pict>
          <v:shape id="_x0000_s1060" type="#_x0000_t32" style="position:absolute;margin-left:240.8pt;margin-top:238.6pt;width:90.4pt;height:0;z-index:251679744" o:connectortype="straight"/>
        </w:pict>
      </w:r>
      <w:r>
        <w:rPr>
          <w:sz w:val="30"/>
          <w:szCs w:val="30"/>
        </w:rPr>
        <w:pict>
          <v:shape id="_x0000_s1059" type="#_x0000_t32" style="position:absolute;margin-left:241.6pt;margin-top:188.85pt;width:89.3pt;height:0;flip:x;z-index:251678720" o:connectortype="straight">
            <v:stroke endarrow="block"/>
          </v:shape>
        </w:pict>
      </w:r>
      <w:r>
        <w:rPr>
          <w:sz w:val="30"/>
          <w:szCs w:val="30"/>
        </w:rPr>
        <w:pict>
          <v:shape id="_x0000_s1057" type="#_x0000_t202" style="position:absolute;margin-left:181.15pt;margin-top:227.7pt;width:59.95pt;height:21.05pt;z-index:251676672;mso-width-relative:margin;mso-height-relative:margin">
            <v:textbox style="mso-next-textbox:#_x0000_s1057">
              <w:txbxContent>
                <w:p w:rsidR="002B70B4" w:rsidRDefault="00EC2ABE" w:rsidP="002B70B4">
                  <w:pPr>
                    <w:jc w:val="center"/>
                  </w:pPr>
                  <w:r>
                    <w:rPr>
                      <w:rFonts w:hint="eastAsia"/>
                    </w:rPr>
                    <w:t>结束页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56" type="#_x0000_t32" style="position:absolute;margin-left:211.85pt;margin-top:200.55pt;width:0;height:27.15pt;z-index:251675648" o:connectortype="straight">
            <v:stroke endarrow="block"/>
          </v:shape>
        </w:pict>
      </w:r>
      <w:r>
        <w:rPr>
          <w:sz w:val="30"/>
          <w:szCs w:val="30"/>
        </w:rPr>
        <w:pict>
          <v:shape id="_x0000_s1055" type="#_x0000_t202" style="position:absolute;margin-left:212.75pt;margin-top:152.85pt;width:56.5pt;height:20.4pt;z-index:251674624" fillcolor="white [3212]" strokecolor="white [3212]" strokeweight="0">
            <v:fill opacity="0"/>
            <v:textbox style="mso-next-textbox:#_x0000_s1055">
              <w:txbxContent>
                <w:p w:rsidR="00DB631B" w:rsidRDefault="00F06CF1" w:rsidP="00DB631B">
                  <w:r>
                    <w:rPr>
                      <w:rFonts w:hint="eastAsia"/>
                    </w:rPr>
                    <w:t>开始阅读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54" type="#_x0000_t202" style="position:absolute;margin-left:181.05pt;margin-top:179.3pt;width:59.95pt;height:21.05pt;z-index:251673600;mso-width-relative:margin;mso-height-relative:margin">
            <v:textbox style="mso-next-textbox:#_x0000_s1054">
              <w:txbxContent>
                <w:p w:rsidR="00DB631B" w:rsidRDefault="00EC2ABE" w:rsidP="00275032">
                  <w:pPr>
                    <w:jc w:val="center"/>
                  </w:pPr>
                  <w:r>
                    <w:rPr>
                      <w:rFonts w:hint="eastAsia"/>
                    </w:rPr>
                    <w:t>内容页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53" type="#_x0000_t32" style="position:absolute;margin-left:211.75pt;margin-top:152.15pt;width:0;height:27.15pt;z-index:251672576" o:connectortype="straight">
            <v:stroke endarrow="block"/>
          </v:shape>
        </w:pict>
      </w:r>
      <w:r>
        <w:rPr>
          <w:sz w:val="30"/>
          <w:szCs w:val="30"/>
        </w:rPr>
        <w:pict>
          <v:shape id="_x0000_s1051" type="#_x0000_t202" style="position:absolute;margin-left:331.9pt;margin-top:112.15pt;width:61.7pt;height:20.4pt;z-index:251671552" strokecolor="white [3212]" strokeweight="0">
            <v:fill opacity="0"/>
            <v:textbox style="mso-next-textbox:#_x0000_s1051">
              <w:txbxContent>
                <w:p w:rsidR="00E5434D" w:rsidRDefault="00E5434D" w:rsidP="00E5434D">
                  <w:r>
                    <w:rPr>
                      <w:rFonts w:hint="eastAsia"/>
                    </w:rPr>
                    <w:t>挑选童书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44" type="#_x0000_t202" style="position:absolute;margin-left:212.7pt;margin-top:104.45pt;width:42.55pt;height:20.4pt;z-index:251668480" fillcolor="white [3212]" strokecolor="white [3212]" strokeweight="0">
            <v:fill opacity="0"/>
            <v:textbox style="mso-next-textbox:#_x0000_s1044">
              <w:txbxContent>
                <w:p w:rsidR="00277132" w:rsidRDefault="000D6744" w:rsidP="00275032">
                  <w:r>
                    <w:rPr>
                      <w:rFonts w:hint="eastAsia"/>
                    </w:rPr>
                    <w:t>单本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32" type="#_x0000_t202" style="position:absolute;margin-left:309.7pt;margin-top:82.5pt;width:42.5pt;height:21.05pt;z-index:251663360;mso-width-relative:margin;mso-height-relative:margin">
            <v:textbox style="mso-next-textbox:#_x0000_s1032">
              <w:txbxContent>
                <w:p w:rsidR="00897994" w:rsidRDefault="00897994" w:rsidP="00275032">
                  <w:pPr>
                    <w:jc w:val="center"/>
                  </w:pPr>
                  <w:r>
                    <w:rPr>
                      <w:rFonts w:hint="eastAsia"/>
                    </w:rPr>
                    <w:t>书架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33" type="#_x0000_t32" style="position:absolute;margin-left:242.1pt;margin-top:91.7pt;width:67.6pt;height:0;z-index:251664384" o:connectortype="straight">
            <v:stroke endarrow="block"/>
          </v:shape>
        </w:pict>
      </w:r>
      <w:r>
        <w:rPr>
          <w:sz w:val="30"/>
          <w:szCs w:val="30"/>
        </w:rPr>
        <w:pict>
          <v:shape id="_x0000_s1031" type="#_x0000_t202" style="position:absolute;margin-left:181.55pt;margin-top:82.5pt;width:59.95pt;height:21.05pt;z-index:251662336;mso-width-relative:margin;mso-height-relative:margin">
            <v:textbox style="mso-next-textbox:#_x0000_s1031">
              <w:txbxContent>
                <w:p w:rsidR="00E70E6F" w:rsidRDefault="00E70E6F" w:rsidP="00275032">
                  <w:pPr>
                    <w:jc w:val="center"/>
                  </w:pPr>
                  <w:r>
                    <w:rPr>
                      <w:rFonts w:hint="eastAsia"/>
                    </w:rPr>
                    <w:t>启动动画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43" type="#_x0000_t202" style="position:absolute;margin-left:180.95pt;margin-top:130.9pt;width:59.95pt;height:21.05pt;z-index:251667456;mso-width-relative:margin;mso-height-relative:margin">
            <v:textbox style="mso-next-textbox:#_x0000_s1043">
              <w:txbxContent>
                <w:p w:rsidR="00277132" w:rsidRDefault="00277132" w:rsidP="00275032">
                  <w:pPr>
                    <w:jc w:val="center"/>
                  </w:pPr>
                  <w:r>
                    <w:rPr>
                      <w:rFonts w:hint="eastAsia"/>
                    </w:rPr>
                    <w:t>童书封面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28" type="#_x0000_t202" style="position:absolute;margin-left:181.55pt;margin-top:34.3pt;width:59.95pt;height:21.05pt;z-index:251660288;mso-width-relative:margin;mso-height-relative:margin">
            <v:textbox style="mso-next-textbox:#_x0000_s1028">
              <w:txbxContent>
                <w:p w:rsidR="00501D51" w:rsidRDefault="008316BA" w:rsidP="00275032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42" type="#_x0000_t32" style="position:absolute;margin-left:211.65pt;margin-top:103.75pt;width:0;height:27.15pt;z-index:251666432" o:connectortype="straight">
            <v:stroke endarrow="block"/>
          </v:shape>
        </w:pict>
      </w:r>
      <w:r>
        <w:rPr>
          <w:sz w:val="30"/>
          <w:szCs w:val="30"/>
        </w:rPr>
        <w:pict>
          <v:shape id="_x0000_s1041" type="#_x0000_t202" style="position:absolute;margin-left:255.95pt;margin-top:70.6pt;width:42.55pt;height:20.4pt;z-index:251665408" strokecolor="white [3212]" strokeweight="0">
            <v:fill opacity="0"/>
            <v:textbox style="mso-next-textbox:#_x0000_s1041">
              <w:txbxContent>
                <w:p w:rsidR="003A2DA2" w:rsidRDefault="003A2DA2" w:rsidP="00275032">
                  <w:pPr>
                    <w:jc w:val="center"/>
                  </w:pPr>
                  <w:r>
                    <w:rPr>
                      <w:rFonts w:hint="eastAsia"/>
                    </w:rPr>
                    <w:t>合集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30" type="#_x0000_t32" style="position:absolute;margin-left:212.25pt;margin-top:55.35pt;width:0;height:27.15pt;z-index:251661312" o:connectortype="straight">
            <v:stroke endarrow="block"/>
          </v:shape>
        </w:pict>
      </w:r>
    </w:p>
    <w:p w:rsidR="00834D72" w:rsidRPr="00834D72" w:rsidRDefault="00834D72" w:rsidP="00834D7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834D72">
        <w:rPr>
          <w:rFonts w:hint="eastAsia"/>
          <w:szCs w:val="21"/>
        </w:rPr>
        <w:t>程序框架结构：</w:t>
      </w:r>
    </w:p>
    <w:p w:rsidR="00834D72" w:rsidRPr="00834D72" w:rsidRDefault="00834D72" w:rsidP="00834D72">
      <w:pPr>
        <w:rPr>
          <w:rFonts w:hint="eastAsia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565E20" w:rsidRDefault="00565E20" w:rsidP="0063166C">
      <w:pPr>
        <w:jc w:val="left"/>
        <w:rPr>
          <w:rFonts w:hint="eastAsia"/>
          <w:szCs w:val="21"/>
        </w:rPr>
      </w:pPr>
    </w:p>
    <w:p w:rsidR="00565E20" w:rsidRDefault="00565E20" w:rsidP="0063166C">
      <w:pPr>
        <w:jc w:val="left"/>
        <w:rPr>
          <w:rFonts w:hint="eastAsia"/>
          <w:szCs w:val="21"/>
        </w:rPr>
      </w:pPr>
    </w:p>
    <w:p w:rsidR="00565E20" w:rsidRDefault="00565E20" w:rsidP="0063166C">
      <w:pPr>
        <w:jc w:val="left"/>
        <w:rPr>
          <w:rFonts w:hint="eastAsia"/>
          <w:szCs w:val="21"/>
        </w:rPr>
      </w:pPr>
    </w:p>
    <w:p w:rsidR="00565E20" w:rsidRDefault="00565E20" w:rsidP="0063166C">
      <w:pPr>
        <w:jc w:val="left"/>
        <w:rPr>
          <w:rFonts w:hint="eastAsia"/>
          <w:szCs w:val="21"/>
        </w:rPr>
      </w:pPr>
    </w:p>
    <w:p w:rsidR="00565E20" w:rsidRDefault="00565E20" w:rsidP="0063166C">
      <w:pPr>
        <w:jc w:val="left"/>
        <w:rPr>
          <w:rFonts w:hint="eastAsia"/>
          <w:szCs w:val="21"/>
        </w:rPr>
      </w:pPr>
    </w:p>
    <w:p w:rsidR="00565E20" w:rsidRDefault="00565E20" w:rsidP="0063166C">
      <w:pPr>
        <w:jc w:val="left"/>
        <w:rPr>
          <w:rFonts w:hint="eastAsia"/>
          <w:szCs w:val="21"/>
        </w:rPr>
      </w:pPr>
    </w:p>
    <w:p w:rsidR="00834D72" w:rsidRDefault="00565E20" w:rsidP="0063166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二、内容页元素：</w:t>
      </w:r>
    </w:p>
    <w:p w:rsidR="00834D72" w:rsidRDefault="00565E20" w:rsidP="0063166C">
      <w:pPr>
        <w:jc w:val="left"/>
        <w:rPr>
          <w:rFonts w:hint="eastAsia"/>
          <w:szCs w:val="21"/>
        </w:rPr>
      </w:pPr>
      <w:r>
        <w:rPr>
          <w:sz w:val="30"/>
          <w:szCs w:val="30"/>
        </w:rPr>
        <w:pict>
          <v:shape id="_x0000_s1091" type="#_x0000_t202" style="position:absolute;margin-left:122.75pt;margin-top:243.7pt;width:68pt;height:20.4pt;z-index:251710464" fillcolor="white [3212]" strokecolor="white [3212]" strokeweight="0">
            <v:fill opacity="0"/>
            <v:textbox style="mso-next-textbox:#_x0000_s1091">
              <w:txbxContent>
                <w:p w:rsidR="00864FD5" w:rsidRDefault="00864FD5" w:rsidP="00864FD5">
                  <w:r>
                    <w:rPr>
                      <w:rFonts w:hint="eastAsia"/>
                    </w:rPr>
                    <w:t>可拖动图片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90" type="#_x0000_t32" style="position:absolute;margin-left:94.35pt;margin-top:254.55pt;width:26.9pt;height:0;z-index:251709440" o:connectortype="straight">
            <v:stroke endarrow="block"/>
          </v:shape>
        </w:pict>
      </w:r>
      <w:r>
        <w:rPr>
          <w:sz w:val="30"/>
          <w:szCs w:val="30"/>
        </w:rPr>
        <w:pict>
          <v:shape id="_x0000_s1068" type="#_x0000_t32" style="position:absolute;margin-left:67.85pt;margin-top:143.2pt;width:26.9pt;height:0;z-index:251686912" o:connectortype="straight">
            <v:stroke endarrow="block"/>
          </v:shape>
        </w:pict>
      </w:r>
      <w:r>
        <w:rPr>
          <w:sz w:val="30"/>
          <w:szCs w:val="30"/>
        </w:rPr>
        <w:pict>
          <v:shape id="_x0000_s1089" type="#_x0000_t202" style="position:absolute;margin-left:122.65pt;margin-top:220.5pt;width:68pt;height:20.4pt;z-index:251708416" fillcolor="white [3212]" strokecolor="white [3212]" strokeweight="0">
            <v:fill opacity="0"/>
            <v:textbox style="mso-next-textbox:#_x0000_s1089">
              <w:txbxContent>
                <w:p w:rsidR="007D26C7" w:rsidRDefault="00864FD5" w:rsidP="007D26C7">
                  <w:r>
                    <w:rPr>
                      <w:rFonts w:hint="eastAsia"/>
                    </w:rPr>
                    <w:t>切换控件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88" type="#_x0000_t32" style="position:absolute;margin-left:94.25pt;margin-top:231.35pt;width:26.9pt;height:0;z-index:251707392" o:connectortype="straight">
            <v:stroke endarrow="block"/>
          </v:shape>
        </w:pict>
      </w:r>
      <w:r>
        <w:rPr>
          <w:sz w:val="30"/>
          <w:szCs w:val="30"/>
        </w:rPr>
        <w:pict>
          <v:shape id="_x0000_s1086" type="#_x0000_t32" style="position:absolute;margin-left:94.15pt;margin-top:208.15pt;width:26.9pt;height:0;z-index:251705344" o:connectortype="straight">
            <v:stroke endarrow="block"/>
          </v:shape>
        </w:pict>
      </w:r>
      <w:r>
        <w:rPr>
          <w:sz w:val="30"/>
          <w:szCs w:val="30"/>
        </w:rPr>
        <w:pict>
          <v:shape id="_x0000_s1087" type="#_x0000_t202" style="position:absolute;margin-left:122.55pt;margin-top:197.3pt;width:68pt;height:20.4pt;z-index:251706368" fillcolor="white [3212]" strokecolor="white [3212]" strokeweight="0">
            <v:fill opacity="0"/>
            <v:textbox style="mso-next-textbox:#_x0000_s1087">
              <w:txbxContent>
                <w:p w:rsidR="007D26C7" w:rsidRDefault="007D26C7" w:rsidP="007D26C7">
                  <w:r>
                    <w:rPr>
                      <w:rFonts w:hint="eastAsia"/>
                    </w:rPr>
                    <w:t>页面指示器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85" type="#_x0000_t202" style="position:absolute;margin-left:123.15pt;margin-top:175.5pt;width:56.5pt;height:20.4pt;z-index:251704320" fillcolor="white [3212]" strokecolor="white [3212]" strokeweight="0">
            <v:fill opacity="0"/>
            <v:textbox style="mso-next-textbox:#_x0000_s1085">
              <w:txbxContent>
                <w:p w:rsidR="007D26C7" w:rsidRDefault="007D26C7" w:rsidP="007D26C7">
                  <w:r>
                    <w:rPr>
                      <w:rFonts w:hint="eastAsia"/>
                    </w:rPr>
                    <w:t>滑动条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69" type="#_x0000_t32" style="position:absolute;margin-left:94.15pt;margin-top:22pt;width:.6pt;height:260.8pt;flip:x;z-index:251687936" o:connectortype="straight"/>
        </w:pict>
      </w:r>
      <w:r>
        <w:rPr>
          <w:sz w:val="30"/>
          <w:szCs w:val="30"/>
        </w:rPr>
        <w:pict>
          <v:shape id="_x0000_s1071" type="#_x0000_t202" style="position:absolute;margin-left:123.15pt;margin-top:11.7pt;width:56.5pt;height:20.4pt;z-index:251689984" fillcolor="white [3212]" strokecolor="white [3212]" strokeweight="0">
            <v:fill opacity="0"/>
            <v:textbox style="mso-next-textbox:#_x0000_s1071">
              <w:txbxContent>
                <w:p w:rsidR="007D26C7" w:rsidRDefault="007D26C7" w:rsidP="007D26C7">
                  <w:r>
                    <w:rPr>
                      <w:rFonts w:hint="eastAsia"/>
                    </w:rPr>
                    <w:t>静态图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84" type="#_x0000_t32" style="position:absolute;margin-left:94.75pt;margin-top:186.35pt;width:26.9pt;height:0;z-index:251703296" o:connectortype="straight">
            <v:stroke endarrow="block"/>
          </v:shape>
        </w:pict>
      </w:r>
      <w:r>
        <w:rPr>
          <w:sz w:val="30"/>
          <w:szCs w:val="30"/>
        </w:rPr>
        <w:pict>
          <v:shape id="_x0000_s1083" type="#_x0000_t202" style="position:absolute;margin-left:123.05pt;margin-top:153.7pt;width:56.5pt;height:20.4pt;z-index:251702272" fillcolor="white [3212]" strokecolor="white [3212]" strokeweight="0">
            <v:fill opacity="0"/>
            <v:textbox style="mso-next-textbox:#_x0000_s1083">
              <w:txbxContent>
                <w:p w:rsidR="007D26C7" w:rsidRDefault="007D26C7" w:rsidP="007D26C7">
                  <w:r>
                    <w:rPr>
                      <w:rFonts w:hint="eastAsia"/>
                    </w:rPr>
                    <w:t>旋转图片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82" type="#_x0000_t32" style="position:absolute;margin-left:94.65pt;margin-top:164.55pt;width:26.9pt;height:0;z-index:251701248" o:connectortype="straight">
            <v:stroke endarrow="block"/>
          </v:shape>
        </w:pict>
      </w:r>
      <w:r>
        <w:rPr>
          <w:sz w:val="30"/>
          <w:szCs w:val="30"/>
        </w:rPr>
        <w:pict>
          <v:shape id="_x0000_s1080" type="#_x0000_t32" style="position:absolute;margin-left:94.55pt;margin-top:142.75pt;width:26.9pt;height:0;z-index:251699200" o:connectortype="straight">
            <v:stroke endarrow="block"/>
          </v:shape>
        </w:pict>
      </w:r>
      <w:r>
        <w:rPr>
          <w:sz w:val="30"/>
          <w:szCs w:val="30"/>
        </w:rPr>
        <w:pict>
          <v:shape id="_x0000_s1081" type="#_x0000_t202" style="position:absolute;margin-left:122.95pt;margin-top:131.9pt;width:56.5pt;height:20.4pt;z-index:251700224" fillcolor="white [3212]" strokecolor="white [3212]" strokeweight="0">
            <v:fill opacity="0"/>
            <v:textbox style="mso-next-textbox:#_x0000_s1081">
              <w:txbxContent>
                <w:p w:rsidR="007D26C7" w:rsidRDefault="007D26C7" w:rsidP="007D26C7">
                  <w:r>
                    <w:rPr>
                      <w:rFonts w:hint="eastAsia"/>
                    </w:rPr>
                    <w:t>分段控件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78" type="#_x0000_t32" style="position:absolute;margin-left:94.45pt;margin-top:120.25pt;width:26.9pt;height:0;z-index:251697152" o:connectortype="straight">
            <v:stroke endarrow="block"/>
          </v:shape>
        </w:pict>
      </w:r>
      <w:r>
        <w:rPr>
          <w:sz w:val="30"/>
          <w:szCs w:val="30"/>
        </w:rPr>
        <w:pict>
          <v:shape id="_x0000_s1079" type="#_x0000_t202" style="position:absolute;margin-left:122.85pt;margin-top:109.4pt;width:56.5pt;height:20.4pt;z-index:251698176" fillcolor="white [3212]" strokecolor="white [3212]" strokeweight="0">
            <v:fill opacity="0"/>
            <v:textbox style="mso-next-textbox:#_x0000_s1079">
              <w:txbxContent>
                <w:p w:rsidR="007D26C7" w:rsidRDefault="007D26C7" w:rsidP="007D26C7">
                  <w:proofErr w:type="spellStart"/>
                  <w:r>
                    <w:rPr>
                      <w:rFonts w:hint="eastAsia"/>
                    </w:rPr>
                    <w:t>CheckBox</w:t>
                  </w:r>
                  <w:proofErr w:type="spellEnd"/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77" type="#_x0000_t202" style="position:absolute;margin-left:122.75pt;margin-top:85.5pt;width:56.5pt;height:20.4pt;z-index:251696128" fillcolor="white [3212]" strokecolor="white [3212]" strokeweight="0">
            <v:fill opacity="0"/>
            <v:textbox style="mso-next-textbox:#_x0000_s1077">
              <w:txbxContent>
                <w:p w:rsidR="007D26C7" w:rsidRDefault="007D26C7" w:rsidP="007D26C7">
                  <w:r>
                    <w:rPr>
                      <w:rFonts w:hint="eastAsia"/>
                    </w:rPr>
                    <w:t>按钮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76" type="#_x0000_t32" style="position:absolute;margin-left:94.35pt;margin-top:96.35pt;width:26.9pt;height:0;z-index:251695104" o:connectortype="straight">
            <v:stroke endarrow="block"/>
          </v:shape>
        </w:pict>
      </w:r>
      <w:r>
        <w:rPr>
          <w:sz w:val="30"/>
          <w:szCs w:val="30"/>
        </w:rPr>
        <w:pict>
          <v:shape id="_x0000_s1075" type="#_x0000_t202" style="position:absolute;margin-left:122.65pt;margin-top:60.9pt;width:56.5pt;height:20.4pt;z-index:251694080" fillcolor="white [3212]" strokecolor="white [3212]" strokeweight="0">
            <v:fill opacity="0"/>
            <v:textbox style="mso-next-textbox:#_x0000_s1075">
              <w:txbxContent>
                <w:p w:rsidR="007D26C7" w:rsidRDefault="007D26C7" w:rsidP="007D26C7">
                  <w:r>
                    <w:rPr>
                      <w:rFonts w:hint="eastAsia"/>
                    </w:rPr>
                    <w:t>动画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74" type="#_x0000_t32" style="position:absolute;margin-left:94.25pt;margin-top:71.75pt;width:26.9pt;height:0;z-index:251693056" o:connectortype="straight">
            <v:stroke endarrow="block"/>
          </v:shape>
        </w:pict>
      </w:r>
      <w:r>
        <w:rPr>
          <w:sz w:val="30"/>
          <w:szCs w:val="30"/>
        </w:rPr>
        <w:pict>
          <v:shape id="_x0000_s1072" type="#_x0000_t32" style="position:absolute;margin-left:94.15pt;margin-top:47.15pt;width:26.9pt;height:0;z-index:251691008" o:connectortype="straight">
            <v:stroke endarrow="block"/>
          </v:shape>
        </w:pict>
      </w:r>
      <w:r>
        <w:rPr>
          <w:sz w:val="30"/>
          <w:szCs w:val="30"/>
        </w:rPr>
        <w:pict>
          <v:shape id="_x0000_s1073" type="#_x0000_t202" style="position:absolute;margin-left:122.55pt;margin-top:36.3pt;width:56.5pt;height:20.4pt;z-index:251692032" fillcolor="white [3212]" strokecolor="white [3212]" strokeweight="0">
            <v:fill opacity="0"/>
            <v:textbox style="mso-next-textbox:#_x0000_s1073">
              <w:txbxContent>
                <w:p w:rsidR="007D26C7" w:rsidRDefault="007D26C7" w:rsidP="007D26C7">
                  <w:r>
                    <w:rPr>
                      <w:rFonts w:hint="eastAsia"/>
                    </w:rPr>
                    <w:t>可移动图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67" type="#_x0000_t202" style="position:absolute;margin-left:7.6pt;margin-top:133pt;width:59.95pt;height:21.05pt;z-index:251685888;mso-width-relative:margin;mso-height-relative:margin">
            <v:textbox style="mso-next-textbox:#_x0000_s1067">
              <w:txbxContent>
                <w:p w:rsidR="007D26C7" w:rsidRDefault="00051F6B" w:rsidP="007D26C7">
                  <w:pPr>
                    <w:jc w:val="center"/>
                  </w:pPr>
                  <w:r>
                    <w:rPr>
                      <w:rFonts w:hint="eastAsia"/>
                    </w:rPr>
                    <w:t>内容页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93" type="#_x0000_t202" style="position:absolute;margin-left:121.7pt;margin-top:265.6pt;width:24.6pt;height:41.45pt;z-index:251712512" strokecolor="white [3212]" strokeweight="0">
            <v:fill opacity="0"/>
            <v:textbox style="layout-flow:vertical-ideographic;mso-next-textbox:#_x0000_s1093">
              <w:txbxContent>
                <w:p w:rsidR="00316EBC" w:rsidRDefault="00316EBC">
                  <w:r>
                    <w:rPr>
                      <w:rFonts w:hint="eastAsia"/>
                    </w:rPr>
                    <w:t>。。。。。。</w:t>
                  </w:r>
                </w:p>
              </w:txbxContent>
            </v:textbox>
          </v:shape>
        </w:pict>
      </w:r>
      <w:r>
        <w:rPr>
          <w:sz w:val="30"/>
          <w:szCs w:val="30"/>
        </w:rPr>
        <w:pict>
          <v:shape id="_x0000_s1092" type="#_x0000_t32" style="position:absolute;margin-left:94.5pt;margin-top:282.8pt;width:26.9pt;height:0;z-index:251711488" o:connectortype="straight">
            <v:stroke endarrow="block"/>
          </v:shape>
        </w:pict>
      </w:r>
    </w:p>
    <w:p w:rsidR="00834D72" w:rsidRDefault="00565E20" w:rsidP="0063166C">
      <w:pPr>
        <w:jc w:val="left"/>
        <w:rPr>
          <w:rFonts w:hint="eastAsia"/>
          <w:szCs w:val="21"/>
        </w:rPr>
      </w:pPr>
      <w:r>
        <w:rPr>
          <w:sz w:val="30"/>
          <w:szCs w:val="30"/>
        </w:rPr>
        <w:pict>
          <v:shape id="_x0000_s1070" type="#_x0000_t32" style="position:absolute;margin-left:94.75pt;margin-top:6.25pt;width:26.9pt;height:0;z-index:251688960" o:connectortype="straight">
            <v:stroke endarrow="block"/>
          </v:shape>
        </w:pict>
      </w: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834D72" w:rsidP="0063166C">
      <w:pPr>
        <w:jc w:val="left"/>
        <w:rPr>
          <w:rFonts w:hint="eastAsia"/>
          <w:szCs w:val="21"/>
        </w:rPr>
      </w:pPr>
    </w:p>
    <w:p w:rsidR="00834D72" w:rsidRDefault="00F836E1" w:rsidP="00F836E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三、</w:t>
      </w:r>
      <w:r w:rsidR="00834D72">
        <w:rPr>
          <w:rFonts w:hint="eastAsia"/>
          <w:szCs w:val="21"/>
        </w:rPr>
        <w:t>内容页</w:t>
      </w:r>
      <w:r>
        <w:rPr>
          <w:rFonts w:hint="eastAsia"/>
          <w:szCs w:val="21"/>
        </w:rPr>
        <w:t>的元素，大部分是根据解析配置文件来进行配置的。</w:t>
      </w:r>
    </w:p>
    <w:p w:rsidR="00A119EA" w:rsidRDefault="00F836E1" w:rsidP="00F836E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下图是一个内容页的配置图：</w:t>
      </w:r>
    </w:p>
    <w:p w:rsidR="00F836E1" w:rsidRPr="00A119EA" w:rsidRDefault="00A119EA" w:rsidP="00F836E1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0500" cy="4580890"/>
            <wp:effectExtent l="19050" t="0" r="6350" b="0"/>
            <wp:docPr id="2" name="图片 2" descr="D:\桌面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未命名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6E1" w:rsidRPr="00A119EA" w:rsidSect="00CC1DAA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941" w:rsidRDefault="00C10941" w:rsidP="00846CED">
      <w:r>
        <w:separator/>
      </w:r>
    </w:p>
  </w:endnote>
  <w:endnote w:type="continuationSeparator" w:id="0">
    <w:p w:rsidR="00C10941" w:rsidRDefault="00C10941" w:rsidP="00846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1829"/>
      <w:docPartObj>
        <w:docPartGallery w:val="Page Numbers (Bottom of Page)"/>
        <w:docPartUnique/>
      </w:docPartObj>
    </w:sdtPr>
    <w:sdtContent>
      <w:p w:rsidR="00846CED" w:rsidRDefault="00846CED">
        <w:pPr>
          <w:pStyle w:val="a7"/>
        </w:pPr>
        <w:r>
          <w:ptab w:relativeTo="margin" w:alignment="center" w:leader="none"/>
        </w:r>
        <w:fldSimple w:instr=" PAGE   \* MERGEFORMAT ">
          <w:r w:rsidR="00A119EA" w:rsidRPr="00A119EA">
            <w:rPr>
              <w:noProof/>
              <w:lang w:val="zh-CN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941" w:rsidRDefault="00C10941" w:rsidP="00846CED">
      <w:r>
        <w:separator/>
      </w:r>
    </w:p>
  </w:footnote>
  <w:footnote w:type="continuationSeparator" w:id="0">
    <w:p w:rsidR="00C10941" w:rsidRDefault="00C10941" w:rsidP="00846C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02010"/>
    <w:multiLevelType w:val="hybridMultilevel"/>
    <w:tmpl w:val="E44E2DAC"/>
    <w:lvl w:ilvl="0" w:tplc="8DC40A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582501"/>
    <w:multiLevelType w:val="hybridMultilevel"/>
    <w:tmpl w:val="DE08661A"/>
    <w:lvl w:ilvl="0" w:tplc="B4C2148E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D51"/>
    <w:rsid w:val="00051F6B"/>
    <w:rsid w:val="00090BCF"/>
    <w:rsid w:val="000D6744"/>
    <w:rsid w:val="00116036"/>
    <w:rsid w:val="002668C5"/>
    <w:rsid w:val="00275032"/>
    <w:rsid w:val="00277132"/>
    <w:rsid w:val="002B70B4"/>
    <w:rsid w:val="002E22A7"/>
    <w:rsid w:val="00316EBC"/>
    <w:rsid w:val="003A2DA2"/>
    <w:rsid w:val="00501D51"/>
    <w:rsid w:val="00565E20"/>
    <w:rsid w:val="005872E7"/>
    <w:rsid w:val="0063166C"/>
    <w:rsid w:val="006937D5"/>
    <w:rsid w:val="00772EDF"/>
    <w:rsid w:val="007D26C7"/>
    <w:rsid w:val="00813B75"/>
    <w:rsid w:val="008316BA"/>
    <w:rsid w:val="00834D72"/>
    <w:rsid w:val="00846CED"/>
    <w:rsid w:val="00864FD5"/>
    <w:rsid w:val="00897994"/>
    <w:rsid w:val="008A28CE"/>
    <w:rsid w:val="00985981"/>
    <w:rsid w:val="009A6AFB"/>
    <w:rsid w:val="009D7F74"/>
    <w:rsid w:val="00A119EA"/>
    <w:rsid w:val="00C10941"/>
    <w:rsid w:val="00C31733"/>
    <w:rsid w:val="00C35E1B"/>
    <w:rsid w:val="00C55A88"/>
    <w:rsid w:val="00CC1DAA"/>
    <w:rsid w:val="00DA16EA"/>
    <w:rsid w:val="00DA318A"/>
    <w:rsid w:val="00DB631B"/>
    <w:rsid w:val="00DE673D"/>
    <w:rsid w:val="00E431E2"/>
    <w:rsid w:val="00E5434D"/>
    <w:rsid w:val="00E70E6F"/>
    <w:rsid w:val="00E83FEF"/>
    <w:rsid w:val="00EA2940"/>
    <w:rsid w:val="00EC2ABE"/>
    <w:rsid w:val="00F06CF1"/>
    <w:rsid w:val="00F83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1" type="connector" idref="#_x0000_s1078"/>
        <o:r id="V:Rule32" type="connector" idref="#_x0000_s1056"/>
        <o:r id="V:Rule33" type="connector" idref="#_x0000_s1070"/>
        <o:r id="V:Rule34" type="connector" idref="#_x0000_s1102"/>
        <o:r id="V:Rule35" type="connector" idref="#_x0000_s1033"/>
        <o:r id="V:Rule36" type="connector" idref="#_x0000_s1092"/>
        <o:r id="V:Rule37" type="connector" idref="#_x0000_s1080"/>
        <o:r id="V:Rule38" type="connector" idref="#_x0000_s1076"/>
        <o:r id="V:Rule39" type="connector" idref="#_x0000_s1050"/>
        <o:r id="V:Rule40" type="connector" idref="#_x0000_s1082"/>
        <o:r id="V:Rule41" type="connector" idref="#_x0000_s1074"/>
        <o:r id="V:Rule42" type="connector" idref="#_x0000_s1084"/>
        <o:r id="V:Rule43" type="connector" idref="#_x0000_s1053"/>
        <o:r id="V:Rule44" type="connector" idref="#_x0000_s1058"/>
        <o:r id="V:Rule45" type="connector" idref="#_x0000_s1086"/>
        <o:r id="V:Rule46" type="connector" idref="#_x0000_s1068"/>
        <o:r id="V:Rule47" type="connector" idref="#_x0000_s1066"/>
        <o:r id="V:Rule48" type="connector" idref="#_x0000_s1069"/>
        <o:r id="V:Rule49" type="connector" idref="#_x0000_s1059"/>
        <o:r id="V:Rule50" type="connector" idref="#_x0000_s1042"/>
        <o:r id="V:Rule51" type="connector" idref="#_x0000_s1088"/>
        <o:r id="V:Rule52" type="connector" idref="#_x0000_s1090"/>
        <o:r id="V:Rule53" type="connector" idref="#_x0000_s1030"/>
        <o:r id="V:Rule54" type="connector" idref="#_x0000_s1061"/>
        <o:r id="V:Rule55" type="connector" idref="#_x0000_s1062"/>
        <o:r id="V:Rule56" type="connector" idref="#_x0000_s1101"/>
        <o:r id="V:Rule57" type="connector" idref="#_x0000_s1060"/>
        <o:r id="V:Rule58" type="connector" idref="#_x0000_s1064"/>
        <o:r id="V:Rule59" type="connector" idref="#_x0000_s1072"/>
        <o:r id="V:Rule6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E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E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ED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2E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E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772EDF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772ED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72ED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772ED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72E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501D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1D5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3A2DA2"/>
    <w:rPr>
      <w:color w:val="808080"/>
    </w:rPr>
  </w:style>
  <w:style w:type="paragraph" w:styleId="a6">
    <w:name w:val="header"/>
    <w:basedOn w:val="a"/>
    <w:link w:val="Char0"/>
    <w:uiPriority w:val="99"/>
    <w:semiHidden/>
    <w:unhideWhenUsed/>
    <w:rsid w:val="00846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46CE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46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46C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74DB6-AF27-4A6F-951C-70A4EF1E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雷晖</dc:creator>
  <cp:keywords/>
  <dc:description/>
  <cp:lastModifiedBy>雷晖</cp:lastModifiedBy>
  <cp:revision>37</cp:revision>
  <dcterms:created xsi:type="dcterms:W3CDTF">2012-09-13T08:46:00Z</dcterms:created>
  <dcterms:modified xsi:type="dcterms:W3CDTF">2012-09-19T02:25:00Z</dcterms:modified>
</cp:coreProperties>
</file>