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7E32" w:rsidRDefault="00127E32" w:rsidP="00127E32">
      <w:pPr>
        <w:spacing w:line="240" w:lineRule="auto"/>
        <w:jc w:val="center"/>
        <w:rPr>
          <w:b/>
          <w:sz w:val="28"/>
          <w:szCs w:val="28"/>
        </w:rPr>
      </w:pPr>
      <w:r w:rsidRPr="00127E32">
        <w:rPr>
          <w:b/>
          <w:sz w:val="28"/>
          <w:szCs w:val="28"/>
        </w:rPr>
        <w:t xml:space="preserve">Диаграмма </w:t>
      </w:r>
      <w:r w:rsidR="00F66C70" w:rsidRPr="00F66C70">
        <w:rPr>
          <w:b/>
          <w:sz w:val="28"/>
          <w:szCs w:val="28"/>
        </w:rPr>
        <w:t>деятельности</w:t>
      </w:r>
    </w:p>
    <w:p w:rsidR="004F3220" w:rsidRDefault="00127E32" w:rsidP="00127E32">
      <w:pPr>
        <w:spacing w:after="0" w:line="240" w:lineRule="auto"/>
        <w:rPr>
          <w:sz w:val="28"/>
          <w:szCs w:val="28"/>
        </w:rPr>
      </w:pPr>
      <w:r w:rsidRPr="00127E32">
        <w:rPr>
          <w:b/>
          <w:sz w:val="28"/>
          <w:szCs w:val="28"/>
        </w:rPr>
        <w:t>Задание.</w:t>
      </w:r>
      <w:r>
        <w:rPr>
          <w:sz w:val="28"/>
          <w:szCs w:val="28"/>
        </w:rPr>
        <w:t xml:space="preserve"> </w:t>
      </w:r>
      <w:r w:rsidR="00C85FE4">
        <w:rPr>
          <w:sz w:val="28"/>
          <w:szCs w:val="28"/>
        </w:rPr>
        <w:t>Согласно предметной области, описанной в</w:t>
      </w:r>
      <w:r w:rsidR="004F3220" w:rsidRPr="004F3220">
        <w:rPr>
          <w:sz w:val="28"/>
          <w:szCs w:val="28"/>
        </w:rPr>
        <w:t>:</w:t>
      </w:r>
    </w:p>
    <w:p w:rsidR="006335A5" w:rsidRDefault="006335A5" w:rsidP="0006427D">
      <w:pPr>
        <w:pStyle w:val="a3"/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6335A5">
        <w:rPr>
          <w:sz w:val="28"/>
          <w:szCs w:val="28"/>
        </w:rPr>
        <w:t xml:space="preserve">+Задания </w:t>
      </w:r>
      <w:r>
        <w:rPr>
          <w:sz w:val="28"/>
          <w:szCs w:val="28"/>
        </w:rPr>
        <w:t>с</w:t>
      </w:r>
      <w:r w:rsidRPr="006335A5">
        <w:rPr>
          <w:sz w:val="28"/>
          <w:szCs w:val="28"/>
        </w:rPr>
        <w:t xml:space="preserve"> изм</w:t>
      </w:r>
      <w:r>
        <w:rPr>
          <w:sz w:val="28"/>
          <w:szCs w:val="28"/>
        </w:rPr>
        <w:t>е</w:t>
      </w:r>
      <w:r w:rsidRPr="006335A5">
        <w:rPr>
          <w:sz w:val="28"/>
          <w:szCs w:val="28"/>
        </w:rPr>
        <w:t>нениями Финал 2025</w:t>
      </w:r>
      <w:r w:rsidR="0006427D">
        <w:rPr>
          <w:sz w:val="28"/>
          <w:szCs w:val="28"/>
        </w:rPr>
        <w:t xml:space="preserve"> (</w:t>
      </w:r>
      <w:r w:rsidR="0006427D" w:rsidRPr="0006427D">
        <w:rPr>
          <w:sz w:val="28"/>
          <w:szCs w:val="28"/>
        </w:rPr>
        <w:t>Сессия 3</w:t>
      </w:r>
      <w:r w:rsidR="0006427D">
        <w:rPr>
          <w:sz w:val="28"/>
          <w:szCs w:val="28"/>
        </w:rPr>
        <w:t>)</w:t>
      </w:r>
    </w:p>
    <w:p w:rsidR="004F3220" w:rsidRPr="004F3220" w:rsidRDefault="004F3220" w:rsidP="004F3220">
      <w:pPr>
        <w:pStyle w:val="a3"/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4F3220">
        <w:rPr>
          <w:sz w:val="28"/>
          <w:szCs w:val="28"/>
        </w:rPr>
        <w:t xml:space="preserve">КОД 09.02.07-2 </w:t>
      </w:r>
      <w:r w:rsidR="00C85FE4" w:rsidRPr="004F3220">
        <w:rPr>
          <w:sz w:val="28"/>
          <w:szCs w:val="28"/>
        </w:rPr>
        <w:t>Том 1</w:t>
      </w:r>
      <w:r w:rsidR="00210918" w:rsidRPr="004F3220">
        <w:rPr>
          <w:sz w:val="28"/>
          <w:szCs w:val="28"/>
        </w:rPr>
        <w:t xml:space="preserve"> (Модуль 2)</w:t>
      </w:r>
      <w:r w:rsidR="00C85FE4" w:rsidRPr="004F3220">
        <w:rPr>
          <w:sz w:val="28"/>
          <w:szCs w:val="28"/>
        </w:rPr>
        <w:t xml:space="preserve">, </w:t>
      </w:r>
    </w:p>
    <w:p w:rsidR="00210918" w:rsidRPr="00210918" w:rsidRDefault="00F66C70" w:rsidP="00F66C70">
      <w:pPr>
        <w:spacing w:after="0" w:line="240" w:lineRule="auto"/>
        <w:ind w:firstLine="425"/>
        <w:rPr>
          <w:sz w:val="28"/>
          <w:szCs w:val="28"/>
        </w:rPr>
      </w:pPr>
      <w:r>
        <w:rPr>
          <w:sz w:val="28"/>
          <w:szCs w:val="28"/>
        </w:rPr>
        <w:t>р</w:t>
      </w:r>
      <w:r w:rsidRPr="00F66C70">
        <w:rPr>
          <w:sz w:val="28"/>
          <w:szCs w:val="28"/>
        </w:rPr>
        <w:t>азработайте диаграмм</w:t>
      </w:r>
      <w:r>
        <w:rPr>
          <w:sz w:val="28"/>
          <w:szCs w:val="28"/>
        </w:rPr>
        <w:t>ы</w:t>
      </w:r>
      <w:r w:rsidRPr="00F66C70">
        <w:rPr>
          <w:sz w:val="28"/>
          <w:szCs w:val="28"/>
        </w:rPr>
        <w:t xml:space="preserve"> деятельност</w:t>
      </w:r>
      <w:r>
        <w:rPr>
          <w:sz w:val="28"/>
          <w:szCs w:val="28"/>
        </w:rPr>
        <w:t>ей</w:t>
      </w:r>
      <w:r w:rsidRPr="00F66C70">
        <w:rPr>
          <w:sz w:val="28"/>
          <w:szCs w:val="28"/>
        </w:rPr>
        <w:t xml:space="preserve"> </w:t>
      </w:r>
    </w:p>
    <w:p w:rsidR="00C85FE4" w:rsidRDefault="00C85FE4" w:rsidP="00C85FE4">
      <w:pPr>
        <w:spacing w:after="0" w:line="240" w:lineRule="auto"/>
        <w:rPr>
          <w:sz w:val="28"/>
          <w:szCs w:val="28"/>
        </w:rPr>
      </w:pPr>
    </w:p>
    <w:p w:rsidR="00C85FE4" w:rsidRDefault="00C85FE4" w:rsidP="00C85FE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Дополнительная информация</w:t>
      </w:r>
    </w:p>
    <w:p w:rsidR="00C85FE4" w:rsidRPr="00C85FE4" w:rsidRDefault="00F66C70" w:rsidP="00F66C70">
      <w:pPr>
        <w:spacing w:after="0" w:line="240" w:lineRule="auto"/>
        <w:rPr>
          <w:sz w:val="28"/>
          <w:szCs w:val="28"/>
        </w:rPr>
      </w:pPr>
      <w:hyperlink r:id="rId6" w:history="1">
        <w:r w:rsidRPr="00321B3F">
          <w:rPr>
            <w:rStyle w:val="a4"/>
          </w:rPr>
          <w:t>https://nationalteam.worldskills.ru/skills/proektirovanie-diagrammy-deyatelnosti-uml-activity-diagram/</w:t>
        </w:r>
      </w:hyperlink>
      <w:r>
        <w:t xml:space="preserve"> </w:t>
      </w:r>
      <w:bookmarkStart w:id="0" w:name="_GoBack"/>
      <w:bookmarkEnd w:id="0"/>
    </w:p>
    <w:sectPr w:rsidR="00C85FE4" w:rsidRPr="00C85F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9F3C4C"/>
    <w:multiLevelType w:val="hybridMultilevel"/>
    <w:tmpl w:val="C7662F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410F90"/>
    <w:multiLevelType w:val="hybridMultilevel"/>
    <w:tmpl w:val="61DA87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B3F3CDA"/>
    <w:multiLevelType w:val="hybridMultilevel"/>
    <w:tmpl w:val="8F80B6AC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3D3F"/>
    <w:rsid w:val="0006427D"/>
    <w:rsid w:val="00127E32"/>
    <w:rsid w:val="00194983"/>
    <w:rsid w:val="00210918"/>
    <w:rsid w:val="004F3220"/>
    <w:rsid w:val="006335A5"/>
    <w:rsid w:val="00773D3F"/>
    <w:rsid w:val="008C1542"/>
    <w:rsid w:val="00C85FE4"/>
    <w:rsid w:val="00F6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7E3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85FE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7E3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85FE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ationalteam.worldskills.ru/skills/proektirovanie-diagrammy-deyatelnosti-uml-activity-diagra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Prepod</dc:creator>
  <cp:keywords/>
  <dc:description/>
  <cp:lastModifiedBy>ПК</cp:lastModifiedBy>
  <cp:revision>7</cp:revision>
  <dcterms:created xsi:type="dcterms:W3CDTF">2022-01-26T04:40:00Z</dcterms:created>
  <dcterms:modified xsi:type="dcterms:W3CDTF">2026-01-10T11:26:00Z</dcterms:modified>
</cp:coreProperties>
</file>