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85" w:rsidRDefault="00E36243">
      <w:pPr>
        <w:spacing w:beforeAutospacing="1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Lab 02 Install and Configure Keystone</w:t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b/>
          <w:color w:val="FF0000"/>
          <w:sz w:val="24"/>
          <w:u w:val="single"/>
        </w:rPr>
        <w:t> 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 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Install keystone packages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24"/>
        </w:rPr>
        <w:t>apt-get install keystone python-</w:t>
      </w:r>
      <w:proofErr w:type="spellStart"/>
      <w:r>
        <w:rPr>
          <w:rFonts w:cstheme="minorHAnsi"/>
          <w:color w:val="000000"/>
          <w:sz w:val="24"/>
          <w:szCs w:val="24"/>
        </w:rPr>
        <w:t>openstackclient</w:t>
      </w:r>
      <w:proofErr w:type="spellEnd"/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b/>
          <w:color w:val="FF0000"/>
          <w:sz w:val="24"/>
          <w:u w:val="single"/>
        </w:rPr>
        <w:t> 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 :</w:t>
      </w:r>
      <w:r>
        <w:rPr>
          <w:rFonts w:cstheme="minorHAnsi"/>
          <w:b/>
          <w:bCs/>
          <w:sz w:val="24"/>
          <w:u w:val="single"/>
        </w:rPr>
        <w:t>Login</w:t>
      </w:r>
      <w:proofErr w:type="gramEnd"/>
      <w:r>
        <w:rPr>
          <w:rFonts w:cstheme="minorHAnsi"/>
          <w:b/>
          <w:bCs/>
          <w:sz w:val="24"/>
          <w:u w:val="single"/>
        </w:rPr>
        <w:t xml:space="preserve"> to database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color w:val="000000"/>
          <w:sz w:val="24"/>
          <w:szCs w:val="13"/>
        </w:rPr>
        <w:t>mysql</w:t>
      </w:r>
      <w:proofErr w:type="spellEnd"/>
      <w:proofErr w:type="gramEnd"/>
      <w:r>
        <w:rPr>
          <w:color w:val="000000"/>
          <w:sz w:val="24"/>
          <w:szCs w:val="13"/>
        </w:rPr>
        <w:t xml:space="preserve"> -u root -p</w:t>
      </w:r>
      <w:r>
        <w:rPr>
          <w:color w:val="000000"/>
          <w:sz w:val="24"/>
          <w:szCs w:val="13"/>
        </w:rPr>
        <w:br/>
      </w:r>
    </w:p>
    <w:p w:rsidR="00F60D85" w:rsidRDefault="00E36243">
      <w:pPr>
        <w:spacing w:beforeAutospacing="1" w:afterAutospacing="1" w:line="240" w:lineRule="auto"/>
        <w:outlineLvl w:val="4"/>
        <w:rPr>
          <w:b/>
          <w:color w:val="FF0000"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3 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Keystone database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r>
        <w:rPr>
          <w:color w:val="000000"/>
          <w:sz w:val="24"/>
          <w:szCs w:val="13"/>
        </w:rPr>
        <w:t>#</w:t>
      </w:r>
      <w:r>
        <w:rPr>
          <w:color w:val="000000"/>
          <w:sz w:val="18"/>
          <w:szCs w:val="13"/>
        </w:rPr>
        <w:tab/>
      </w:r>
      <w:r>
        <w:rPr>
          <w:color w:val="000000"/>
          <w:sz w:val="24"/>
          <w:szCs w:val="13"/>
        </w:rPr>
        <w:t>CREATE DATABASE keystone;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r>
        <w:rPr>
          <w:color w:val="000000"/>
          <w:sz w:val="24"/>
          <w:szCs w:val="13"/>
        </w:rPr>
        <w:t>GRANT ALL ON keystone.* TO '</w:t>
      </w:r>
      <w:proofErr w:type="spellStart"/>
      <w:r>
        <w:rPr>
          <w:color w:val="000000"/>
          <w:sz w:val="24"/>
          <w:szCs w:val="13"/>
        </w:rPr>
        <w:t>keystoneUser</w:t>
      </w:r>
      <w:proofErr w:type="spellEnd"/>
      <w:r>
        <w:rPr>
          <w:color w:val="000000"/>
          <w:sz w:val="24"/>
          <w:szCs w:val="13"/>
        </w:rPr>
        <w:t>'@'%' IDENTIFIED BY '</w:t>
      </w:r>
      <w:proofErr w:type="spellStart"/>
      <w:r>
        <w:rPr>
          <w:color w:val="000000"/>
          <w:sz w:val="24"/>
          <w:szCs w:val="13"/>
        </w:rPr>
        <w:t>keystonePass</w:t>
      </w:r>
      <w:proofErr w:type="spellEnd"/>
      <w:r>
        <w:rPr>
          <w:color w:val="000000"/>
          <w:sz w:val="24"/>
          <w:szCs w:val="13"/>
        </w:rPr>
        <w:t>';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proofErr w:type="gramStart"/>
      <w:r>
        <w:rPr>
          <w:color w:val="000000"/>
          <w:sz w:val="24"/>
          <w:szCs w:val="13"/>
        </w:rPr>
        <w:t>quit</w:t>
      </w:r>
      <w:proofErr w:type="gramEnd"/>
      <w:r>
        <w:rPr>
          <w:color w:val="000000"/>
          <w:sz w:val="24"/>
          <w:szCs w:val="13"/>
        </w:rPr>
        <w:t>;</w:t>
      </w:r>
    </w:p>
    <w:p w:rsidR="00F60D85" w:rsidRDefault="00F60D85">
      <w:pPr>
        <w:spacing w:beforeAutospacing="1" w:afterAutospacing="1" w:line="240" w:lineRule="auto"/>
        <w:outlineLvl w:val="4"/>
        <w:rPr>
          <w:b/>
          <w:color w:val="FF0000"/>
          <w:sz w:val="24"/>
          <w:u w:val="single"/>
        </w:rPr>
      </w:pP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b/>
          <w:color w:val="FF0000"/>
          <w:sz w:val="24"/>
          <w:u w:val="single"/>
        </w:rPr>
        <w:t> 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4 :</w:t>
      </w:r>
      <w:r>
        <w:rPr>
          <w:rFonts w:cstheme="minorHAnsi"/>
          <w:b/>
          <w:bCs/>
          <w:sz w:val="24"/>
          <w:u w:val="single"/>
        </w:rPr>
        <w:t>Adapt</w:t>
      </w:r>
      <w:proofErr w:type="gramEnd"/>
      <w:r>
        <w:rPr>
          <w:rFonts w:cstheme="minorHAnsi"/>
          <w:b/>
          <w:bCs/>
          <w:sz w:val="24"/>
          <w:u w:val="single"/>
        </w:rPr>
        <w:t xml:space="preserve"> the connection attribute in the /etc/keystone/</w:t>
      </w:r>
      <w:proofErr w:type="spellStart"/>
      <w:r>
        <w:rPr>
          <w:rFonts w:cstheme="minorHAnsi"/>
          <w:b/>
          <w:bCs/>
          <w:sz w:val="24"/>
          <w:u w:val="single"/>
        </w:rPr>
        <w:t>keystone.conf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to the new database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36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color w:val="000000"/>
          <w:sz w:val="24"/>
          <w:szCs w:val="13"/>
        </w:rPr>
        <w:t>vim</w:t>
      </w:r>
      <w:proofErr w:type="gramEnd"/>
      <w:r>
        <w:rPr>
          <w:color w:val="000000"/>
          <w:sz w:val="24"/>
          <w:szCs w:val="13"/>
        </w:rPr>
        <w:t xml:space="preserve"> /etc/keystone/</w:t>
      </w:r>
      <w:proofErr w:type="spellStart"/>
      <w:r>
        <w:rPr>
          <w:color w:val="000000"/>
          <w:sz w:val="24"/>
          <w:szCs w:val="13"/>
        </w:rPr>
        <w:t>keystone.conf</w:t>
      </w:r>
      <w:proofErr w:type="spellEnd"/>
    </w:p>
    <w:p w:rsidR="00F60D85" w:rsidRDefault="00F60D8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r>
        <w:rPr>
          <w:color w:val="000000"/>
          <w:sz w:val="24"/>
          <w:szCs w:val="13"/>
        </w:rPr>
        <w:t>[</w:t>
      </w:r>
      <w:proofErr w:type="gramStart"/>
      <w:r>
        <w:rPr>
          <w:color w:val="000000"/>
          <w:sz w:val="24"/>
          <w:szCs w:val="13"/>
        </w:rPr>
        <w:t>database</w:t>
      </w:r>
      <w:proofErr w:type="gramEnd"/>
      <w:r>
        <w:rPr>
          <w:color w:val="000000"/>
          <w:sz w:val="24"/>
          <w:szCs w:val="13"/>
        </w:rPr>
        <w:t>]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proofErr w:type="gramStart"/>
      <w:r>
        <w:rPr>
          <w:color w:val="000000"/>
          <w:sz w:val="24"/>
          <w:szCs w:val="13"/>
        </w:rPr>
        <w:t>connection</w:t>
      </w:r>
      <w:proofErr w:type="gramEnd"/>
      <w:r>
        <w:rPr>
          <w:color w:val="000000"/>
          <w:sz w:val="24"/>
          <w:szCs w:val="13"/>
        </w:rPr>
        <w:t xml:space="preserve"> = </w:t>
      </w:r>
      <w:proofErr w:type="spellStart"/>
      <w:r>
        <w:rPr>
          <w:color w:val="000000"/>
          <w:sz w:val="24"/>
          <w:szCs w:val="13"/>
        </w:rPr>
        <w:t>mysql+pymysql</w:t>
      </w:r>
      <w:proofErr w:type="spellEnd"/>
      <w:r>
        <w:rPr>
          <w:color w:val="000000"/>
          <w:sz w:val="24"/>
          <w:szCs w:val="13"/>
        </w:rPr>
        <w:t>://keystoneUser:keystonePass@192.168.0.60/keystone</w:t>
      </w:r>
    </w:p>
    <w:p w:rsidR="00F60D85" w:rsidRDefault="00F60D8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r>
        <w:rPr>
          <w:color w:val="000000"/>
          <w:sz w:val="24"/>
          <w:szCs w:val="13"/>
        </w:rPr>
        <w:t>[</w:t>
      </w:r>
      <w:proofErr w:type="gramStart"/>
      <w:r>
        <w:rPr>
          <w:color w:val="000000"/>
          <w:sz w:val="24"/>
          <w:szCs w:val="13"/>
        </w:rPr>
        <w:t>token</w:t>
      </w:r>
      <w:proofErr w:type="gramEnd"/>
      <w:r>
        <w:rPr>
          <w:color w:val="000000"/>
          <w:sz w:val="24"/>
          <w:szCs w:val="13"/>
        </w:rPr>
        <w:t>]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3"/>
        </w:rPr>
      </w:pPr>
      <w:proofErr w:type="gramStart"/>
      <w:r>
        <w:rPr>
          <w:color w:val="000000"/>
          <w:sz w:val="24"/>
          <w:szCs w:val="13"/>
        </w:rPr>
        <w:t>provider</w:t>
      </w:r>
      <w:proofErr w:type="gramEnd"/>
      <w:r>
        <w:rPr>
          <w:color w:val="000000"/>
          <w:sz w:val="24"/>
          <w:szCs w:val="13"/>
        </w:rPr>
        <w:t xml:space="preserve"> = </w:t>
      </w:r>
      <w:proofErr w:type="spellStart"/>
      <w:r>
        <w:rPr>
          <w:color w:val="000000"/>
          <w:sz w:val="24"/>
          <w:szCs w:val="13"/>
        </w:rPr>
        <w:t>fernet</w:t>
      </w:r>
      <w:proofErr w:type="spellEnd"/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994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05500" cy="116205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5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Synchronize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the database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40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su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-s /bin/</w:t>
      </w:r>
      <w:proofErr w:type="spellStart"/>
      <w:r>
        <w:rPr>
          <w:rFonts w:eastAsia="Times New Roman" w:cstheme="minorHAnsi"/>
          <w:color w:val="000000"/>
          <w:sz w:val="24"/>
        </w:rPr>
        <w:t>sh</w:t>
      </w:r>
      <w:proofErr w:type="spellEnd"/>
      <w:r>
        <w:rPr>
          <w:rFonts w:eastAsia="Times New Roman" w:cstheme="minorHAnsi"/>
          <w:color w:val="000000"/>
          <w:sz w:val="24"/>
        </w:rPr>
        <w:t xml:space="preserve"> -c "keystone-manage </w:t>
      </w:r>
      <w:proofErr w:type="spellStart"/>
      <w:r>
        <w:rPr>
          <w:rFonts w:eastAsia="Times New Roman" w:cstheme="minorHAnsi"/>
          <w:color w:val="000000"/>
          <w:sz w:val="24"/>
        </w:rPr>
        <w:t>db_sync</w:t>
      </w:r>
      <w:proofErr w:type="spellEnd"/>
      <w:r>
        <w:rPr>
          <w:rFonts w:eastAsia="Times New Roman" w:cstheme="minorHAnsi"/>
          <w:color w:val="000000"/>
          <w:sz w:val="24"/>
        </w:rPr>
        <w:t>" keystone</w:t>
      </w:r>
    </w:p>
    <w:p w:rsidR="00F60D85" w:rsidRDefault="00E36243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39795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6: </w:t>
      </w:r>
      <w:r>
        <w:rPr>
          <w:rFonts w:cstheme="minorHAnsi"/>
          <w:b/>
          <w:bCs/>
          <w:sz w:val="24"/>
          <w:u w:val="single"/>
        </w:rPr>
        <w:t xml:space="preserve">Initialize </w:t>
      </w:r>
      <w:proofErr w:type="spellStart"/>
      <w:r>
        <w:rPr>
          <w:rFonts w:cstheme="minorHAnsi"/>
          <w:b/>
          <w:bCs/>
          <w:sz w:val="24"/>
          <w:u w:val="single"/>
        </w:rPr>
        <w:t>Fernet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key repositories: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# 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keystone-</w:t>
      </w:r>
      <w:proofErr w:type="gramEnd"/>
      <w:r>
        <w:rPr>
          <w:rFonts w:eastAsia="Times New Roman" w:cstheme="minorHAnsi"/>
          <w:color w:val="000000"/>
          <w:sz w:val="24"/>
        </w:rPr>
        <w:t xml:space="preserve">manage </w:t>
      </w:r>
      <w:proofErr w:type="spellStart"/>
      <w:r>
        <w:rPr>
          <w:rFonts w:eastAsia="Times New Roman" w:cstheme="minorHAnsi"/>
          <w:color w:val="000000"/>
          <w:sz w:val="24"/>
        </w:rPr>
        <w:t>fernet_setup</w:t>
      </w:r>
      <w:proofErr w:type="spellEnd"/>
      <w:r>
        <w:rPr>
          <w:rFonts w:eastAsia="Times New Roman" w:cstheme="minorHAnsi"/>
          <w:color w:val="000000"/>
          <w:sz w:val="24"/>
        </w:rPr>
        <w:t xml:space="preserve"> --keystone-user keystone --keystone-group keystone</w:t>
      </w:r>
    </w:p>
    <w:p w:rsidR="00F60D85" w:rsidRDefault="00F60D8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0068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keystone-</w:t>
      </w:r>
      <w:proofErr w:type="gramEnd"/>
      <w:r>
        <w:rPr>
          <w:rFonts w:eastAsia="Times New Roman" w:cstheme="minorHAnsi"/>
          <w:color w:val="000000"/>
          <w:sz w:val="24"/>
        </w:rPr>
        <w:t xml:space="preserve">manage </w:t>
      </w:r>
      <w:proofErr w:type="spellStart"/>
      <w:r>
        <w:rPr>
          <w:rFonts w:eastAsia="Times New Roman" w:cstheme="minorHAnsi"/>
          <w:color w:val="000000"/>
          <w:sz w:val="24"/>
        </w:rPr>
        <w:t>credential_setup</w:t>
      </w:r>
      <w:proofErr w:type="spellEnd"/>
      <w:r>
        <w:rPr>
          <w:rFonts w:eastAsia="Times New Roman" w:cstheme="minorHAnsi"/>
          <w:color w:val="000000"/>
          <w:sz w:val="24"/>
        </w:rPr>
        <w:t xml:space="preserve"> --keystone-user keystone --keystone-group keystone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87845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rPr>
          <w:b/>
          <w:color w:val="FF0000"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7: </w:t>
      </w:r>
      <w:r>
        <w:rPr>
          <w:rFonts w:cstheme="minorHAnsi"/>
          <w:b/>
          <w:bCs/>
          <w:sz w:val="24"/>
          <w:u w:val="single"/>
        </w:rPr>
        <w:t>Bootstrap the Identity service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keystone-</w:t>
      </w:r>
      <w:proofErr w:type="gramEnd"/>
      <w:r>
        <w:rPr>
          <w:rFonts w:eastAsia="Times New Roman" w:cstheme="minorHAnsi"/>
          <w:color w:val="000000"/>
          <w:sz w:val="24"/>
        </w:rPr>
        <w:t xml:space="preserve">manage bootstrap --bootstrap-password </w:t>
      </w:r>
      <w:proofErr w:type="spellStart"/>
      <w:r>
        <w:rPr>
          <w:rFonts w:eastAsia="Times New Roman" w:cstheme="minorHAnsi"/>
          <w:color w:val="000000"/>
          <w:sz w:val="24"/>
        </w:rPr>
        <w:t>admin_pass</w:t>
      </w:r>
      <w:proofErr w:type="spellEnd"/>
      <w:r>
        <w:rPr>
          <w:rFonts w:eastAsia="Times New Roman" w:cstheme="minorHAnsi"/>
          <w:color w:val="000000"/>
          <w:sz w:val="24"/>
        </w:rPr>
        <w:t xml:space="preserve"> \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theme="minorHAnsi"/>
          <w:color w:val="000000"/>
          <w:sz w:val="24"/>
        </w:rPr>
        <w:t xml:space="preserve">  --bootstrap-admin-</w:t>
      </w:r>
      <w:proofErr w:type="spellStart"/>
      <w:r>
        <w:rPr>
          <w:rFonts w:eastAsia="Times New Roman" w:cstheme="minorHAnsi"/>
          <w:color w:val="000000"/>
          <w:sz w:val="24"/>
        </w:rPr>
        <w:t>url</w:t>
      </w:r>
      <w:proofErr w:type="spellEnd"/>
      <w:r>
        <w:rPr>
          <w:rFonts w:eastAsia="Times New Roman" w:cstheme="minorHAnsi"/>
          <w:color w:val="000000"/>
          <w:sz w:val="24"/>
        </w:rPr>
        <w:t xml:space="preserve"> http://192.168.0.60:5000/v3/ \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theme="minorHAnsi"/>
          <w:color w:val="000000"/>
          <w:sz w:val="24"/>
        </w:rPr>
        <w:t xml:space="preserve">  --bootstrap-internal-</w:t>
      </w:r>
      <w:proofErr w:type="spellStart"/>
      <w:r>
        <w:rPr>
          <w:rFonts w:eastAsia="Times New Roman" w:cstheme="minorHAnsi"/>
          <w:color w:val="000000"/>
          <w:sz w:val="24"/>
        </w:rPr>
        <w:t>url</w:t>
      </w:r>
      <w:proofErr w:type="spellEnd"/>
      <w:r>
        <w:rPr>
          <w:rFonts w:eastAsia="Times New Roman" w:cstheme="minorHAnsi"/>
          <w:color w:val="000000"/>
          <w:sz w:val="24"/>
        </w:rPr>
        <w:t xml:space="preserve"> http://192.168.0.60:5000/v3/ \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  --bootstrap-public-</w:t>
      </w:r>
      <w:proofErr w:type="spellStart"/>
      <w:r>
        <w:rPr>
          <w:rFonts w:eastAsia="Times New Roman" w:cstheme="minorHAnsi"/>
          <w:color w:val="000000"/>
          <w:sz w:val="24"/>
        </w:rPr>
        <w:t>url</w:t>
      </w:r>
      <w:proofErr w:type="spellEnd"/>
      <w:r>
        <w:rPr>
          <w:rFonts w:eastAsia="Times New Roman" w:cstheme="minorHAnsi"/>
          <w:color w:val="000000"/>
          <w:sz w:val="24"/>
        </w:rPr>
        <w:t xml:space="preserve"> http://192.168.0.</w:t>
      </w:r>
      <w:r w:rsidR="00330E0E">
        <w:rPr>
          <w:rFonts w:eastAsia="Times New Roman" w:cstheme="minorHAnsi"/>
          <w:color w:val="000000"/>
          <w:sz w:val="24"/>
        </w:rPr>
        <w:t>59</w:t>
      </w:r>
      <w:r>
        <w:rPr>
          <w:rFonts w:eastAsia="Times New Roman" w:cstheme="minorHAnsi"/>
          <w:color w:val="000000"/>
          <w:sz w:val="24"/>
        </w:rPr>
        <w:t>:5000/v3/ \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  --bootstrap-region-id </w:t>
      </w:r>
      <w:proofErr w:type="spellStart"/>
      <w:r>
        <w:rPr>
          <w:rFonts w:eastAsia="Times New Roman" w:cstheme="minorHAnsi"/>
          <w:color w:val="000000"/>
          <w:sz w:val="24"/>
        </w:rPr>
        <w:t>RegionOne</w:t>
      </w:r>
      <w:proofErr w:type="spellEnd"/>
    </w:p>
    <w:p w:rsidR="00F60D85" w:rsidRDefault="00E36243">
      <w:pPr>
        <w:shd w:val="clear" w:color="auto" w:fill="FFFFFF"/>
        <w:spacing w:before="300" w:after="375" w:line="240" w:lineRule="auto"/>
        <w:outlineLvl w:val="1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24400"/>
            <wp:effectExtent l="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hd w:val="clear" w:color="auto" w:fill="FFFFFF"/>
        <w:spacing w:before="300" w:after="375" w:line="240" w:lineRule="auto"/>
        <w:outlineLvl w:val="1"/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8:</w:t>
      </w:r>
      <w:r>
        <w:rPr>
          <w:rFonts w:cstheme="minorHAnsi"/>
          <w:b/>
          <w:bCs/>
          <w:sz w:val="24"/>
          <w:u w:val="single"/>
        </w:rPr>
        <w:t xml:space="preserve"> Configure the Apache HTTP server</w:t>
      </w:r>
      <w:hyperlink r:id="rId10" w:anchor="configure-the-apache-http-server" w:history="1">
        <w:r>
          <w:rPr>
            <w:rStyle w:val="InternetLink"/>
            <w:rFonts w:ascii="Helvetica" w:eastAsia="Times New Roman" w:hAnsi="Helvetica" w:cs="Helvetica"/>
            <w:color w:val="FFFFFF"/>
            <w:sz w:val="45"/>
            <w:szCs w:val="45"/>
            <w:lang w:val="en-IN" w:eastAsia="en-IN"/>
          </w:rPr>
          <w:t>¶</w:t>
        </w:r>
      </w:hyperlink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vim</w:t>
      </w:r>
      <w:proofErr w:type="gramEnd"/>
      <w:r>
        <w:rPr>
          <w:rFonts w:eastAsia="Times New Roman" w:cstheme="minorHAnsi"/>
          <w:color w:val="000000"/>
          <w:sz w:val="24"/>
        </w:rPr>
        <w:t xml:space="preserve"> /etc/apache2/apache2.conf</w:t>
      </w:r>
    </w:p>
    <w:p w:rsidR="00F60D85" w:rsidRDefault="00F60D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r>
        <w:rPr>
          <w:rFonts w:eastAsia="Times New Roman" w:cstheme="minorHAnsi"/>
          <w:color w:val="000000"/>
          <w:sz w:val="24"/>
        </w:rPr>
        <w:t>ServerName</w:t>
      </w:r>
      <w:proofErr w:type="spellEnd"/>
      <w:r>
        <w:rPr>
          <w:rFonts w:eastAsia="Times New Roman" w:cstheme="minorHAnsi"/>
          <w:color w:val="000000"/>
          <w:sz w:val="24"/>
        </w:rPr>
        <w:t xml:space="preserve"> controller</w:t>
      </w:r>
    </w:p>
    <w:p w:rsidR="00F60D85" w:rsidRDefault="00E36243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311400"/>
            <wp:effectExtent l="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hd w:val="clear" w:color="auto" w:fill="FFFFFF"/>
        <w:spacing w:after="150" w:line="240" w:lineRule="auto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9:</w:t>
      </w:r>
      <w:r>
        <w:rPr>
          <w:rFonts w:cstheme="minorHAnsi"/>
          <w:b/>
          <w:bCs/>
          <w:sz w:val="24"/>
          <w:u w:val="single"/>
        </w:rPr>
        <w:t xml:space="preserve"> Restart the Apache service and remove the default SQLite database: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# 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>
        <w:rPr>
          <w:rFonts w:eastAsia="Times New Roman" w:cstheme="minorHAnsi"/>
          <w:color w:val="000000"/>
          <w:sz w:val="24"/>
        </w:rPr>
        <w:t>service</w:t>
      </w:r>
      <w:proofErr w:type="gramEnd"/>
      <w:r>
        <w:rPr>
          <w:rFonts w:eastAsia="Times New Roman" w:cstheme="minorHAnsi"/>
          <w:color w:val="000000"/>
          <w:sz w:val="24"/>
        </w:rPr>
        <w:t xml:space="preserve"> apache2 restart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 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rm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-f /</w:t>
      </w:r>
      <w:proofErr w:type="spellStart"/>
      <w:r>
        <w:rPr>
          <w:rFonts w:eastAsia="Times New Roman" w:cstheme="minorHAnsi"/>
          <w:color w:val="000000"/>
          <w:sz w:val="24"/>
        </w:rPr>
        <w:t>var</w:t>
      </w:r>
      <w:proofErr w:type="spellEnd"/>
      <w:r>
        <w:rPr>
          <w:rFonts w:eastAsia="Times New Roman" w:cstheme="minorHAnsi"/>
          <w:color w:val="000000"/>
          <w:sz w:val="24"/>
        </w:rPr>
        <w:t>/lib/keystone/</w:t>
      </w:r>
      <w:proofErr w:type="spellStart"/>
      <w:r>
        <w:rPr>
          <w:rFonts w:eastAsia="Times New Roman" w:cstheme="minorHAnsi"/>
          <w:color w:val="000000"/>
          <w:sz w:val="24"/>
        </w:rPr>
        <w:t>keystone.db</w:t>
      </w:r>
      <w:proofErr w:type="spellEnd"/>
    </w:p>
    <w:p w:rsidR="00F60D85" w:rsidRDefault="00F60D85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F60D85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F60D85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F60D85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10 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a admin credential file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#</w:t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vim</w:t>
      </w:r>
      <w:proofErr w:type="gramEnd"/>
      <w:r>
        <w:rPr>
          <w:rFonts w:cstheme="minorHAnsi"/>
          <w:color w:val="000000"/>
          <w:sz w:val="24"/>
          <w:szCs w:val="24"/>
        </w:rPr>
        <w:t xml:space="preserve"> creds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OS_PROJECT_DOMAIN_NAME=default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OS_USER_DOMAIN_NAME=default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OS_PROJECT_NAME=admin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OS_USERNAME=admin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OS_PASSWORD=</w:t>
      </w:r>
      <w:proofErr w:type="spellStart"/>
      <w:r>
        <w:rPr>
          <w:rFonts w:cstheme="minorHAnsi"/>
          <w:color w:val="000000"/>
          <w:sz w:val="24"/>
          <w:szCs w:val="24"/>
        </w:rPr>
        <w:t>admin_pass</w:t>
      </w:r>
      <w:proofErr w:type="spellEnd"/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OS_AUTH_URL=http://</w:t>
      </w:r>
      <w:r>
        <w:rPr>
          <w:rFonts w:eastAsia="Times New Roman" w:cstheme="minorHAnsi"/>
          <w:color w:val="000000"/>
          <w:sz w:val="24"/>
        </w:rPr>
        <w:t>192.168.0.</w:t>
      </w:r>
      <w:r w:rsidR="00330E0E">
        <w:rPr>
          <w:rFonts w:eastAsia="Times New Roman" w:cstheme="minorHAnsi"/>
          <w:color w:val="000000"/>
          <w:sz w:val="24"/>
        </w:rPr>
        <w:t>59</w:t>
      </w:r>
      <w:r>
        <w:rPr>
          <w:rFonts w:cstheme="minorHAnsi"/>
          <w:color w:val="000000"/>
          <w:sz w:val="24"/>
          <w:szCs w:val="24"/>
        </w:rPr>
        <w:t>:5000/v3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OS_IDENTITY_API_VERSION=3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OS_IMAGE_API_VERSION=2</w:t>
      </w:r>
    </w:p>
    <w:p w:rsidR="00F60D85" w:rsidRDefault="00F60D85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lastRenderedPageBreak/>
        <w:t>Step 11:</w:t>
      </w:r>
      <w:r>
        <w:rPr>
          <w:rFonts w:cstheme="minorHAnsi"/>
          <w:b/>
          <w:bCs/>
          <w:sz w:val="24"/>
          <w:u w:val="single"/>
        </w:rPr>
        <w:t xml:space="preserve"> Now run below command to source credentials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#</w:t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source</w:t>
      </w:r>
      <w:proofErr w:type="gramEnd"/>
      <w:r>
        <w:rPr>
          <w:rFonts w:cstheme="minorHAnsi"/>
          <w:color w:val="000000"/>
          <w:sz w:val="24"/>
          <w:szCs w:val="24"/>
        </w:rPr>
        <w:t xml:space="preserve"> creds</w:t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12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the service project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project create --domain default --description "Service Project" service</w:t>
      </w:r>
    </w:p>
    <w:p w:rsidR="00F60D85" w:rsidRDefault="00E36243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18249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13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demo project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project create --domain default --description "Demo Project" demo</w:t>
      </w:r>
    </w:p>
    <w:p w:rsidR="00F60D85" w:rsidRDefault="00E36243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1431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14 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demo user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lastRenderedPageBreak/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user create --domain default --password </w:t>
      </w:r>
      <w:proofErr w:type="spellStart"/>
      <w:r>
        <w:rPr>
          <w:rFonts w:eastAsia="Times New Roman" w:cstheme="minorHAnsi"/>
          <w:color w:val="000000"/>
          <w:sz w:val="24"/>
        </w:rPr>
        <w:t>demo_pass</w:t>
      </w:r>
      <w:proofErr w:type="spellEnd"/>
      <w:r>
        <w:rPr>
          <w:rFonts w:eastAsia="Times New Roman" w:cstheme="minorHAnsi"/>
          <w:color w:val="000000"/>
          <w:sz w:val="24"/>
        </w:rPr>
        <w:t xml:space="preserve"> demo</w:t>
      </w:r>
    </w:p>
    <w:p w:rsidR="00F60D85" w:rsidRDefault="00E36243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9009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15 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user role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role create user</w:t>
      </w:r>
    </w:p>
    <w:p w:rsidR="00F60D85" w:rsidRDefault="00E36243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172075" cy="152400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16 :</w:t>
      </w:r>
      <w:r>
        <w:rPr>
          <w:rFonts w:cstheme="minorHAnsi"/>
          <w:b/>
          <w:bCs/>
          <w:sz w:val="24"/>
          <w:u w:val="single"/>
        </w:rPr>
        <w:t>add</w:t>
      </w:r>
      <w:proofErr w:type="gramEnd"/>
      <w:r>
        <w:rPr>
          <w:rFonts w:cstheme="minorHAnsi"/>
          <w:b/>
          <w:bCs/>
          <w:sz w:val="24"/>
          <w:u w:val="single"/>
        </w:rPr>
        <w:t xml:space="preserve"> user role to demo user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role add --project demo --user demo user</w:t>
      </w:r>
    </w:p>
    <w:p w:rsidR="00F60D85" w:rsidRDefault="00E36243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70231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F60D85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17 :</w:t>
      </w:r>
      <w:r>
        <w:rPr>
          <w:rFonts w:cstheme="minorHAnsi"/>
          <w:b/>
          <w:bCs/>
          <w:sz w:val="24"/>
          <w:u w:val="single"/>
        </w:rPr>
        <w:t>Create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a demo credential file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#</w:t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vim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democreds</w:t>
      </w:r>
      <w:proofErr w:type="spellEnd"/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OS_PROJECT_DOMAIN_NAME=default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OS_USER_DOMAIN_NAME=default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OS_PROJECT_NAME=demo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OS_USERNAME=demo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OS_PASSWORD=</w:t>
      </w:r>
      <w:proofErr w:type="spellStart"/>
      <w:r>
        <w:rPr>
          <w:rFonts w:cstheme="minorHAnsi"/>
          <w:color w:val="000000"/>
          <w:sz w:val="24"/>
          <w:szCs w:val="24"/>
        </w:rPr>
        <w:t>demo_pass</w:t>
      </w:r>
      <w:proofErr w:type="spellEnd"/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export OS_AUTH_URL=http://</w:t>
      </w:r>
      <w:r>
        <w:rPr>
          <w:rFonts w:eastAsia="Times New Roman" w:cstheme="minorHAnsi"/>
          <w:color w:val="000000"/>
          <w:sz w:val="24"/>
        </w:rPr>
        <w:t>192.168.0.</w:t>
      </w:r>
      <w:r w:rsidR="00330E0E">
        <w:rPr>
          <w:rFonts w:eastAsia="Times New Roman" w:cstheme="minorHAnsi"/>
          <w:color w:val="000000"/>
          <w:sz w:val="24"/>
        </w:rPr>
        <w:t>59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:5000/v3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OS_IDENTITY_API_VERSION=3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export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OS_IMAGE_API_VERSION=2</w:t>
      </w:r>
    </w:p>
    <w:p w:rsidR="00F60D85" w:rsidRDefault="00E36243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933825" cy="145732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Step18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Now</w:t>
      </w:r>
      <w:proofErr w:type="gramEnd"/>
      <w:r>
        <w:rPr>
          <w:rFonts w:cstheme="minorHAnsi"/>
          <w:b/>
          <w:bCs/>
          <w:sz w:val="24"/>
          <w:u w:val="single"/>
        </w:rPr>
        <w:t xml:space="preserve"> run below command to source credentials 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36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source</w:t>
      </w:r>
      <w:proofErr w:type="gramEnd"/>
      <w:r>
        <w:rPr>
          <w:rFonts w:cstheme="minorHAnsi"/>
          <w:color w:val="000000"/>
          <w:sz w:val="24"/>
          <w:szCs w:val="24"/>
        </w:rPr>
        <w:t xml:space="preserve"> creds</w:t>
      </w:r>
    </w:p>
    <w:p w:rsidR="00F60D85" w:rsidRDefault="00F60D85">
      <w:pPr>
        <w:rPr>
          <w:rFonts w:eastAsia="Times New Roman"/>
          <w:b/>
          <w:i/>
          <w:color w:val="C00000"/>
          <w:sz w:val="24"/>
          <w:szCs w:val="24"/>
          <w:lang w:val="en-IN"/>
        </w:rPr>
      </w:pPr>
    </w:p>
    <w:p w:rsidR="00F60D85" w:rsidRDefault="00E36243">
      <w:pPr>
        <w:rPr>
          <w:rFonts w:eastAsia="Times New Roman"/>
          <w:b/>
          <w:i/>
          <w:color w:val="C00000"/>
          <w:sz w:val="24"/>
          <w:szCs w:val="24"/>
          <w:lang w:val="en-IN"/>
        </w:rPr>
      </w:pPr>
      <w:r>
        <w:rPr>
          <w:rFonts w:eastAsia="Times New Roman"/>
          <w:b/>
          <w:i/>
          <w:color w:val="C00000"/>
          <w:sz w:val="24"/>
          <w:szCs w:val="24"/>
          <w:lang w:val="en-IN"/>
        </w:rPr>
        <w:t xml:space="preserve">// For Getting the user list you have to do </w:t>
      </w:r>
      <w:r>
        <w:rPr>
          <w:rFonts w:eastAsia="Times New Roman"/>
          <w:b/>
          <w:i/>
          <w:color w:val="00B050"/>
          <w:sz w:val="24"/>
          <w:szCs w:val="24"/>
          <w:lang w:val="en-IN"/>
        </w:rPr>
        <w:t>“source creds”</w:t>
      </w:r>
    </w:p>
    <w:p w:rsidR="00F60D85" w:rsidRDefault="00E3624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19 :</w:t>
      </w:r>
      <w:r>
        <w:rPr>
          <w:rFonts w:cstheme="minorHAnsi"/>
          <w:b/>
          <w:bCs/>
          <w:sz w:val="24"/>
          <w:u w:val="single"/>
        </w:rPr>
        <w:t>Test</w:t>
      </w:r>
      <w:proofErr w:type="gramEnd"/>
      <w:r>
        <w:rPr>
          <w:rFonts w:cstheme="minorHAnsi"/>
          <w:b/>
          <w:bCs/>
          <w:sz w:val="24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4"/>
          <w:u w:val="single"/>
        </w:rPr>
        <w:t>openstack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users</w:t>
      </w: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openstack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user list</w:t>
      </w:r>
    </w:p>
    <w:p w:rsidR="00F60D85" w:rsidRDefault="00F60D8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</w:p>
    <w:p w:rsidR="00F60D85" w:rsidRDefault="00E362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noProof/>
          <w:lang w:val="en-IN" w:eastAsia="en-IN"/>
        </w:rPr>
        <w:drawing>
          <wp:inline distT="0" distB="0" distL="0" distR="0">
            <wp:extent cx="4543425" cy="1400175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8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0D85"/>
    <w:rsid w:val="00330E0E"/>
    <w:rsid w:val="00E36243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8843"/>
  <w15:docId w15:val="{91C22B04-AF3C-4C49-A800-F5C66770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62"/>
    <w:pPr>
      <w:spacing w:after="200" w:line="276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070F7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B213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E4440"/>
  </w:style>
  <w:style w:type="character" w:customStyle="1" w:styleId="FooterChar">
    <w:name w:val="Footer Char"/>
    <w:basedOn w:val="DefaultParagraphFont"/>
    <w:link w:val="Footer"/>
    <w:uiPriority w:val="99"/>
    <w:qFormat/>
    <w:rsid w:val="00BE4440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02A9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p">
    <w:name w:val="gp"/>
    <w:basedOn w:val="DefaultParagraphFont"/>
    <w:qFormat/>
    <w:rsid w:val="00902A9C"/>
  </w:style>
  <w:style w:type="character" w:customStyle="1" w:styleId="s2">
    <w:name w:val="s2"/>
    <w:basedOn w:val="DefaultParagraphFont"/>
    <w:qFormat/>
    <w:rsid w:val="00902A9C"/>
  </w:style>
  <w:style w:type="character" w:customStyle="1" w:styleId="apple-converted-space">
    <w:name w:val="apple-converted-space"/>
    <w:basedOn w:val="DefaultParagraphFont"/>
    <w:qFormat/>
    <w:rsid w:val="00902A9C"/>
  </w:style>
  <w:style w:type="character" w:customStyle="1" w:styleId="pre">
    <w:name w:val="pre"/>
    <w:basedOn w:val="DefaultParagraphFont"/>
    <w:qFormat/>
    <w:rsid w:val="00902A9C"/>
  </w:style>
  <w:style w:type="character" w:customStyle="1" w:styleId="se">
    <w:name w:val="se"/>
    <w:basedOn w:val="DefaultParagraphFont"/>
    <w:qFormat/>
    <w:rsid w:val="00902A9C"/>
  </w:style>
  <w:style w:type="character" w:customStyle="1" w:styleId="go">
    <w:name w:val="go"/>
    <w:basedOn w:val="DefaultParagraphFont"/>
    <w:qFormat/>
    <w:rsid w:val="00902A9C"/>
  </w:style>
  <w:style w:type="character" w:customStyle="1" w:styleId="nb">
    <w:name w:val="nb"/>
    <w:basedOn w:val="DefaultParagraphFont"/>
    <w:qFormat/>
    <w:rsid w:val="00951E23"/>
  </w:style>
  <w:style w:type="character" w:customStyle="1" w:styleId="nv">
    <w:name w:val="nv"/>
    <w:basedOn w:val="DefaultParagraphFont"/>
    <w:qFormat/>
    <w:rsid w:val="00951E23"/>
  </w:style>
  <w:style w:type="character" w:customStyle="1" w:styleId="o">
    <w:name w:val="o"/>
    <w:basedOn w:val="DefaultParagraphFont"/>
    <w:qFormat/>
    <w:rsid w:val="00951E23"/>
  </w:style>
  <w:style w:type="character" w:customStyle="1" w:styleId="s">
    <w:name w:val="s"/>
    <w:basedOn w:val="DefaultParagraphFont"/>
    <w:qFormat/>
    <w:rsid w:val="00B06D81"/>
  </w:style>
  <w:style w:type="character" w:customStyle="1" w:styleId="Heading2Char">
    <w:name w:val="Heading 2 Char"/>
    <w:basedOn w:val="DefaultParagraphFont"/>
    <w:link w:val="Heading2"/>
    <w:uiPriority w:val="9"/>
    <w:qFormat/>
    <w:rsid w:val="00070F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70F7A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21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444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E4440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first">
    <w:name w:val="first"/>
    <w:basedOn w:val="Normal"/>
    <w:qFormat/>
    <w:rsid w:val="00902A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docs.openstack.org/ocata/install-guide-ubuntu/keystone-install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434</Words>
  <Characters>2477</Characters>
  <Application>Microsoft Office Word</Application>
  <DocSecurity>0</DocSecurity>
  <Lines>20</Lines>
  <Paragraphs>5</Paragraphs>
  <ScaleCrop>false</ScaleCrop>
  <Company>Grizli777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Shakti</cp:lastModifiedBy>
  <cp:revision>122</cp:revision>
  <dcterms:created xsi:type="dcterms:W3CDTF">2015-08-16T14:12:00Z</dcterms:created>
  <dcterms:modified xsi:type="dcterms:W3CDTF">2019-03-29T04:18:00Z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