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71DE" w14:textId="77777777" w:rsidR="00256E8F" w:rsidRPr="00486402" w:rsidRDefault="00256E8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6E82AE16" w14:textId="618D86F2" w:rsidR="00A04D90" w:rsidRPr="00A04D90" w:rsidRDefault="00780291" w:rsidP="00A04D90">
      <w:pPr>
        <w:spacing w:line="48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Application Layer Security Lab</w:t>
      </w:r>
    </w:p>
    <w:p w14:paraId="6D1B4DCF" w14:textId="5424DF3E" w:rsidR="00BA6478" w:rsidRPr="00BA6478" w:rsidRDefault="00BA6478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 w:rsidRPr="00BA6478">
        <w:rPr>
          <w:rFonts w:cstheme="minorHAnsi"/>
          <w:b/>
          <w:bCs/>
          <w:sz w:val="40"/>
          <w:szCs w:val="40"/>
        </w:rPr>
        <w:t>CYBR30</w:t>
      </w:r>
      <w:r w:rsidR="00780291">
        <w:rPr>
          <w:rFonts w:cstheme="minorHAnsi"/>
          <w:b/>
          <w:bCs/>
          <w:sz w:val="40"/>
          <w:szCs w:val="40"/>
        </w:rPr>
        <w:t>1</w:t>
      </w:r>
      <w:r w:rsidRPr="00BA6478">
        <w:rPr>
          <w:rFonts w:cstheme="minorHAnsi"/>
          <w:b/>
          <w:bCs/>
          <w:sz w:val="40"/>
          <w:szCs w:val="40"/>
        </w:rPr>
        <w:t>0</w:t>
      </w:r>
    </w:p>
    <w:p w14:paraId="437996E9" w14:textId="4B598530" w:rsidR="00437710" w:rsidRPr="00BA6478" w:rsidRDefault="00780291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Cybersecurity Foundation</w:t>
      </w:r>
      <w:r w:rsidR="00BA6478" w:rsidRPr="00BA6478">
        <w:rPr>
          <w:rFonts w:cstheme="minorHAnsi"/>
          <w:b/>
          <w:bCs/>
          <w:sz w:val="40"/>
          <w:szCs w:val="40"/>
        </w:rPr>
        <w:t>s</w:t>
      </w:r>
    </w:p>
    <w:p w14:paraId="43DCA97E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235DDC0A" w14:textId="77777777" w:rsidR="00BA6478" w:rsidRPr="00486402" w:rsidRDefault="00BA6478" w:rsidP="00A04D90">
      <w:pPr>
        <w:spacing w:line="480" w:lineRule="auto"/>
        <w:rPr>
          <w:rFonts w:cstheme="minorHAnsi"/>
          <w:sz w:val="24"/>
          <w:szCs w:val="24"/>
        </w:rPr>
      </w:pPr>
    </w:p>
    <w:p w14:paraId="7723C6A5" w14:textId="77777777" w:rsidR="00256E8F" w:rsidRDefault="00256E8F" w:rsidP="00BA6478">
      <w:pPr>
        <w:spacing w:line="480" w:lineRule="auto"/>
        <w:rPr>
          <w:rFonts w:cstheme="minorHAnsi"/>
          <w:sz w:val="24"/>
          <w:szCs w:val="24"/>
        </w:rPr>
      </w:pPr>
    </w:p>
    <w:p w14:paraId="10306AFD" w14:textId="77777777" w:rsidR="00A04D90" w:rsidRPr="00486402" w:rsidRDefault="00A04D90" w:rsidP="00BA6478">
      <w:pPr>
        <w:spacing w:line="480" w:lineRule="auto"/>
        <w:rPr>
          <w:rFonts w:cstheme="minorHAnsi"/>
          <w:sz w:val="24"/>
          <w:szCs w:val="24"/>
        </w:rPr>
      </w:pPr>
    </w:p>
    <w:p w14:paraId="32889A35" w14:textId="77777777" w:rsidR="00256E8F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Arr Domingo</w:t>
      </w:r>
    </w:p>
    <w:p w14:paraId="3D90BD3E" w14:textId="77777777" w:rsidR="00256E8F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Student ID: 200458099</w:t>
      </w:r>
    </w:p>
    <w:p w14:paraId="7188907F" w14:textId="77777777" w:rsidR="00256E8F" w:rsidRPr="00486402" w:rsidRDefault="00256E8F" w:rsidP="00A04D90">
      <w:pPr>
        <w:spacing w:line="480" w:lineRule="auto"/>
        <w:rPr>
          <w:rFonts w:cstheme="minorHAnsi"/>
          <w:sz w:val="24"/>
          <w:szCs w:val="24"/>
        </w:rPr>
      </w:pPr>
    </w:p>
    <w:p w14:paraId="1F1C4D8D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1BD7E5FA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0DCD39FF" w14:textId="77777777" w:rsidR="00256E8F" w:rsidRPr="00486402" w:rsidRDefault="00256E8F" w:rsidP="00437710">
      <w:pPr>
        <w:spacing w:line="480" w:lineRule="auto"/>
        <w:rPr>
          <w:rFonts w:cstheme="minorHAnsi"/>
          <w:sz w:val="24"/>
          <w:szCs w:val="24"/>
        </w:rPr>
      </w:pPr>
    </w:p>
    <w:p w14:paraId="39A12EFF" w14:textId="5E2CE3BA" w:rsidR="00B222EC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 xml:space="preserve">Instructor: </w:t>
      </w:r>
      <w:r w:rsidR="00BC41F9">
        <w:rPr>
          <w:rFonts w:cstheme="minorHAnsi"/>
          <w:sz w:val="28"/>
          <w:szCs w:val="28"/>
        </w:rPr>
        <w:t>Sam El-</w:t>
      </w:r>
      <w:proofErr w:type="spellStart"/>
      <w:r w:rsidR="00BC41F9">
        <w:rPr>
          <w:rFonts w:cstheme="minorHAnsi"/>
          <w:sz w:val="28"/>
          <w:szCs w:val="28"/>
        </w:rPr>
        <w:t>Awour</w:t>
      </w:r>
      <w:proofErr w:type="spellEnd"/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486402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486402">
            <w:rPr>
              <w:rFonts w:asciiTheme="minorHAnsi" w:hAnsiTheme="minorHAnsi" w:cstheme="minorHAnsi"/>
              <w:color w:val="auto"/>
              <w:sz w:val="24"/>
              <w:szCs w:val="24"/>
            </w:rPr>
            <w:t>Table of Contents</w:t>
          </w:r>
        </w:p>
        <w:p w14:paraId="080EE59A" w14:textId="209102D5" w:rsidR="009712B6" w:rsidRDefault="00256E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12411489" w:history="1">
            <w:r w:rsidR="009712B6" w:rsidRPr="009734AE">
              <w:rPr>
                <w:rStyle w:val="Hyperlink"/>
                <w:rFonts w:cstheme="minorHAnsi"/>
                <w:noProof/>
              </w:rPr>
              <w:t>1.</w:t>
            </w:r>
            <w:r w:rsidR="009712B6"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9712B6" w:rsidRPr="009734AE">
              <w:rPr>
                <w:rStyle w:val="Hyperlink"/>
                <w:rFonts w:cstheme="minorHAnsi"/>
                <w:noProof/>
              </w:rPr>
              <w:t>Introduction</w:t>
            </w:r>
            <w:r w:rsidR="009712B6">
              <w:rPr>
                <w:noProof/>
                <w:webHidden/>
              </w:rPr>
              <w:tab/>
            </w:r>
            <w:r w:rsidR="009712B6">
              <w:rPr>
                <w:noProof/>
                <w:webHidden/>
              </w:rPr>
              <w:fldChar w:fldCharType="begin"/>
            </w:r>
            <w:r w:rsidR="009712B6">
              <w:rPr>
                <w:noProof/>
                <w:webHidden/>
              </w:rPr>
              <w:instrText xml:space="preserve"> PAGEREF _Toc212411489 \h </w:instrText>
            </w:r>
            <w:r w:rsidR="009712B6">
              <w:rPr>
                <w:noProof/>
                <w:webHidden/>
              </w:rPr>
            </w:r>
            <w:r w:rsidR="009712B6">
              <w:rPr>
                <w:noProof/>
                <w:webHidden/>
              </w:rPr>
              <w:fldChar w:fldCharType="separate"/>
            </w:r>
            <w:r w:rsidR="009712B6">
              <w:rPr>
                <w:noProof/>
                <w:webHidden/>
              </w:rPr>
              <w:t>1</w:t>
            </w:r>
            <w:r w:rsidR="009712B6">
              <w:rPr>
                <w:noProof/>
                <w:webHidden/>
              </w:rPr>
              <w:fldChar w:fldCharType="end"/>
            </w:r>
          </w:hyperlink>
        </w:p>
        <w:p w14:paraId="3E8AFCD8" w14:textId="3A7770C9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0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B146" w14:textId="7D53712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1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BD38" w14:textId="0299F680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2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F1AC" w14:textId="71E67D6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3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35A5" w14:textId="7C0269F4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4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AC78" w14:textId="52FDDC6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5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53E8" w14:textId="509D472D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6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BCBB" w14:textId="3F3C10FC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7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166C" w14:textId="6CC84C0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8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E177" w14:textId="6DFBE481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9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367F" w14:textId="2EABF856" w:rsidR="009712B6" w:rsidRDefault="009712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500" w:history="1">
            <w:r w:rsidRPr="009734A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4B05" w14:textId="77777777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footerReference w:type="default" r:id="rId8"/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3E09986D" w:rsidR="00256E8F" w:rsidRPr="00486402" w:rsidRDefault="00256E8F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Toc212411489"/>
      <w:r w:rsidRPr="00486402">
        <w:rPr>
          <w:rFonts w:asciiTheme="minorHAnsi" w:hAnsiTheme="minorHAnsi" w:cstheme="minorHAnsi"/>
          <w:color w:val="auto"/>
          <w:sz w:val="24"/>
          <w:szCs w:val="24"/>
        </w:rPr>
        <w:lastRenderedPageBreak/>
        <w:t>Introduction</w:t>
      </w:r>
      <w:bookmarkEnd w:id="0"/>
    </w:p>
    <w:p w14:paraId="381C4097" w14:textId="2FBA47D9" w:rsidR="008C3428" w:rsidRPr="00486402" w:rsidRDefault="00762318" w:rsidP="009B5305">
      <w:pPr>
        <w:spacing w:line="480" w:lineRule="auto"/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about configuring SSL inspection using a virtual firewall, create SSL rules, and understand how traffic is decrypted, then inspected, encrypted again, and sent to end client on a firewall appliance.</w:t>
      </w:r>
    </w:p>
    <w:p w14:paraId="37CBA724" w14:textId="26E6C253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" w:name="_Toc212411490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Topic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bookmarkEnd w:id="1"/>
    </w:p>
    <w:p w14:paraId="44CFF7FA" w14:textId="5E106F11" w:rsidR="00BB4A91" w:rsidRDefault="00A55EC7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One of the crucial components of an organization’s security strategy is often referred to as Identity and Access Management (IAM). IAM</w:t>
      </w:r>
      <w:r w:rsidR="00BB4A91" w:rsidRPr="00486402">
        <w:rPr>
          <w:rFonts w:cstheme="minorHAnsi"/>
          <w:sz w:val="24"/>
          <w:szCs w:val="24"/>
          <w:lang w:val="en-US"/>
        </w:rPr>
        <w:t xml:space="preserve"> ensures that the right people, machines, and software components access the right digital resources at the right time and for the right reasons.</w:t>
      </w:r>
    </w:p>
    <w:p w14:paraId="24849A51" w14:textId="77777777" w:rsidR="002C28CC" w:rsidRPr="00486402" w:rsidRDefault="002C28CC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DCAC75E" w14:textId="5CA9AA21" w:rsidR="008C3428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" w:name="_Toc212411491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2"/>
    </w:p>
    <w:p w14:paraId="6FC3DA92" w14:textId="30CF303E" w:rsidR="001471F8" w:rsidRPr="00486402" w:rsidRDefault="0004654E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IAAA (Identification, Authentication, Authorization, Accountability) is the foundation of Identity and Access Management (IAM)</w:t>
      </w:r>
      <w:r w:rsidR="00E20461" w:rsidRPr="00486402">
        <w:rPr>
          <w:rFonts w:cstheme="minorHAnsi"/>
          <w:sz w:val="24"/>
          <w:szCs w:val="24"/>
          <w:lang w:val="en-US"/>
        </w:rPr>
        <w:t xml:space="preserve">. IAM is a discipline and a type of framework for solving the challenge of secure access to digital resources. </w:t>
      </w:r>
    </w:p>
    <w:p w14:paraId="57C600F4" w14:textId="77777777" w:rsidR="002C28CC" w:rsidRPr="00486402" w:rsidRDefault="002C28CC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</w:p>
    <w:p w14:paraId="684F8CE0" w14:textId="734C1855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3" w:name="_Toc212411492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3"/>
    </w:p>
    <w:p w14:paraId="4D4B754B" w14:textId="2A9BDBF2" w:rsidR="0079704B" w:rsidRDefault="00486402" w:rsidP="009B5305">
      <w:pPr>
        <w:spacing w:line="480" w:lineRule="auto"/>
        <w:jc w:val="both"/>
        <w:rPr>
          <w:sz w:val="24"/>
          <w:szCs w:val="24"/>
          <w:lang w:val="en-US"/>
        </w:rPr>
      </w:pPr>
      <w:r w:rsidRPr="00486402">
        <w:rPr>
          <w:sz w:val="24"/>
          <w:szCs w:val="24"/>
          <w:lang w:val="en-US"/>
        </w:rPr>
        <w:tab/>
      </w:r>
      <w:r w:rsidR="00EB5597">
        <w:rPr>
          <w:sz w:val="24"/>
          <w:szCs w:val="24"/>
          <w:lang w:val="en-US"/>
        </w:rPr>
        <w:t>Authentication provides a way of identifying a user. It can be done through various mechanisms: something you know, something you have, something you are, and multi-factor authentication.</w:t>
      </w:r>
    </w:p>
    <w:p w14:paraId="2F1E2824" w14:textId="77777777" w:rsidR="002B11A9" w:rsidRPr="00486402" w:rsidRDefault="002B11A9" w:rsidP="009B5305">
      <w:pPr>
        <w:spacing w:line="480" w:lineRule="auto"/>
        <w:jc w:val="both"/>
        <w:rPr>
          <w:sz w:val="24"/>
          <w:szCs w:val="24"/>
          <w:lang w:val="en-US"/>
        </w:rPr>
      </w:pPr>
    </w:p>
    <w:p w14:paraId="4EDC6E67" w14:textId="1525D887" w:rsidR="00256E8F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4" w:name="_Toc212411493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lastRenderedPageBreak/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.3</w:t>
      </w:r>
      <w:bookmarkEnd w:id="4"/>
    </w:p>
    <w:p w14:paraId="6E6B7A43" w14:textId="1803EFC2" w:rsidR="00256E8F" w:rsidRPr="00486402" w:rsidRDefault="004E6AB1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lang w:val="en-US"/>
        </w:rPr>
        <w:tab/>
      </w:r>
      <w:r w:rsidR="008A1ED3" w:rsidRPr="008A1ED3">
        <w:rPr>
          <w:sz w:val="24"/>
          <w:szCs w:val="24"/>
          <w:lang w:val="en-US"/>
        </w:rPr>
        <w:t xml:space="preserve">Once the system has successfully </w:t>
      </w:r>
      <w:r w:rsidR="008A1ED3">
        <w:rPr>
          <w:sz w:val="24"/>
          <w:szCs w:val="24"/>
          <w:lang w:val="en-US"/>
        </w:rPr>
        <w:t xml:space="preserve">validated a user through </w:t>
      </w:r>
      <w:r w:rsidR="008A1ED3" w:rsidRPr="008A1ED3">
        <w:rPr>
          <w:sz w:val="24"/>
          <w:szCs w:val="24"/>
          <w:lang w:val="en-US"/>
        </w:rPr>
        <w:t>authenticat</w:t>
      </w:r>
      <w:r w:rsidR="008A1ED3">
        <w:rPr>
          <w:sz w:val="24"/>
          <w:szCs w:val="24"/>
          <w:lang w:val="en-US"/>
        </w:rPr>
        <w:t xml:space="preserve">ion, it moves to the stage </w:t>
      </w:r>
      <w:r w:rsidR="008A1ED3" w:rsidRPr="008A1ED3">
        <w:rPr>
          <w:sz w:val="24"/>
          <w:szCs w:val="24"/>
          <w:lang w:val="en-US"/>
        </w:rPr>
        <w:t>where a system determines the specific actions and resources a user is allowed to access</w:t>
      </w:r>
      <w:r w:rsidR="008A1ED3">
        <w:rPr>
          <w:sz w:val="24"/>
          <w:szCs w:val="24"/>
          <w:lang w:val="en-US"/>
        </w:rPr>
        <w:t xml:space="preserve">. This is the authorization </w:t>
      </w:r>
      <w:r w:rsidR="0065394D">
        <w:rPr>
          <w:sz w:val="24"/>
          <w:szCs w:val="24"/>
          <w:lang w:val="en-US"/>
        </w:rPr>
        <w:t xml:space="preserve">stage where it ensures </w:t>
      </w:r>
      <w:r w:rsidR="0065394D" w:rsidRPr="0065394D">
        <w:rPr>
          <w:sz w:val="24"/>
          <w:szCs w:val="24"/>
          <w:lang w:val="en-US"/>
        </w:rPr>
        <w:t xml:space="preserve">that users or systems can only access resources and perform actions they are permitted to. Proper authorization prevents unauthorized actions </w:t>
      </w:r>
    </w:p>
    <w:p w14:paraId="591D5FA7" w14:textId="30D64DC0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5" w:name="_Toc212411494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bookmarkEnd w:id="5"/>
    </w:p>
    <w:p w14:paraId="56EB7DCE" w14:textId="4AD44188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6" w:name="_Toc212411495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6"/>
    </w:p>
    <w:p w14:paraId="057ABB94" w14:textId="57EAE1EE" w:rsidR="002B11A9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7" w:name="_Toc212411496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7"/>
    </w:p>
    <w:p w14:paraId="0B02D357" w14:textId="151BA37C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8" w:name="_Toc212411497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bookmarkEnd w:id="8"/>
    </w:p>
    <w:p w14:paraId="06726BCD" w14:textId="70D98E9B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9" w:name="_Toc212411498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9"/>
    </w:p>
    <w:p w14:paraId="072A3063" w14:textId="01D9CB5C" w:rsidR="002B11A9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0" w:name="_Toc212411499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10"/>
    </w:p>
    <w:p w14:paraId="4AEDBB5D" w14:textId="77777777" w:rsidR="00FC1A0C" w:rsidRDefault="00FC1A0C" w:rsidP="00FC1A0C">
      <w:pPr>
        <w:rPr>
          <w:lang w:val="en-US"/>
        </w:rPr>
      </w:pPr>
    </w:p>
    <w:p w14:paraId="4B301B01" w14:textId="77777777" w:rsidR="00FC1A0C" w:rsidRDefault="00FC1A0C" w:rsidP="00FC1A0C">
      <w:pPr>
        <w:rPr>
          <w:lang w:val="en-US"/>
        </w:rPr>
      </w:pPr>
    </w:p>
    <w:p w14:paraId="0CB02484" w14:textId="77777777" w:rsidR="00FC1A0C" w:rsidRDefault="00FC1A0C" w:rsidP="00FC1A0C">
      <w:pPr>
        <w:rPr>
          <w:lang w:val="en-US"/>
        </w:rPr>
      </w:pPr>
    </w:p>
    <w:p w14:paraId="274B26C5" w14:textId="77777777" w:rsidR="00FC1A0C" w:rsidRDefault="00FC1A0C" w:rsidP="00FC1A0C">
      <w:pPr>
        <w:rPr>
          <w:lang w:val="en-US"/>
        </w:rPr>
      </w:pPr>
    </w:p>
    <w:p w14:paraId="6FCFA14D" w14:textId="77777777" w:rsidR="00FC1A0C" w:rsidRPr="00FC1A0C" w:rsidRDefault="00FC1A0C" w:rsidP="00FC1A0C">
      <w:pPr>
        <w:rPr>
          <w:lang w:val="en-US"/>
        </w:rPr>
      </w:pPr>
    </w:p>
    <w:p w14:paraId="60CB0E79" w14:textId="77777777" w:rsidR="00E76F9E" w:rsidRDefault="00E76F9E" w:rsidP="00E76F9E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</w:p>
    <w:p w14:paraId="4C63FF4D" w14:textId="77777777" w:rsidR="00E76F9E" w:rsidRDefault="00E76F9E" w:rsidP="00E76F9E">
      <w:pPr>
        <w:rPr>
          <w:lang w:val="en-US"/>
        </w:rPr>
        <w:sectPr w:rsidR="00E76F9E" w:rsidSect="00256E8F"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11" w:name="_Toc2124115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p w14:paraId="6DAA9FD2" w14:textId="13A33F01" w:rsidR="009B454C" w:rsidRDefault="009B454C">
          <w:pPr>
            <w:pStyle w:val="Heading1"/>
          </w:pPr>
          <w:r>
            <w:t>References</w:t>
          </w:r>
          <w:bookmarkEnd w:id="11"/>
        </w:p>
        <w:sdt>
          <w:sdtPr>
            <w:id w:val="-573587230"/>
            <w:bibliography/>
          </w:sdtPr>
          <w:sdtContent>
            <w:p w14:paraId="45C22816" w14:textId="04D25212" w:rsidR="009B454C" w:rsidRDefault="009B454C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1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0B71" w14:textId="77777777" w:rsidR="004D2923" w:rsidRDefault="004D2923" w:rsidP="00256E8F">
      <w:pPr>
        <w:spacing w:after="0" w:line="240" w:lineRule="auto"/>
      </w:pPr>
      <w:r>
        <w:separator/>
      </w:r>
    </w:p>
  </w:endnote>
  <w:endnote w:type="continuationSeparator" w:id="0">
    <w:p w14:paraId="7D5770F0" w14:textId="77777777" w:rsidR="004D2923" w:rsidRDefault="004D2923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58C" w14:textId="34B2D084" w:rsidR="00256E8F" w:rsidRDefault="00256E8F">
    <w:pPr>
      <w:pStyle w:val="Footer"/>
      <w:jc w:val="right"/>
    </w:pPr>
  </w:p>
  <w:p w14:paraId="152F654E" w14:textId="77777777" w:rsidR="00256E8F" w:rsidRDefault="0025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24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D45396" w14:textId="1FD94B53" w:rsidR="00FC1A0C" w:rsidRDefault="00FC1A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BD8BE" w14:textId="77777777" w:rsidR="00340366" w:rsidRDefault="003403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2F820" w14:textId="77777777" w:rsidR="004D2923" w:rsidRDefault="004D2923" w:rsidP="00256E8F">
      <w:pPr>
        <w:spacing w:after="0" w:line="240" w:lineRule="auto"/>
      </w:pPr>
      <w:r>
        <w:separator/>
      </w:r>
    </w:p>
  </w:footnote>
  <w:footnote w:type="continuationSeparator" w:id="0">
    <w:p w14:paraId="795ACE67" w14:textId="77777777" w:rsidR="004D2923" w:rsidRDefault="004D2923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6469003">
    <w:abstractNumId w:val="2"/>
  </w:num>
  <w:num w:numId="2" w16cid:durableId="864170287">
    <w:abstractNumId w:val="0"/>
  </w:num>
  <w:num w:numId="3" w16cid:durableId="151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179AE"/>
    <w:rsid w:val="00034C7F"/>
    <w:rsid w:val="0004256F"/>
    <w:rsid w:val="0004654E"/>
    <w:rsid w:val="00073D93"/>
    <w:rsid w:val="000C1232"/>
    <w:rsid w:val="00101EDE"/>
    <w:rsid w:val="00123D2F"/>
    <w:rsid w:val="00124710"/>
    <w:rsid w:val="001471F8"/>
    <w:rsid w:val="00193559"/>
    <w:rsid w:val="00237E11"/>
    <w:rsid w:val="00256E8F"/>
    <w:rsid w:val="002662D5"/>
    <w:rsid w:val="002824D4"/>
    <w:rsid w:val="002939E6"/>
    <w:rsid w:val="002958BE"/>
    <w:rsid w:val="002B11A9"/>
    <w:rsid w:val="002C28CC"/>
    <w:rsid w:val="002D2A05"/>
    <w:rsid w:val="002D70F4"/>
    <w:rsid w:val="002F5E2D"/>
    <w:rsid w:val="00301F8F"/>
    <w:rsid w:val="00340366"/>
    <w:rsid w:val="003515A8"/>
    <w:rsid w:val="003657AE"/>
    <w:rsid w:val="00370578"/>
    <w:rsid w:val="00381F2A"/>
    <w:rsid w:val="003B4E48"/>
    <w:rsid w:val="003F602A"/>
    <w:rsid w:val="004217F5"/>
    <w:rsid w:val="00437710"/>
    <w:rsid w:val="004469EE"/>
    <w:rsid w:val="00486402"/>
    <w:rsid w:val="004A5035"/>
    <w:rsid w:val="004C22E3"/>
    <w:rsid w:val="004C6442"/>
    <w:rsid w:val="004D2923"/>
    <w:rsid w:val="004D4A29"/>
    <w:rsid w:val="004D58E7"/>
    <w:rsid w:val="004E6AB1"/>
    <w:rsid w:val="004F309F"/>
    <w:rsid w:val="005862AF"/>
    <w:rsid w:val="005C2E1C"/>
    <w:rsid w:val="005C7500"/>
    <w:rsid w:val="005C7E7F"/>
    <w:rsid w:val="005D3A51"/>
    <w:rsid w:val="005E69F2"/>
    <w:rsid w:val="006403D7"/>
    <w:rsid w:val="0065394D"/>
    <w:rsid w:val="006675F8"/>
    <w:rsid w:val="006B04FC"/>
    <w:rsid w:val="006E6D08"/>
    <w:rsid w:val="00762318"/>
    <w:rsid w:val="00780291"/>
    <w:rsid w:val="0079131C"/>
    <w:rsid w:val="00793A55"/>
    <w:rsid w:val="0079704B"/>
    <w:rsid w:val="00805AC1"/>
    <w:rsid w:val="008316DF"/>
    <w:rsid w:val="00886DF2"/>
    <w:rsid w:val="008A1C81"/>
    <w:rsid w:val="008A1ED3"/>
    <w:rsid w:val="008B3D3A"/>
    <w:rsid w:val="008C3428"/>
    <w:rsid w:val="008E6419"/>
    <w:rsid w:val="00923C0D"/>
    <w:rsid w:val="00925541"/>
    <w:rsid w:val="00931E95"/>
    <w:rsid w:val="009518D8"/>
    <w:rsid w:val="009712B6"/>
    <w:rsid w:val="009A3479"/>
    <w:rsid w:val="009B454C"/>
    <w:rsid w:val="009B5305"/>
    <w:rsid w:val="009C00FA"/>
    <w:rsid w:val="009C3111"/>
    <w:rsid w:val="009F0A1D"/>
    <w:rsid w:val="009F3E02"/>
    <w:rsid w:val="00A04D90"/>
    <w:rsid w:val="00A44415"/>
    <w:rsid w:val="00A55EC7"/>
    <w:rsid w:val="00A5626E"/>
    <w:rsid w:val="00AB3F80"/>
    <w:rsid w:val="00AC6FAD"/>
    <w:rsid w:val="00B07E24"/>
    <w:rsid w:val="00B222EC"/>
    <w:rsid w:val="00B342DE"/>
    <w:rsid w:val="00B50C62"/>
    <w:rsid w:val="00B50D2A"/>
    <w:rsid w:val="00BA6478"/>
    <w:rsid w:val="00BB4A91"/>
    <w:rsid w:val="00BC41F9"/>
    <w:rsid w:val="00BE56CD"/>
    <w:rsid w:val="00C044F4"/>
    <w:rsid w:val="00C31353"/>
    <w:rsid w:val="00C34526"/>
    <w:rsid w:val="00C77940"/>
    <w:rsid w:val="00C93101"/>
    <w:rsid w:val="00D04EB8"/>
    <w:rsid w:val="00D11CA2"/>
    <w:rsid w:val="00D277C6"/>
    <w:rsid w:val="00D51B30"/>
    <w:rsid w:val="00DC75B9"/>
    <w:rsid w:val="00DD43EE"/>
    <w:rsid w:val="00DE17C7"/>
    <w:rsid w:val="00E20461"/>
    <w:rsid w:val="00E411FC"/>
    <w:rsid w:val="00E76F9E"/>
    <w:rsid w:val="00EA65E3"/>
    <w:rsid w:val="00EB5597"/>
    <w:rsid w:val="00EC73BE"/>
    <w:rsid w:val="00EF2AE7"/>
    <w:rsid w:val="00F168E6"/>
    <w:rsid w:val="00F40355"/>
    <w:rsid w:val="00F6287F"/>
    <w:rsid w:val="00F6353E"/>
    <w:rsid w:val="00F80232"/>
    <w:rsid w:val="00FC1A0C"/>
    <w:rsid w:val="00F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61AF-A13A-4240-A841-01E0DBD0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5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50</cp:revision>
  <dcterms:created xsi:type="dcterms:W3CDTF">2025-09-19T06:55:00Z</dcterms:created>
  <dcterms:modified xsi:type="dcterms:W3CDTF">2025-11-17T02:01:00Z</dcterms:modified>
</cp:coreProperties>
</file>