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41C3AA8" w14:textId="44DC1101" w:rsidR="00357488"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278806" w:history="1">
            <w:r w:rsidR="00357488" w:rsidRPr="00D21F11">
              <w:rPr>
                <w:rStyle w:val="Hyperlink"/>
                <w:rFonts w:cstheme="minorHAnsi"/>
                <w:noProof/>
              </w:rPr>
              <w:t>Introduction</w:t>
            </w:r>
            <w:r w:rsidR="00357488">
              <w:rPr>
                <w:noProof/>
                <w:webHidden/>
              </w:rPr>
              <w:tab/>
            </w:r>
            <w:r w:rsidR="00357488">
              <w:rPr>
                <w:noProof/>
                <w:webHidden/>
              </w:rPr>
              <w:fldChar w:fldCharType="begin"/>
            </w:r>
            <w:r w:rsidR="00357488">
              <w:rPr>
                <w:noProof/>
                <w:webHidden/>
              </w:rPr>
              <w:instrText xml:space="preserve"> PAGEREF _Toc213278806 \h </w:instrText>
            </w:r>
            <w:r w:rsidR="00357488">
              <w:rPr>
                <w:noProof/>
                <w:webHidden/>
              </w:rPr>
            </w:r>
            <w:r w:rsidR="00357488">
              <w:rPr>
                <w:noProof/>
                <w:webHidden/>
              </w:rPr>
              <w:fldChar w:fldCharType="separate"/>
            </w:r>
            <w:r w:rsidR="00357488">
              <w:rPr>
                <w:noProof/>
                <w:webHidden/>
              </w:rPr>
              <w:t>1</w:t>
            </w:r>
            <w:r w:rsidR="00357488">
              <w:rPr>
                <w:noProof/>
                <w:webHidden/>
              </w:rPr>
              <w:fldChar w:fldCharType="end"/>
            </w:r>
          </w:hyperlink>
        </w:p>
        <w:p w14:paraId="0A031534" w14:textId="149CDBA5" w:rsidR="00357488" w:rsidRDefault="00357488">
          <w:pPr>
            <w:pStyle w:val="TOC1"/>
            <w:tabs>
              <w:tab w:val="right" w:leader="dot" w:pos="9350"/>
            </w:tabs>
            <w:rPr>
              <w:rFonts w:eastAsiaTheme="minorEastAsia"/>
              <w:noProof/>
              <w:kern w:val="2"/>
              <w:sz w:val="24"/>
              <w:szCs w:val="24"/>
              <w:lang w:eastAsia="en-CA"/>
              <w14:ligatures w14:val="standardContextual"/>
            </w:rPr>
          </w:pPr>
          <w:hyperlink w:anchor="_Toc213278807" w:history="1">
            <w:r w:rsidRPr="00D21F11">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_Toc213278807 \h </w:instrText>
            </w:r>
            <w:r>
              <w:rPr>
                <w:noProof/>
                <w:webHidden/>
              </w:rPr>
            </w:r>
            <w:r>
              <w:rPr>
                <w:noProof/>
                <w:webHidden/>
              </w:rPr>
              <w:fldChar w:fldCharType="separate"/>
            </w:r>
            <w:r>
              <w:rPr>
                <w:noProof/>
                <w:webHidden/>
              </w:rPr>
              <w:t>2</w:t>
            </w:r>
            <w:r>
              <w:rPr>
                <w:noProof/>
                <w:webHidden/>
              </w:rPr>
              <w:fldChar w:fldCharType="end"/>
            </w:r>
          </w:hyperlink>
        </w:p>
        <w:p w14:paraId="33511B06" w14:textId="67F10415"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08" w:history="1">
            <w:r w:rsidRPr="00D21F11">
              <w:rPr>
                <w:rStyle w:val="Hyperlink"/>
                <w:rFonts w:cstheme="minorHAnsi"/>
                <w:noProof/>
                <w:lang w:val="en-US"/>
              </w:rPr>
              <w:t>1.0</w:t>
            </w:r>
            <w:r>
              <w:rPr>
                <w:rFonts w:eastAsiaTheme="minorEastAsia"/>
                <w:noProof/>
                <w:kern w:val="2"/>
                <w:sz w:val="24"/>
                <w:szCs w:val="24"/>
                <w:lang w:eastAsia="en-CA"/>
                <w14:ligatures w14:val="standardContextual"/>
              </w:rPr>
              <w:tab/>
            </w:r>
            <w:r w:rsidRPr="00D21F11">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_Toc213278808 \h </w:instrText>
            </w:r>
            <w:r>
              <w:rPr>
                <w:noProof/>
                <w:webHidden/>
              </w:rPr>
            </w:r>
            <w:r>
              <w:rPr>
                <w:noProof/>
                <w:webHidden/>
              </w:rPr>
              <w:fldChar w:fldCharType="separate"/>
            </w:r>
            <w:r>
              <w:rPr>
                <w:noProof/>
                <w:webHidden/>
              </w:rPr>
              <w:t>2</w:t>
            </w:r>
            <w:r>
              <w:rPr>
                <w:noProof/>
                <w:webHidden/>
              </w:rPr>
              <w:fldChar w:fldCharType="end"/>
            </w:r>
          </w:hyperlink>
        </w:p>
        <w:p w14:paraId="49867252" w14:textId="5D6AB58B"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09" w:history="1">
            <w:r w:rsidRPr="00D21F11">
              <w:rPr>
                <w:rStyle w:val="Hyperlink"/>
                <w:rFonts w:cstheme="minorHAnsi"/>
                <w:noProof/>
                <w:lang w:val="en-US"/>
              </w:rPr>
              <w:t>2.0</w:t>
            </w:r>
            <w:r>
              <w:rPr>
                <w:rFonts w:eastAsiaTheme="minorEastAsia"/>
                <w:noProof/>
                <w:kern w:val="2"/>
                <w:sz w:val="24"/>
                <w:szCs w:val="24"/>
                <w:lang w:eastAsia="en-CA"/>
                <w14:ligatures w14:val="standardContextual"/>
              </w:rPr>
              <w:tab/>
            </w:r>
            <w:r w:rsidRPr="00D21F11">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_Toc213278809 \h </w:instrText>
            </w:r>
            <w:r>
              <w:rPr>
                <w:noProof/>
                <w:webHidden/>
              </w:rPr>
            </w:r>
            <w:r>
              <w:rPr>
                <w:noProof/>
                <w:webHidden/>
              </w:rPr>
              <w:fldChar w:fldCharType="separate"/>
            </w:r>
            <w:r>
              <w:rPr>
                <w:noProof/>
                <w:webHidden/>
              </w:rPr>
              <w:t>3</w:t>
            </w:r>
            <w:r>
              <w:rPr>
                <w:noProof/>
                <w:webHidden/>
              </w:rPr>
              <w:fldChar w:fldCharType="end"/>
            </w:r>
          </w:hyperlink>
        </w:p>
        <w:p w14:paraId="45DC9605" w14:textId="20EF2F4A"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0" w:history="1">
            <w:r w:rsidRPr="00D21F11">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D21F11">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_Toc213278810 \h </w:instrText>
            </w:r>
            <w:r>
              <w:rPr>
                <w:noProof/>
                <w:webHidden/>
              </w:rPr>
            </w:r>
            <w:r>
              <w:rPr>
                <w:noProof/>
                <w:webHidden/>
              </w:rPr>
              <w:fldChar w:fldCharType="separate"/>
            </w:r>
            <w:r>
              <w:rPr>
                <w:noProof/>
                <w:webHidden/>
              </w:rPr>
              <w:t>4</w:t>
            </w:r>
            <w:r>
              <w:rPr>
                <w:noProof/>
                <w:webHidden/>
              </w:rPr>
              <w:fldChar w:fldCharType="end"/>
            </w:r>
          </w:hyperlink>
        </w:p>
        <w:p w14:paraId="3A741CAD" w14:textId="7DDDBCB8"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1" w:history="1">
            <w:r w:rsidRPr="00D21F11">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D21F11">
              <w:rPr>
                <w:rStyle w:val="Hyperlink"/>
                <w:rFonts w:cstheme="minorHAnsi"/>
                <w:noProof/>
                <w:lang w:val="en-US"/>
              </w:rPr>
              <w:t>Managing IAAA in Windows</w:t>
            </w:r>
            <w:r>
              <w:rPr>
                <w:noProof/>
                <w:webHidden/>
              </w:rPr>
              <w:tab/>
            </w:r>
            <w:r>
              <w:rPr>
                <w:noProof/>
                <w:webHidden/>
              </w:rPr>
              <w:fldChar w:fldCharType="begin"/>
            </w:r>
            <w:r>
              <w:rPr>
                <w:noProof/>
                <w:webHidden/>
              </w:rPr>
              <w:instrText xml:space="preserve"> PAGEREF _Toc213278811 \h </w:instrText>
            </w:r>
            <w:r>
              <w:rPr>
                <w:noProof/>
                <w:webHidden/>
              </w:rPr>
            </w:r>
            <w:r>
              <w:rPr>
                <w:noProof/>
                <w:webHidden/>
              </w:rPr>
              <w:fldChar w:fldCharType="separate"/>
            </w:r>
            <w:r>
              <w:rPr>
                <w:noProof/>
                <w:webHidden/>
              </w:rPr>
              <w:t>4</w:t>
            </w:r>
            <w:r>
              <w:rPr>
                <w:noProof/>
                <w:webHidden/>
              </w:rPr>
              <w:fldChar w:fldCharType="end"/>
            </w:r>
          </w:hyperlink>
        </w:p>
        <w:p w14:paraId="137CF10B" w14:textId="48BC4A1B"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2" w:history="1">
            <w:r w:rsidRPr="00D21F11">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D21F11">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_Toc213278812 \h </w:instrText>
            </w:r>
            <w:r>
              <w:rPr>
                <w:noProof/>
                <w:webHidden/>
              </w:rPr>
            </w:r>
            <w:r>
              <w:rPr>
                <w:noProof/>
                <w:webHidden/>
              </w:rPr>
              <w:fldChar w:fldCharType="separate"/>
            </w:r>
            <w:r>
              <w:rPr>
                <w:noProof/>
                <w:webHidden/>
              </w:rPr>
              <w:t>5</w:t>
            </w:r>
            <w:r>
              <w:rPr>
                <w:noProof/>
                <w:webHidden/>
              </w:rPr>
              <w:fldChar w:fldCharType="end"/>
            </w:r>
          </w:hyperlink>
        </w:p>
        <w:p w14:paraId="3B37DE75" w14:textId="45632CA0" w:rsidR="00357488" w:rsidRDefault="00357488">
          <w:pPr>
            <w:pStyle w:val="TOC1"/>
            <w:tabs>
              <w:tab w:val="right" w:leader="dot" w:pos="9350"/>
            </w:tabs>
            <w:rPr>
              <w:rFonts w:eastAsiaTheme="minorEastAsia"/>
              <w:noProof/>
              <w:kern w:val="2"/>
              <w:sz w:val="24"/>
              <w:szCs w:val="24"/>
              <w:lang w:eastAsia="en-CA"/>
              <w14:ligatures w14:val="standardContextual"/>
            </w:rPr>
          </w:pPr>
          <w:hyperlink w:anchor="_Toc213278813" w:history="1">
            <w:r w:rsidRPr="00D21F11">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_Toc213278813 \h </w:instrText>
            </w:r>
            <w:r>
              <w:rPr>
                <w:noProof/>
                <w:webHidden/>
              </w:rPr>
            </w:r>
            <w:r>
              <w:rPr>
                <w:noProof/>
                <w:webHidden/>
              </w:rPr>
              <w:fldChar w:fldCharType="separate"/>
            </w:r>
            <w:r>
              <w:rPr>
                <w:noProof/>
                <w:webHidden/>
              </w:rPr>
              <w:t>5</w:t>
            </w:r>
            <w:r>
              <w:rPr>
                <w:noProof/>
                <w:webHidden/>
              </w:rPr>
              <w:fldChar w:fldCharType="end"/>
            </w:r>
          </w:hyperlink>
        </w:p>
        <w:p w14:paraId="695DEF77" w14:textId="752CC92D"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4" w:history="1">
            <w:r w:rsidRPr="00D21F11">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D21F11">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_Toc213278814 \h </w:instrText>
            </w:r>
            <w:r>
              <w:rPr>
                <w:noProof/>
                <w:webHidden/>
              </w:rPr>
            </w:r>
            <w:r>
              <w:rPr>
                <w:noProof/>
                <w:webHidden/>
              </w:rPr>
              <w:fldChar w:fldCharType="separate"/>
            </w:r>
            <w:r>
              <w:rPr>
                <w:noProof/>
                <w:webHidden/>
              </w:rPr>
              <w:t>5</w:t>
            </w:r>
            <w:r>
              <w:rPr>
                <w:noProof/>
                <w:webHidden/>
              </w:rPr>
              <w:fldChar w:fldCharType="end"/>
            </w:r>
          </w:hyperlink>
        </w:p>
        <w:p w14:paraId="53B89493" w14:textId="64F46248"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5" w:history="1">
            <w:r w:rsidRPr="00D21F11">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D21F11">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_Toc213278815 \h </w:instrText>
            </w:r>
            <w:r>
              <w:rPr>
                <w:noProof/>
                <w:webHidden/>
              </w:rPr>
            </w:r>
            <w:r>
              <w:rPr>
                <w:noProof/>
                <w:webHidden/>
              </w:rPr>
              <w:fldChar w:fldCharType="separate"/>
            </w:r>
            <w:r>
              <w:rPr>
                <w:noProof/>
                <w:webHidden/>
              </w:rPr>
              <w:t>5</w:t>
            </w:r>
            <w:r>
              <w:rPr>
                <w:noProof/>
                <w:webHidden/>
              </w:rPr>
              <w:fldChar w:fldCharType="end"/>
            </w:r>
          </w:hyperlink>
        </w:p>
        <w:p w14:paraId="6B28BE44" w14:textId="454FB920"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6" w:history="1">
            <w:r w:rsidRPr="00D21F11">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D21F11">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_Toc213278816 \h </w:instrText>
            </w:r>
            <w:r>
              <w:rPr>
                <w:noProof/>
                <w:webHidden/>
              </w:rPr>
            </w:r>
            <w:r>
              <w:rPr>
                <w:noProof/>
                <w:webHidden/>
              </w:rPr>
              <w:fldChar w:fldCharType="separate"/>
            </w:r>
            <w:r>
              <w:rPr>
                <w:noProof/>
                <w:webHidden/>
              </w:rPr>
              <w:t>5</w:t>
            </w:r>
            <w:r>
              <w:rPr>
                <w:noProof/>
                <w:webHidden/>
              </w:rPr>
              <w:fldChar w:fldCharType="end"/>
            </w:r>
          </w:hyperlink>
        </w:p>
        <w:p w14:paraId="15182201" w14:textId="5CA03F7F"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7" w:history="1">
            <w:r w:rsidRPr="00D21F11">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D21F11">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_Toc213278817 \h </w:instrText>
            </w:r>
            <w:r>
              <w:rPr>
                <w:noProof/>
                <w:webHidden/>
              </w:rPr>
            </w:r>
            <w:r>
              <w:rPr>
                <w:noProof/>
                <w:webHidden/>
              </w:rPr>
              <w:fldChar w:fldCharType="separate"/>
            </w:r>
            <w:r>
              <w:rPr>
                <w:noProof/>
                <w:webHidden/>
              </w:rPr>
              <w:t>5</w:t>
            </w:r>
            <w:r>
              <w:rPr>
                <w:noProof/>
                <w:webHidden/>
              </w:rPr>
              <w:fldChar w:fldCharType="end"/>
            </w:r>
          </w:hyperlink>
        </w:p>
        <w:p w14:paraId="59DD3809" w14:textId="3D307D95"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8" w:history="1">
            <w:r w:rsidRPr="00D21F11">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D21F11">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_Toc213278818 \h </w:instrText>
            </w:r>
            <w:r>
              <w:rPr>
                <w:noProof/>
                <w:webHidden/>
              </w:rPr>
            </w:r>
            <w:r>
              <w:rPr>
                <w:noProof/>
                <w:webHidden/>
              </w:rPr>
              <w:fldChar w:fldCharType="separate"/>
            </w:r>
            <w:r>
              <w:rPr>
                <w:noProof/>
                <w:webHidden/>
              </w:rPr>
              <w:t>5</w:t>
            </w:r>
            <w:r>
              <w:rPr>
                <w:noProof/>
                <w:webHidden/>
              </w:rPr>
              <w:fldChar w:fldCharType="end"/>
            </w:r>
          </w:hyperlink>
        </w:p>
        <w:p w14:paraId="16BB898A" w14:textId="4BD144F2"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19" w:history="1">
            <w:r w:rsidRPr="00D21F11">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D21F11">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_Toc213278819 \h </w:instrText>
            </w:r>
            <w:r>
              <w:rPr>
                <w:noProof/>
                <w:webHidden/>
              </w:rPr>
            </w:r>
            <w:r>
              <w:rPr>
                <w:noProof/>
                <w:webHidden/>
              </w:rPr>
              <w:fldChar w:fldCharType="separate"/>
            </w:r>
            <w:r>
              <w:rPr>
                <w:noProof/>
                <w:webHidden/>
              </w:rPr>
              <w:t>5</w:t>
            </w:r>
            <w:r>
              <w:rPr>
                <w:noProof/>
                <w:webHidden/>
              </w:rPr>
              <w:fldChar w:fldCharType="end"/>
            </w:r>
          </w:hyperlink>
        </w:p>
        <w:p w14:paraId="33982590" w14:textId="070E5F18" w:rsidR="00357488" w:rsidRDefault="00357488">
          <w:pPr>
            <w:pStyle w:val="TOC1"/>
            <w:tabs>
              <w:tab w:val="right" w:leader="dot" w:pos="9350"/>
            </w:tabs>
            <w:rPr>
              <w:rFonts w:eastAsiaTheme="minorEastAsia"/>
              <w:noProof/>
              <w:kern w:val="2"/>
              <w:sz w:val="24"/>
              <w:szCs w:val="24"/>
              <w:lang w:eastAsia="en-CA"/>
              <w14:ligatures w14:val="standardContextual"/>
            </w:rPr>
          </w:pPr>
          <w:hyperlink w:anchor="_Toc213278820" w:history="1">
            <w:r w:rsidRPr="00D21F11">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_Toc213278820 \h </w:instrText>
            </w:r>
            <w:r>
              <w:rPr>
                <w:noProof/>
                <w:webHidden/>
              </w:rPr>
            </w:r>
            <w:r>
              <w:rPr>
                <w:noProof/>
                <w:webHidden/>
              </w:rPr>
              <w:fldChar w:fldCharType="separate"/>
            </w:r>
            <w:r>
              <w:rPr>
                <w:noProof/>
                <w:webHidden/>
              </w:rPr>
              <w:t>5</w:t>
            </w:r>
            <w:r>
              <w:rPr>
                <w:noProof/>
                <w:webHidden/>
              </w:rPr>
              <w:fldChar w:fldCharType="end"/>
            </w:r>
          </w:hyperlink>
        </w:p>
        <w:p w14:paraId="6EE5C227" w14:textId="61DBEC89"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21" w:history="1">
            <w:r w:rsidRPr="00D21F11">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D21F11">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_Toc213278821 \h </w:instrText>
            </w:r>
            <w:r>
              <w:rPr>
                <w:noProof/>
                <w:webHidden/>
              </w:rPr>
            </w:r>
            <w:r>
              <w:rPr>
                <w:noProof/>
                <w:webHidden/>
              </w:rPr>
              <w:fldChar w:fldCharType="separate"/>
            </w:r>
            <w:r>
              <w:rPr>
                <w:noProof/>
                <w:webHidden/>
              </w:rPr>
              <w:t>5</w:t>
            </w:r>
            <w:r>
              <w:rPr>
                <w:noProof/>
                <w:webHidden/>
              </w:rPr>
              <w:fldChar w:fldCharType="end"/>
            </w:r>
          </w:hyperlink>
        </w:p>
        <w:p w14:paraId="7F563EE3" w14:textId="31D4D85F"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22" w:history="1">
            <w:r w:rsidRPr="00D21F11">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D21F11">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_Toc213278822 \h </w:instrText>
            </w:r>
            <w:r>
              <w:rPr>
                <w:noProof/>
                <w:webHidden/>
              </w:rPr>
            </w:r>
            <w:r>
              <w:rPr>
                <w:noProof/>
                <w:webHidden/>
              </w:rPr>
              <w:fldChar w:fldCharType="separate"/>
            </w:r>
            <w:r>
              <w:rPr>
                <w:noProof/>
                <w:webHidden/>
              </w:rPr>
              <w:t>5</w:t>
            </w:r>
            <w:r>
              <w:rPr>
                <w:noProof/>
                <w:webHidden/>
              </w:rPr>
              <w:fldChar w:fldCharType="end"/>
            </w:r>
          </w:hyperlink>
        </w:p>
        <w:p w14:paraId="2AB779E3" w14:textId="6204E44F" w:rsidR="00357488" w:rsidRDefault="00357488">
          <w:pPr>
            <w:pStyle w:val="TOC2"/>
            <w:tabs>
              <w:tab w:val="left" w:pos="960"/>
              <w:tab w:val="right" w:leader="dot" w:pos="9350"/>
            </w:tabs>
            <w:rPr>
              <w:rFonts w:eastAsiaTheme="minorEastAsia"/>
              <w:noProof/>
              <w:kern w:val="2"/>
              <w:sz w:val="24"/>
              <w:szCs w:val="24"/>
              <w:lang w:eastAsia="en-CA"/>
              <w14:ligatures w14:val="standardContextual"/>
            </w:rPr>
          </w:pPr>
          <w:hyperlink w:anchor="_Toc213278823" w:history="1">
            <w:r w:rsidRPr="00D21F11">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D21F11">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_Toc213278823 \h </w:instrText>
            </w:r>
            <w:r>
              <w:rPr>
                <w:noProof/>
                <w:webHidden/>
              </w:rPr>
            </w:r>
            <w:r>
              <w:rPr>
                <w:noProof/>
                <w:webHidden/>
              </w:rPr>
              <w:fldChar w:fldCharType="separate"/>
            </w:r>
            <w:r>
              <w:rPr>
                <w:noProof/>
                <w:webHidden/>
              </w:rPr>
              <w:t>5</w:t>
            </w:r>
            <w:r>
              <w:rPr>
                <w:noProof/>
                <w:webHidden/>
              </w:rPr>
              <w:fldChar w:fldCharType="end"/>
            </w:r>
          </w:hyperlink>
        </w:p>
        <w:p w14:paraId="5BCBB0D6" w14:textId="4E63F146" w:rsidR="00357488" w:rsidRDefault="00357488">
          <w:pPr>
            <w:pStyle w:val="TOC1"/>
            <w:tabs>
              <w:tab w:val="right" w:leader="dot" w:pos="9350"/>
            </w:tabs>
            <w:rPr>
              <w:rFonts w:eastAsiaTheme="minorEastAsia"/>
              <w:noProof/>
              <w:kern w:val="2"/>
              <w:sz w:val="24"/>
              <w:szCs w:val="24"/>
              <w:lang w:eastAsia="en-CA"/>
              <w14:ligatures w14:val="standardContextual"/>
            </w:rPr>
          </w:pPr>
          <w:hyperlink w:anchor="_Toc213278824" w:history="1">
            <w:r w:rsidRPr="00D21F11">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_Toc213278824 \h </w:instrText>
            </w:r>
            <w:r>
              <w:rPr>
                <w:noProof/>
                <w:webHidden/>
              </w:rPr>
            </w:r>
            <w:r>
              <w:rPr>
                <w:noProof/>
                <w:webHidden/>
              </w:rPr>
              <w:fldChar w:fldCharType="separate"/>
            </w:r>
            <w:r>
              <w:rPr>
                <w:noProof/>
                <w:webHidden/>
              </w:rPr>
              <w:t>5</w:t>
            </w:r>
            <w:r>
              <w:rPr>
                <w:noProof/>
                <w:webHidden/>
              </w:rPr>
              <w:fldChar w:fldCharType="end"/>
            </w:r>
          </w:hyperlink>
        </w:p>
        <w:p w14:paraId="304BE480" w14:textId="0FA7284F" w:rsidR="00357488" w:rsidRDefault="00357488">
          <w:pPr>
            <w:pStyle w:val="TOC1"/>
            <w:tabs>
              <w:tab w:val="right" w:leader="dot" w:pos="9350"/>
            </w:tabs>
            <w:rPr>
              <w:rFonts w:eastAsiaTheme="minorEastAsia"/>
              <w:noProof/>
              <w:kern w:val="2"/>
              <w:sz w:val="24"/>
              <w:szCs w:val="24"/>
              <w:lang w:eastAsia="en-CA"/>
              <w14:ligatures w14:val="standardContextual"/>
            </w:rPr>
          </w:pPr>
          <w:hyperlink w:anchor="_Toc213278825" w:history="1">
            <w:r w:rsidRPr="00D21F11">
              <w:rPr>
                <w:rStyle w:val="Hyperlink"/>
                <w:noProof/>
              </w:rPr>
              <w:t>References</w:t>
            </w:r>
            <w:r>
              <w:rPr>
                <w:noProof/>
                <w:webHidden/>
              </w:rPr>
              <w:tab/>
            </w:r>
            <w:r>
              <w:rPr>
                <w:noProof/>
                <w:webHidden/>
              </w:rPr>
              <w:fldChar w:fldCharType="begin"/>
            </w:r>
            <w:r>
              <w:rPr>
                <w:noProof/>
                <w:webHidden/>
              </w:rPr>
              <w:instrText xml:space="preserve"> PAGEREF _Toc213278825 \h </w:instrText>
            </w:r>
            <w:r>
              <w:rPr>
                <w:noProof/>
                <w:webHidden/>
              </w:rPr>
            </w:r>
            <w:r>
              <w:rPr>
                <w:noProof/>
                <w:webHidden/>
              </w:rPr>
              <w:fldChar w:fldCharType="separate"/>
            </w:r>
            <w:r>
              <w:rPr>
                <w:noProof/>
                <w:webHidden/>
              </w:rPr>
              <w:t>1</w:t>
            </w:r>
            <w:r>
              <w:rPr>
                <w:noProof/>
                <w:webHidden/>
              </w:rPr>
              <w:fldChar w:fldCharType="end"/>
            </w:r>
          </w:hyperlink>
        </w:p>
        <w:p w14:paraId="26B84B05" w14:textId="6A89C569"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278806"/>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278807"/>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278808"/>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 a crucial security control and practice.</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278809"/>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04215365" w14:textId="36429FD8" w:rsidR="00D52E95" w:rsidRDefault="00D52E95" w:rsidP="00D52E95">
      <w:pPr>
        <w:spacing w:line="36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35898">
        <w:rPr>
          <w:sz w:val="24"/>
          <w:szCs w:val="24"/>
          <w:lang w:val="en-US"/>
        </w:rPr>
        <w:t xml:space="preserve">, such as </w:t>
      </w:r>
      <w:r w:rsidR="00C15A07">
        <w:rPr>
          <w:sz w:val="24"/>
          <w:szCs w:val="24"/>
          <w:lang w:val="en-US"/>
        </w:rPr>
        <w:t xml:space="preserve">username, </w:t>
      </w:r>
      <w:r w:rsidR="00795032">
        <w:rPr>
          <w:sz w:val="24"/>
          <w:szCs w:val="24"/>
          <w:lang w:val="en-US"/>
        </w:rPr>
        <w:t xml:space="preserve">password, </w:t>
      </w:r>
      <w:r w:rsidR="00C15A07">
        <w:rPr>
          <w:sz w:val="24"/>
          <w:szCs w:val="24"/>
          <w:lang w:val="en-US"/>
        </w:rPr>
        <w:t xml:space="preserve">MAC or IP address, email address, and </w:t>
      </w:r>
      <w:r w:rsidR="00135898">
        <w:rPr>
          <w:sz w:val="24"/>
          <w:szCs w:val="24"/>
          <w:lang w:val="en-US"/>
        </w:rPr>
        <w:t>badges</w:t>
      </w:r>
      <w:r w:rsidR="00C15A07">
        <w:rPr>
          <w:sz w:val="24"/>
          <w:szCs w:val="24"/>
          <w:lang w:val="en-US"/>
        </w:rPr>
        <w:t xml:space="preserve"> with name and picture</w:t>
      </w:r>
      <w:r w:rsidR="00135898">
        <w:rPr>
          <w:sz w:val="24"/>
          <w:szCs w:val="24"/>
          <w:lang w:val="en-US"/>
        </w:rPr>
        <w:t xml:space="preserve"> for physical identification</w:t>
      </w:r>
      <w:r w:rsidR="00C15A07">
        <w:rPr>
          <w:sz w:val="24"/>
          <w:szCs w:val="24"/>
          <w:lang w:val="en-US"/>
        </w:rPr>
        <w:t xml:space="preserve">. From there, authentication mechanisms reinforce the claim of identity. 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8DB8453" w:rsidR="00E81009" w:rsidRDefault="00C15A07" w:rsidP="00D52E95">
      <w:pPr>
        <w:spacing w:line="360" w:lineRule="auto"/>
        <w:jc w:val="both"/>
        <w:rPr>
          <w:sz w:val="24"/>
          <w:szCs w:val="24"/>
          <w:lang w:val="en-US"/>
        </w:rPr>
      </w:pPr>
      <w:r>
        <w:rPr>
          <w:sz w:val="24"/>
          <w:szCs w:val="24"/>
          <w:lang w:val="en-US"/>
        </w:rPr>
        <w:tab/>
      </w:r>
      <w:r w:rsidR="009A4BB0" w:rsidRPr="009A4BB0">
        <w:rPr>
          <w:sz w:val="24"/>
          <w:szCs w:val="24"/>
          <w:lang w:val="en-US"/>
        </w:rPr>
        <w:t>Authentication mechanisms offer significant benefits</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while authentication mechanisms are crucial, their value depends on disciplined identity lifecycle management and thoughtful policy enforcement.</w:t>
      </w:r>
    </w:p>
    <w:p w14:paraId="35526A60" w14:textId="3CAAAA81" w:rsidR="00EF23C2" w:rsidRDefault="00E81009" w:rsidP="00E80A96">
      <w:pPr>
        <w:spacing w:line="36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importance of authentication as a key cybersecurity control </w:t>
      </w:r>
      <w:r w:rsidR="00E80A96">
        <w:rPr>
          <w:sz w:val="24"/>
          <w:szCs w:val="24"/>
          <w:lang w:val="en-US"/>
        </w:rPr>
        <w:t>to avoid phishing attacks. D</w:t>
      </w:r>
      <w:proofErr w:type="spellStart"/>
      <w:r w:rsidR="00EF23C2">
        <w:rPr>
          <w:sz w:val="24"/>
          <w:szCs w:val="24"/>
        </w:rPr>
        <w:t>ata</w:t>
      </w:r>
      <w:proofErr w:type="spellEnd"/>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nderstanding how to choose and manage authentication mechanisms will be essential in my future work in cybersecurity.</w:t>
      </w:r>
      <w:r w:rsidR="00EF23C2">
        <w:rPr>
          <w:sz w:val="24"/>
          <w:szCs w:val="24"/>
          <w:lang w:val="en-US"/>
        </w:rPr>
        <w:t xml:space="preserve"> </w:t>
      </w:r>
      <w:r w:rsidR="00EF23C2" w:rsidRPr="00EF23C2">
        <w:rPr>
          <w:sz w:val="24"/>
          <w:szCs w:val="24"/>
          <w:lang w:val="en-US"/>
        </w:rPr>
        <w:t>This topic reinforced that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278810"/>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t>Authorization &amp; Accountability</w:t>
      </w:r>
      <w:bookmarkEnd w:id="5"/>
    </w:p>
    <w:p w14:paraId="738296D4" w14:textId="31875D6D" w:rsidR="00E91D22" w:rsidRPr="001819CE" w:rsidRDefault="004E6AB1" w:rsidP="0026680F">
      <w:pPr>
        <w:spacing w:line="360" w:lineRule="auto"/>
        <w:jc w:val="both"/>
        <w:rPr>
          <w:rFonts w:cstheme="minorHAnsi"/>
          <w:sz w:val="24"/>
          <w:szCs w:val="24"/>
          <w:lang w:val="en-US"/>
        </w:rPr>
      </w:pPr>
      <w:r w:rsidRPr="001819CE">
        <w:rPr>
          <w:sz w:val="24"/>
          <w:szCs w:val="24"/>
          <w:lang w:val="en-US"/>
        </w:rPr>
        <w:tab/>
      </w:r>
      <w:r w:rsidR="008A1ED3" w:rsidRPr="001819CE">
        <w:rPr>
          <w:sz w:val="24"/>
          <w:szCs w:val="24"/>
          <w:lang w:val="en-US"/>
        </w:rPr>
        <w:t xml:space="preserve">Once the system has successfully validated a user through authentication, it moves to the stage where a system determines the specific actions and resources a user is allowed to access. This is the authorization </w:t>
      </w:r>
      <w:r w:rsidR="0065394D" w:rsidRPr="001819CE">
        <w:rPr>
          <w:sz w:val="24"/>
          <w:szCs w:val="24"/>
          <w:lang w:val="en-US"/>
        </w:rPr>
        <w:t xml:space="preserve">stage where it ensures that users or systems can only access resources and perform actions they are permitted to. Proper authorization prevents unauthorized actions </w:t>
      </w:r>
    </w:p>
    <w:p w14:paraId="178E861C" w14:textId="77777777" w:rsidR="00B2045C" w:rsidRDefault="00B2045C" w:rsidP="00B2045C">
      <w:pPr>
        <w:pStyle w:val="Heading2"/>
        <w:spacing w:line="360" w:lineRule="auto"/>
        <w:jc w:val="both"/>
        <w:rPr>
          <w:rFonts w:asciiTheme="minorHAnsi" w:hAnsiTheme="minorHAnsi" w:cstheme="minorHAnsi"/>
          <w:color w:val="auto"/>
          <w:sz w:val="24"/>
          <w:szCs w:val="24"/>
          <w:lang w:val="en-US"/>
        </w:rPr>
      </w:pPr>
    </w:p>
    <w:p w14:paraId="6731C12E" w14:textId="0BAD6F2B" w:rsidR="00B2045C" w:rsidRPr="001819CE" w:rsidRDefault="00B2045C" w:rsidP="00B2045C">
      <w:pPr>
        <w:pStyle w:val="Heading2"/>
        <w:spacing w:line="360" w:lineRule="auto"/>
        <w:jc w:val="both"/>
        <w:rPr>
          <w:rFonts w:asciiTheme="minorHAnsi" w:hAnsiTheme="minorHAnsi" w:cstheme="minorHAnsi"/>
          <w:color w:val="auto"/>
          <w:sz w:val="24"/>
          <w:szCs w:val="24"/>
          <w:lang w:val="en-US"/>
        </w:rPr>
      </w:pPr>
      <w:bookmarkStart w:id="6" w:name="_Toc213278811"/>
      <w:r>
        <w:rPr>
          <w:rFonts w:asciiTheme="minorHAnsi" w:hAnsiTheme="minorHAnsi" w:cstheme="minorHAnsi"/>
          <w:color w:val="auto"/>
          <w:sz w:val="24"/>
          <w:szCs w:val="24"/>
          <w:lang w:val="en-US"/>
        </w:rPr>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B2045C">
        <w:rPr>
          <w:rFonts w:asciiTheme="minorHAnsi" w:hAnsiTheme="minorHAnsi" w:cstheme="minorHAnsi"/>
          <w:color w:val="auto"/>
          <w:sz w:val="24"/>
          <w:szCs w:val="24"/>
          <w:lang w:val="en-US"/>
        </w:rPr>
        <w:t>Managing IAAA in Windows</w:t>
      </w:r>
      <w:bookmarkEnd w:id="6"/>
    </w:p>
    <w:p w14:paraId="4F253A7D" w14:textId="77777777" w:rsidR="00B2045C" w:rsidRPr="001819CE" w:rsidRDefault="00B2045C" w:rsidP="0026680F">
      <w:pPr>
        <w:spacing w:line="360" w:lineRule="auto"/>
        <w:rPr>
          <w:sz w:val="24"/>
          <w:szCs w:val="24"/>
          <w:lang w:val="en-US"/>
        </w:rPr>
      </w:pPr>
    </w:p>
    <w:p w14:paraId="64AC0C33" w14:textId="01F16D3A" w:rsidR="00A46160" w:rsidRPr="001819CE" w:rsidRDefault="001819CE" w:rsidP="0026680F">
      <w:pPr>
        <w:spacing w:line="360" w:lineRule="auto"/>
        <w:ind w:firstLine="720"/>
        <w:rPr>
          <w:sz w:val="24"/>
          <w:szCs w:val="24"/>
          <w:lang w:val="en-US"/>
        </w:rPr>
      </w:pPr>
      <w:r w:rsidRPr="001819CE">
        <w:rPr>
          <w:sz w:val="24"/>
          <w:szCs w:val="24"/>
        </w:rPr>
        <w:t>While IPv4 has long been the internet's foundation due to its simplicity and the use of technologies like NAT to overcome address shortages, its established infrastructure presents significant inertia. Despite IPv6 offering a vastly larger address space and enhanced features, its adoption is hindered by a complex, costly, and time-consuming migration process, ensuring IPv4's continued relevance.</w:t>
      </w:r>
    </w:p>
    <w:p w14:paraId="03C9F071" w14:textId="77777777" w:rsidR="00A46160" w:rsidRPr="001819CE" w:rsidRDefault="00A46160" w:rsidP="0026680F">
      <w:pPr>
        <w:spacing w:line="360" w:lineRule="auto"/>
        <w:rPr>
          <w:sz w:val="24"/>
          <w:szCs w:val="24"/>
          <w:lang w:val="en-US"/>
        </w:rPr>
      </w:pPr>
    </w:p>
    <w:p w14:paraId="78753051" w14:textId="77777777" w:rsidR="00A46160" w:rsidRPr="001819CE" w:rsidRDefault="00A46160" w:rsidP="0026680F">
      <w:pPr>
        <w:spacing w:line="360" w:lineRule="auto"/>
        <w:rPr>
          <w:sz w:val="24"/>
          <w:szCs w:val="24"/>
          <w:lang w:val="en-US"/>
        </w:rPr>
      </w:pPr>
    </w:p>
    <w:p w14:paraId="1866C82B" w14:textId="77777777" w:rsidR="00A46160" w:rsidRPr="001819CE" w:rsidRDefault="00A46160" w:rsidP="0026680F">
      <w:pPr>
        <w:spacing w:line="360" w:lineRule="auto"/>
        <w:rPr>
          <w:sz w:val="24"/>
          <w:szCs w:val="24"/>
          <w:lang w:val="en-US"/>
        </w:rPr>
      </w:pPr>
    </w:p>
    <w:p w14:paraId="749BC5A6" w14:textId="77777777" w:rsidR="0057057B" w:rsidRPr="001819CE" w:rsidRDefault="0057057B" w:rsidP="0026680F">
      <w:pPr>
        <w:spacing w:line="360" w:lineRule="auto"/>
        <w:rPr>
          <w:sz w:val="24"/>
          <w:szCs w:val="24"/>
          <w:lang w:val="en-US"/>
        </w:rPr>
      </w:pPr>
    </w:p>
    <w:p w14:paraId="0A446E91" w14:textId="4C96E78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7" w:name="_Toc209136612"/>
      <w:bookmarkStart w:id="8" w:name="_Toc213278812"/>
      <w:r w:rsidRPr="001819CE">
        <w:rPr>
          <w:rFonts w:asciiTheme="minorHAnsi" w:hAnsiTheme="minorHAnsi" w:cstheme="minorHAnsi"/>
          <w:color w:val="auto"/>
          <w:sz w:val="24"/>
          <w:szCs w:val="24"/>
          <w:lang w:val="en-US"/>
        </w:rPr>
        <w:lastRenderedPageBreak/>
        <w:t xml:space="preserve">5.0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Managing IAAA in Linux</w:t>
      </w:r>
      <w:bookmarkEnd w:id="7"/>
      <w:bookmarkEnd w:id="8"/>
    </w:p>
    <w:p w14:paraId="7E525CCE"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9" w:name="_Toc209136613"/>
      <w:bookmarkStart w:id="10" w:name="_Toc213278813"/>
      <w:r w:rsidRPr="001819CE">
        <w:rPr>
          <w:rFonts w:asciiTheme="minorHAnsi" w:hAnsiTheme="minorHAnsi" w:cstheme="minorHAnsi"/>
          <w:color w:val="auto"/>
          <w:sz w:val="24"/>
          <w:szCs w:val="24"/>
          <w:lang w:val="en-US"/>
        </w:rPr>
        <w:t>Enterprise IAM</w:t>
      </w:r>
      <w:bookmarkEnd w:id="9"/>
      <w:bookmarkEnd w:id="10"/>
    </w:p>
    <w:p w14:paraId="38BF4A84" w14:textId="543C2A69"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1" w:name="_Toc209136614"/>
      <w:bookmarkStart w:id="12" w:name="_Toc213278814"/>
      <w:r w:rsidRPr="001819CE">
        <w:rPr>
          <w:rFonts w:asciiTheme="minorHAnsi" w:hAnsiTheme="minorHAnsi" w:cstheme="minorHAnsi"/>
          <w:color w:val="auto"/>
          <w:sz w:val="24"/>
          <w:szCs w:val="24"/>
          <w:lang w:val="en-US"/>
        </w:rPr>
        <w:t xml:space="preserve">6.0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Identity Repository</w:t>
      </w:r>
      <w:bookmarkEnd w:id="11"/>
      <w:bookmarkEnd w:id="12"/>
    </w:p>
    <w:p w14:paraId="1D9A7136" w14:textId="52CABC6D"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3" w:name="_Toc209136615"/>
      <w:bookmarkStart w:id="14" w:name="_Toc213278815"/>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Privileged Access Management</w:t>
      </w:r>
      <w:bookmarkEnd w:id="13"/>
      <w:bookmarkEnd w:id="14"/>
    </w:p>
    <w:p w14:paraId="48F5F47E" w14:textId="46AB7E3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5" w:name="_Toc209136616"/>
      <w:bookmarkStart w:id="16" w:name="_Toc213278816"/>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5"/>
      <w:bookmarkEnd w:id="16"/>
    </w:p>
    <w:p w14:paraId="1EB15161" w14:textId="61023E2F"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7" w:name="_Toc209136617"/>
      <w:bookmarkStart w:id="18" w:name="_Toc213278817"/>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7"/>
      <w:bookmarkEnd w:id="18"/>
    </w:p>
    <w:p w14:paraId="138BB448" w14:textId="12EED9B4"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9" w:name="_Toc209136618"/>
      <w:bookmarkStart w:id="20" w:name="_Toc213278818"/>
      <w:r w:rsidRPr="001819CE">
        <w:rPr>
          <w:rFonts w:asciiTheme="minorHAnsi" w:hAnsiTheme="minorHAnsi" w:cstheme="minorHAnsi"/>
          <w:color w:val="auto"/>
          <w:sz w:val="24"/>
          <w:szCs w:val="24"/>
          <w:lang w:val="en-US"/>
        </w:rPr>
        <w:t xml:space="preserve">10.0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Applying Access Management &amp; IDM</w:t>
      </w:r>
      <w:bookmarkEnd w:id="19"/>
      <w:bookmarkEnd w:id="20"/>
    </w:p>
    <w:p w14:paraId="718FF0EA" w14:textId="54944A2B"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1" w:name="_Toc209136619"/>
      <w:bookmarkStart w:id="22" w:name="_Toc213278819"/>
      <w:r w:rsidRPr="001819CE">
        <w:rPr>
          <w:rFonts w:asciiTheme="minorHAnsi" w:hAnsiTheme="minorHAnsi" w:cstheme="minorHAnsi"/>
          <w:color w:val="auto"/>
          <w:sz w:val="24"/>
          <w:szCs w:val="24"/>
          <w:lang w:val="en-US"/>
        </w:rPr>
        <w:t>1</w:t>
      </w:r>
      <w:r w:rsidR="00541FB3" w:rsidRPr="001819CE">
        <w:rPr>
          <w:rFonts w:asciiTheme="minorHAnsi" w:hAnsiTheme="minorHAnsi" w:cstheme="minorHAnsi"/>
          <w:color w:val="auto"/>
          <w:sz w:val="24"/>
          <w:szCs w:val="24"/>
          <w:lang w:val="en-US"/>
        </w:rPr>
        <w:t>1</w:t>
      </w:r>
      <w:r w:rsidRPr="001819CE">
        <w:rPr>
          <w:rFonts w:asciiTheme="minorHAnsi" w:hAnsiTheme="minorHAnsi" w:cstheme="minorHAnsi"/>
          <w:color w:val="auto"/>
          <w:sz w:val="24"/>
          <w:szCs w:val="24"/>
          <w:lang w:val="en-US"/>
        </w:rPr>
        <w:t xml:space="preserve">.0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Network Authentication &amp; Access Protocol</w:t>
      </w:r>
      <w:bookmarkEnd w:id="21"/>
      <w:bookmarkEnd w:id="22"/>
    </w:p>
    <w:p w14:paraId="3A1A3B24"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23" w:name="_Toc209136620"/>
      <w:bookmarkStart w:id="24" w:name="_Toc213278820"/>
      <w:r w:rsidRPr="001819CE">
        <w:rPr>
          <w:rFonts w:asciiTheme="minorHAnsi" w:hAnsiTheme="minorHAnsi" w:cstheme="minorHAnsi"/>
          <w:color w:val="auto"/>
          <w:sz w:val="24"/>
          <w:szCs w:val="24"/>
          <w:lang w:val="en-US"/>
        </w:rPr>
        <w:t>IAM Governance</w:t>
      </w:r>
      <w:bookmarkEnd w:id="23"/>
      <w:bookmarkEnd w:id="24"/>
    </w:p>
    <w:p w14:paraId="1B5BB0EB" w14:textId="73FBA09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5" w:name="_Toc209136621"/>
      <w:bookmarkStart w:id="26" w:name="_Toc213278821"/>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5"/>
      <w:bookmarkEnd w:id="26"/>
    </w:p>
    <w:p w14:paraId="279EDCDF" w14:textId="5D4B286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7" w:name="_Toc209136622"/>
      <w:bookmarkStart w:id="28" w:name="_Toc213278822"/>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7"/>
      <w:bookmarkEnd w:id="28"/>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9" w:name="_Toc209136623"/>
      <w:bookmarkStart w:id="30" w:name="_Toc213278823"/>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9"/>
      <w:bookmarkEnd w:id="30"/>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1" w:name="_Toc213278824"/>
      <w:r w:rsidRPr="001819CE">
        <w:rPr>
          <w:rFonts w:asciiTheme="minorHAnsi" w:hAnsiTheme="minorHAnsi" w:cstheme="minorHAnsi"/>
          <w:color w:val="auto"/>
          <w:sz w:val="24"/>
          <w:szCs w:val="24"/>
          <w:lang w:val="en-US"/>
        </w:rPr>
        <w:t>Final Thoughts</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278825"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08BF85D9" w14:textId="77777777" w:rsidR="00053239" w:rsidRDefault="00A52D99" w:rsidP="00053239">
              <w:pPr>
                <w:pStyle w:val="Bibliography"/>
                <w:ind w:left="720" w:hanging="720"/>
                <w:rPr>
                  <w:noProof/>
                  <w:sz w:val="24"/>
                  <w:szCs w:val="24"/>
                </w:rPr>
              </w:pPr>
              <w:r>
                <w:fldChar w:fldCharType="begin"/>
              </w:r>
              <w:r>
                <w:instrText xml:space="preserve"> BIBLIOGRAPHY </w:instrText>
              </w:r>
              <w:r>
                <w:fldChar w:fldCharType="separate"/>
              </w:r>
              <w:r w:rsidR="00053239">
                <w:rPr>
                  <w:i/>
                  <w:iCs/>
                  <w:noProof/>
                </w:rPr>
                <w:t>The Importance of Phishing-Resistant Multi-Factor Authentication (MFA)</w:t>
              </w:r>
              <w:r w:rsidR="00053239">
                <w:rPr>
                  <w:noProof/>
                </w:rPr>
                <w:t>. (2024, May 27). Retrieved from SysGen: https://sysgen.ca/the-importance-of-phishing-resistant-multi-factor-authentication-mfa/</w:t>
              </w:r>
            </w:p>
            <w:p w14:paraId="367E83D7" w14:textId="77777777" w:rsidR="00053239" w:rsidRDefault="00053239" w:rsidP="00053239">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053239">
              <w:r>
                <w:rPr>
                  <w:b/>
                  <w:bCs/>
                  <w:noProof/>
                </w:rPr>
                <w:fldChar w:fldCharType="end"/>
              </w:r>
            </w:p>
          </w:sdtContent>
        </w:sdt>
      </w:sdtContent>
    </w:sdt>
    <w:p w14:paraId="45C22816" w14:textId="6590D776" w:rsidR="009B454C" w:rsidRDefault="009B454C"/>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9E2E9" w14:textId="77777777" w:rsidR="00E04522" w:rsidRDefault="00E04522" w:rsidP="00256E8F">
      <w:pPr>
        <w:spacing w:after="0" w:line="240" w:lineRule="auto"/>
      </w:pPr>
      <w:r>
        <w:separator/>
      </w:r>
    </w:p>
  </w:endnote>
  <w:endnote w:type="continuationSeparator" w:id="0">
    <w:p w14:paraId="3FDF6D0D" w14:textId="77777777" w:rsidR="00E04522" w:rsidRDefault="00E04522"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32500" w14:textId="77777777" w:rsidR="00E04522" w:rsidRDefault="00E04522" w:rsidP="00256E8F">
      <w:pPr>
        <w:spacing w:after="0" w:line="240" w:lineRule="auto"/>
      </w:pPr>
      <w:r>
        <w:separator/>
      </w:r>
    </w:p>
  </w:footnote>
  <w:footnote w:type="continuationSeparator" w:id="0">
    <w:p w14:paraId="2B9AE9EB" w14:textId="77777777" w:rsidR="00E04522" w:rsidRDefault="00E04522"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C7F"/>
    <w:rsid w:val="0004256F"/>
    <w:rsid w:val="0004654E"/>
    <w:rsid w:val="00053239"/>
    <w:rsid w:val="00061295"/>
    <w:rsid w:val="00073D93"/>
    <w:rsid w:val="00095DF7"/>
    <w:rsid w:val="000C1232"/>
    <w:rsid w:val="00101EDE"/>
    <w:rsid w:val="00123D2F"/>
    <w:rsid w:val="00135898"/>
    <w:rsid w:val="001471F8"/>
    <w:rsid w:val="001819CE"/>
    <w:rsid w:val="00193559"/>
    <w:rsid w:val="001B6231"/>
    <w:rsid w:val="001C1059"/>
    <w:rsid w:val="00237E11"/>
    <w:rsid w:val="00256E8F"/>
    <w:rsid w:val="002662D5"/>
    <w:rsid w:val="0026680F"/>
    <w:rsid w:val="00270030"/>
    <w:rsid w:val="002824D4"/>
    <w:rsid w:val="002939E6"/>
    <w:rsid w:val="002958BE"/>
    <w:rsid w:val="002B11A9"/>
    <w:rsid w:val="002C28CC"/>
    <w:rsid w:val="002D2A05"/>
    <w:rsid w:val="002D70F4"/>
    <w:rsid w:val="002D71D0"/>
    <w:rsid w:val="002F5E2D"/>
    <w:rsid w:val="00301F8F"/>
    <w:rsid w:val="00337A6F"/>
    <w:rsid w:val="00340366"/>
    <w:rsid w:val="003515A8"/>
    <w:rsid w:val="00357488"/>
    <w:rsid w:val="003657AE"/>
    <w:rsid w:val="00370578"/>
    <w:rsid w:val="003719C0"/>
    <w:rsid w:val="003B4E48"/>
    <w:rsid w:val="003C6AC8"/>
    <w:rsid w:val="003F602A"/>
    <w:rsid w:val="004217F5"/>
    <w:rsid w:val="00423F07"/>
    <w:rsid w:val="00437710"/>
    <w:rsid w:val="004469EE"/>
    <w:rsid w:val="00453DEC"/>
    <w:rsid w:val="00486402"/>
    <w:rsid w:val="004A5035"/>
    <w:rsid w:val="004B4997"/>
    <w:rsid w:val="004C22E3"/>
    <w:rsid w:val="004C6442"/>
    <w:rsid w:val="004D2BF2"/>
    <w:rsid w:val="004D4A29"/>
    <w:rsid w:val="004D58E7"/>
    <w:rsid w:val="004E6AB1"/>
    <w:rsid w:val="004F309F"/>
    <w:rsid w:val="00541FB3"/>
    <w:rsid w:val="00542BA4"/>
    <w:rsid w:val="0057057B"/>
    <w:rsid w:val="005862AF"/>
    <w:rsid w:val="005C2E1C"/>
    <w:rsid w:val="005C7500"/>
    <w:rsid w:val="005C7E7F"/>
    <w:rsid w:val="005D3A51"/>
    <w:rsid w:val="005E69F2"/>
    <w:rsid w:val="006403D7"/>
    <w:rsid w:val="00646B17"/>
    <w:rsid w:val="00647349"/>
    <w:rsid w:val="0065394D"/>
    <w:rsid w:val="006675F8"/>
    <w:rsid w:val="006953CC"/>
    <w:rsid w:val="006B04FC"/>
    <w:rsid w:val="006E6D08"/>
    <w:rsid w:val="00771874"/>
    <w:rsid w:val="0079131C"/>
    <w:rsid w:val="00793A55"/>
    <w:rsid w:val="00795032"/>
    <w:rsid w:val="0079704B"/>
    <w:rsid w:val="007F2F51"/>
    <w:rsid w:val="00805AC1"/>
    <w:rsid w:val="008261AB"/>
    <w:rsid w:val="008316DF"/>
    <w:rsid w:val="008403FC"/>
    <w:rsid w:val="0084715E"/>
    <w:rsid w:val="00886DF2"/>
    <w:rsid w:val="008A1C81"/>
    <w:rsid w:val="008A1ED3"/>
    <w:rsid w:val="008B3D3A"/>
    <w:rsid w:val="008C3428"/>
    <w:rsid w:val="008E6419"/>
    <w:rsid w:val="008F4CA7"/>
    <w:rsid w:val="009102AD"/>
    <w:rsid w:val="00923C0D"/>
    <w:rsid w:val="00925541"/>
    <w:rsid w:val="00931E95"/>
    <w:rsid w:val="009518D8"/>
    <w:rsid w:val="009712B6"/>
    <w:rsid w:val="009805C0"/>
    <w:rsid w:val="009A3479"/>
    <w:rsid w:val="009A4BB0"/>
    <w:rsid w:val="009B454C"/>
    <w:rsid w:val="009B5305"/>
    <w:rsid w:val="009C3111"/>
    <w:rsid w:val="009F0A1D"/>
    <w:rsid w:val="009F3E02"/>
    <w:rsid w:val="00A04D90"/>
    <w:rsid w:val="00A44415"/>
    <w:rsid w:val="00A46160"/>
    <w:rsid w:val="00A52D99"/>
    <w:rsid w:val="00A55EC7"/>
    <w:rsid w:val="00A5626E"/>
    <w:rsid w:val="00AB3F80"/>
    <w:rsid w:val="00AC6FAD"/>
    <w:rsid w:val="00B07E24"/>
    <w:rsid w:val="00B2045C"/>
    <w:rsid w:val="00B222EC"/>
    <w:rsid w:val="00B342DE"/>
    <w:rsid w:val="00B41F1D"/>
    <w:rsid w:val="00B50C62"/>
    <w:rsid w:val="00B50D2A"/>
    <w:rsid w:val="00B749B2"/>
    <w:rsid w:val="00B82564"/>
    <w:rsid w:val="00B92BC1"/>
    <w:rsid w:val="00B9579D"/>
    <w:rsid w:val="00BA6478"/>
    <w:rsid w:val="00BB3E7A"/>
    <w:rsid w:val="00BB4A91"/>
    <w:rsid w:val="00BC41F9"/>
    <w:rsid w:val="00BE56CD"/>
    <w:rsid w:val="00C044F4"/>
    <w:rsid w:val="00C073D2"/>
    <w:rsid w:val="00C15A07"/>
    <w:rsid w:val="00C31353"/>
    <w:rsid w:val="00C51F73"/>
    <w:rsid w:val="00C77940"/>
    <w:rsid w:val="00C93101"/>
    <w:rsid w:val="00CE49D2"/>
    <w:rsid w:val="00D04EB8"/>
    <w:rsid w:val="00D11CA2"/>
    <w:rsid w:val="00D277C6"/>
    <w:rsid w:val="00D51B30"/>
    <w:rsid w:val="00D52E95"/>
    <w:rsid w:val="00D543AC"/>
    <w:rsid w:val="00DA5C83"/>
    <w:rsid w:val="00DC75B9"/>
    <w:rsid w:val="00DD43EE"/>
    <w:rsid w:val="00DE17C7"/>
    <w:rsid w:val="00E04522"/>
    <w:rsid w:val="00E20461"/>
    <w:rsid w:val="00E411FC"/>
    <w:rsid w:val="00E76F9E"/>
    <w:rsid w:val="00E80A96"/>
    <w:rsid w:val="00E81009"/>
    <w:rsid w:val="00E91D22"/>
    <w:rsid w:val="00EA65E3"/>
    <w:rsid w:val="00EB5597"/>
    <w:rsid w:val="00EC73BE"/>
    <w:rsid w:val="00ED0E71"/>
    <w:rsid w:val="00ED55A7"/>
    <w:rsid w:val="00EF23C2"/>
    <w:rsid w:val="00EF2AE7"/>
    <w:rsid w:val="00F168E6"/>
    <w:rsid w:val="00F2539F"/>
    <w:rsid w:val="00F40355"/>
    <w:rsid w:val="00F56F69"/>
    <w:rsid w:val="00F6287F"/>
    <w:rsid w:val="00F6353E"/>
    <w:rsid w:val="00F80232"/>
    <w:rsid w:val="00FC1A0C"/>
    <w:rsid w:val="00FC3525"/>
    <w:rsid w:val="00FE30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s>
</file>

<file path=customXml/itemProps1.xml><?xml version="1.0" encoding="utf-8"?>
<ds:datastoreItem xmlns:ds="http://schemas.openxmlformats.org/officeDocument/2006/customXml" ds:itemID="{5104970E-FB3E-40AF-B904-5456CA703E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2077</TotalTime>
  <Pages>8</Pages>
  <Words>1480</Words>
  <Characters>8442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79</cp:revision>
  <dcterms:created xsi:type="dcterms:W3CDTF">2025-09-19T06:55:00Z</dcterms:created>
  <dcterms:modified xsi:type="dcterms:W3CDTF">2025-11-06T06:46:00Z</dcterms:modified>
</cp:coreProperties>
</file>