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1E9A4A70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2E142E">
        <w:rPr>
          <w:sz w:val="48"/>
          <w:szCs w:val="48"/>
        </w:rPr>
        <w:t>7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F33189">
        <w:rPr>
          <w:sz w:val="48"/>
          <w:szCs w:val="48"/>
        </w:rPr>
        <w:t>Privacy</w:t>
      </w:r>
      <w:r w:rsidR="002E142E">
        <w:rPr>
          <w:sz w:val="48"/>
          <w:szCs w:val="48"/>
        </w:rPr>
        <w:t xml:space="preserve"> Impact Assessment Process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7EAA9674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F33189">
              <w:rPr>
                <w:lang w:val="en-CA"/>
              </w:rPr>
              <w:t xml:space="preserve">You are a </w:t>
            </w:r>
            <w:r w:rsidR="002E142E">
              <w:rPr>
                <w:lang w:val="en-CA"/>
              </w:rPr>
              <w:t xml:space="preserve">privacy officer working for the privacy commissioner of Canada. </w:t>
            </w:r>
            <w:r w:rsidR="00F33189">
              <w:rPr>
                <w:lang w:val="en-CA"/>
              </w:rPr>
              <w:t xml:space="preserve"> </w:t>
            </w:r>
            <w:r w:rsidR="002E142E">
              <w:rPr>
                <w:lang w:val="en-CA"/>
              </w:rPr>
              <w:t xml:space="preserve">You are expected to be familiar with the privacy laws across </w:t>
            </w:r>
            <w:r w:rsidR="0059248E">
              <w:rPr>
                <w:lang w:val="en-CA"/>
              </w:rPr>
              <w:t>Canada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3FAF5AB1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F33189">
              <w:t xml:space="preserve">what is the </w:t>
            </w:r>
            <w:r w:rsidR="002E142E">
              <w:t>difference between HIA and PHIA? Who is responsible for enforcing HIA, and PHIA?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A6C5" w14:textId="77777777" w:rsidR="008F06D8" w:rsidRDefault="008F06D8" w:rsidP="00B10A14">
      <w:pPr>
        <w:spacing w:after="0" w:line="240" w:lineRule="auto"/>
      </w:pPr>
      <w:r>
        <w:separator/>
      </w:r>
    </w:p>
  </w:endnote>
  <w:endnote w:type="continuationSeparator" w:id="0">
    <w:p w14:paraId="55D367C4" w14:textId="77777777" w:rsidR="008F06D8" w:rsidRDefault="008F06D8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5C66A" w14:textId="77777777" w:rsidR="008F06D8" w:rsidRDefault="008F06D8" w:rsidP="00B10A14">
      <w:pPr>
        <w:spacing w:after="0" w:line="240" w:lineRule="auto"/>
      </w:pPr>
      <w:r>
        <w:separator/>
      </w:r>
    </w:p>
  </w:footnote>
  <w:footnote w:type="continuationSeparator" w:id="0">
    <w:p w14:paraId="7E9675F4" w14:textId="77777777" w:rsidR="008F06D8" w:rsidRDefault="008F06D8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22F69"/>
    <w:rsid w:val="00264ADA"/>
    <w:rsid w:val="00264D73"/>
    <w:rsid w:val="002652C8"/>
    <w:rsid w:val="00274FDF"/>
    <w:rsid w:val="0027628A"/>
    <w:rsid w:val="002B0E96"/>
    <w:rsid w:val="002C0B8F"/>
    <w:rsid w:val="002E142E"/>
    <w:rsid w:val="003120EC"/>
    <w:rsid w:val="003134A1"/>
    <w:rsid w:val="0032079D"/>
    <w:rsid w:val="00324B02"/>
    <w:rsid w:val="00333D9C"/>
    <w:rsid w:val="00343978"/>
    <w:rsid w:val="0034596C"/>
    <w:rsid w:val="0035442F"/>
    <w:rsid w:val="00381DA3"/>
    <w:rsid w:val="003A0689"/>
    <w:rsid w:val="003A6528"/>
    <w:rsid w:val="003C3487"/>
    <w:rsid w:val="003E5E07"/>
    <w:rsid w:val="003F30DA"/>
    <w:rsid w:val="0041192D"/>
    <w:rsid w:val="0041465B"/>
    <w:rsid w:val="00441BB7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248E"/>
    <w:rsid w:val="00593ADD"/>
    <w:rsid w:val="00594CC0"/>
    <w:rsid w:val="005E0FD2"/>
    <w:rsid w:val="00601F2A"/>
    <w:rsid w:val="006118AF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A53D0"/>
    <w:rsid w:val="007F1F59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96D9C"/>
    <w:rsid w:val="008B4BB6"/>
    <w:rsid w:val="008C4A9C"/>
    <w:rsid w:val="008D3B8A"/>
    <w:rsid w:val="008F06D8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AD773C"/>
    <w:rsid w:val="00B0161D"/>
    <w:rsid w:val="00B10A14"/>
    <w:rsid w:val="00B2252F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3189"/>
    <w:rsid w:val="00F3529D"/>
    <w:rsid w:val="00F4081F"/>
    <w:rsid w:val="00F502D7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43</cp:revision>
  <dcterms:created xsi:type="dcterms:W3CDTF">2025-09-02T16:45:00Z</dcterms:created>
  <dcterms:modified xsi:type="dcterms:W3CDTF">2025-11-26T01:02:00Z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