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56F7CEE8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DB7A1A">
        <w:rPr>
          <w:sz w:val="48"/>
          <w:szCs w:val="48"/>
        </w:rPr>
        <w:t>6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35442F">
        <w:rPr>
          <w:sz w:val="48"/>
          <w:szCs w:val="48"/>
        </w:rPr>
        <w:t>IT and Cybersecurity Standards</w:t>
      </w:r>
    </w:p>
    <w:p w14:paraId="2586875F" w14:textId="77777777" w:rsidR="00693D93" w:rsidRDefault="00693D93" w:rsidP="00693D93"/>
    <w:p w14:paraId="1EF45BBC" w14:textId="669E9D7D" w:rsidR="009A3D05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6AF2E5CB" w:rsidR="00DE19ED" w:rsidRDefault="00C65D14" w:rsidP="00EE4F99">
            <w:r>
              <w:t>Scenario</w:t>
            </w:r>
            <w:r w:rsidR="00EE4F99">
              <w:t>: if you were the mayor of Redstone smart city, which framework would you prioritize/use and why?</w:t>
            </w:r>
          </w:p>
          <w:p w14:paraId="29A7E911" w14:textId="78F0A9D3" w:rsidR="00EE4F99" w:rsidRDefault="00EE4F99" w:rsidP="00EE4F99"/>
        </w:tc>
        <w:tc>
          <w:tcPr>
            <w:tcW w:w="1570" w:type="dxa"/>
            <w:vMerge w:val="restart"/>
          </w:tcPr>
          <w:p w14:paraId="4590E604" w14:textId="24ECDD80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927C6D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29C72ECD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927C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777E7C7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>In your opinion, would you prioritize/use ISO 27001/27002? Why/why not?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469A7B49" w14:textId="0B6ADE1B" w:rsidR="00F05EDB" w:rsidRDefault="00F05EDB" w:rsidP="00C65D14">
            <w:pPr>
              <w:pStyle w:val="ListParagraph"/>
            </w:pPr>
            <w:r w:rsidRPr="00F05EDB">
              <w:rPr>
                <w:highlight w:val="red"/>
              </w:rPr>
              <w:t xml:space="preserve">If I were the mayor of Redstone smart city, I would </w:t>
            </w:r>
            <w:r w:rsidRPr="00F05EDB">
              <w:rPr>
                <w:highlight w:val="red"/>
              </w:rPr>
              <w:t>prioritize/use ISO 27001/27002</w:t>
            </w:r>
            <w:r w:rsidRPr="00F05EDB">
              <w:rPr>
                <w:highlight w:val="red"/>
              </w:rPr>
              <w:t xml:space="preserve">. ISO 27001 </w:t>
            </w:r>
            <w:r w:rsidRPr="00F05EDB">
              <w:rPr>
                <w:highlight w:val="red"/>
              </w:rPr>
              <w:t>is the standard for building an Information Security Management System (ISMS).</w:t>
            </w:r>
            <w:r w:rsidRPr="00F05EDB">
              <w:rPr>
                <w:highlight w:val="red"/>
              </w:rPr>
              <w:t xml:space="preserve"> </w:t>
            </w:r>
            <w:r w:rsidRPr="00F05EDB">
              <w:rPr>
                <w:highlight w:val="red"/>
              </w:rPr>
              <w:t>It helps create a city-wide security governance structure, which is critical since a smart city handles</w:t>
            </w:r>
            <w:r w:rsidRPr="00F05EDB">
              <w:rPr>
                <w:highlight w:val="red"/>
              </w:rPr>
              <w:t xml:space="preserve"> CCTV systems, smart traffic, public Wi-Fi, and citizen credentials. On the other hand, ISO 27002 </w:t>
            </w:r>
            <w:r w:rsidRPr="00F05EDB">
              <w:rPr>
                <w:highlight w:val="red"/>
              </w:rPr>
              <w:t>provides detailed controls (access control, encryption, logging, network security) that apply directly to smart city infrastructure.</w:t>
            </w:r>
            <w:r w:rsidRPr="00F05EDB">
              <w:rPr>
                <w:highlight w:val="red"/>
              </w:rPr>
              <w:t xml:space="preserve"> Using both ISO could increase public trust and hold city departments accountable.</w:t>
            </w:r>
          </w:p>
          <w:p w14:paraId="79A7CE56" w14:textId="77777777" w:rsidR="00EE4F99" w:rsidRDefault="00EE4F99" w:rsidP="00542FAF"/>
          <w:p w14:paraId="7D1EACCB" w14:textId="4AA32F93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>In your opinion, would you prioritize/use NIST CSF?</w:t>
            </w:r>
            <w:r w:rsidR="00C65D14">
              <w:t xml:space="preserve"> </w:t>
            </w:r>
            <w:r>
              <w:t>Why/why not?</w:t>
            </w:r>
          </w:p>
          <w:p w14:paraId="0310F7D1" w14:textId="7E2A82A0" w:rsidR="00542FAF" w:rsidRDefault="00542FAF" w:rsidP="00542FAF">
            <w:pPr>
              <w:pStyle w:val="ListParagraph"/>
            </w:pPr>
            <w:r>
              <w:t>&lt;Answer here&gt;</w:t>
            </w:r>
          </w:p>
          <w:p w14:paraId="6CD0E21E" w14:textId="212AC79B" w:rsidR="00F05EDB" w:rsidRDefault="00F05EDB" w:rsidP="004303E6">
            <w:pPr>
              <w:pStyle w:val="ListParagraph"/>
            </w:pPr>
            <w:r w:rsidRPr="004303E6">
              <w:rPr>
                <w:highlight w:val="green"/>
              </w:rPr>
              <w:t xml:space="preserve">If </w:t>
            </w:r>
            <w:r w:rsidRPr="004303E6">
              <w:rPr>
                <w:highlight w:val="green"/>
              </w:rPr>
              <w:t>I were the mayor of Redstone smart city,</w:t>
            </w:r>
            <w:r w:rsidR="004303E6" w:rsidRPr="004303E6">
              <w:rPr>
                <w:highlight w:val="green"/>
              </w:rPr>
              <w:t xml:space="preserve"> NIST CSF would </w:t>
            </w:r>
            <w:proofErr w:type="gramStart"/>
            <w:r w:rsidR="004303E6" w:rsidRPr="004303E6">
              <w:rPr>
                <w:highlight w:val="green"/>
              </w:rPr>
              <w:t>definitely be</w:t>
            </w:r>
            <w:proofErr w:type="gramEnd"/>
            <w:r w:rsidR="004303E6" w:rsidRPr="004303E6">
              <w:rPr>
                <w:highlight w:val="green"/>
              </w:rPr>
              <w:t xml:space="preserve"> a priority. </w:t>
            </w:r>
            <w:r w:rsidR="004303E6" w:rsidRPr="004303E6">
              <w:rPr>
                <w:highlight w:val="green"/>
              </w:rPr>
              <w:t>NIST CSF is highly flexible and works well for large, complex environments like a smart city</w:t>
            </w:r>
            <w:r w:rsidR="004303E6" w:rsidRPr="004303E6">
              <w:rPr>
                <w:highlight w:val="green"/>
              </w:rPr>
              <w:t>, and i</w:t>
            </w:r>
            <w:r w:rsidR="004303E6" w:rsidRPr="004303E6">
              <w:rPr>
                <w:highlight w:val="green"/>
              </w:rPr>
              <w:t>t covers the full lifecycle of cybersecurity</w:t>
            </w:r>
            <w:r w:rsidR="004303E6" w:rsidRPr="004303E6">
              <w:rPr>
                <w:highlight w:val="green"/>
              </w:rPr>
              <w:t xml:space="preserve"> such as </w:t>
            </w:r>
            <w:r w:rsidR="004303E6" w:rsidRPr="004303E6">
              <w:rPr>
                <w:highlight w:val="green"/>
              </w:rPr>
              <w:t>Identify → Protect → Detect → Respond → Recover</w:t>
            </w:r>
            <w:r w:rsidR="004303E6" w:rsidRPr="004303E6">
              <w:rPr>
                <w:highlight w:val="green"/>
              </w:rPr>
              <w:t>. Moreover, i</w:t>
            </w:r>
            <w:r w:rsidR="004303E6" w:rsidRPr="004303E6">
              <w:rPr>
                <w:highlight w:val="green"/>
              </w:rPr>
              <w:t>t fits well for smart city systems that combine IT and smart devices (IoT).</w:t>
            </w:r>
          </w:p>
          <w:p w14:paraId="62661EA0" w14:textId="77777777" w:rsidR="00EE4F99" w:rsidRDefault="00EE4F99" w:rsidP="00542FAF"/>
          <w:p w14:paraId="1CD7D2BF" w14:textId="78D09614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>In your opinion, would you prioritize/use COBIT framework? Why/why not?</w:t>
            </w:r>
          </w:p>
          <w:p w14:paraId="3ADE1D15" w14:textId="0879A139" w:rsidR="00542FAF" w:rsidRDefault="00542FAF" w:rsidP="00542FAF">
            <w:pPr>
              <w:pStyle w:val="ListParagraph"/>
            </w:pPr>
            <w:r>
              <w:t>&lt;Answer here&gt;</w:t>
            </w:r>
          </w:p>
          <w:p w14:paraId="666C9CD1" w14:textId="2B6215A0" w:rsidR="00DE19ED" w:rsidRDefault="00EB6D31" w:rsidP="00293252">
            <w:pPr>
              <w:pStyle w:val="ListParagraph"/>
            </w:pPr>
            <w:r w:rsidRPr="00EB6D31">
              <w:rPr>
                <w:highlight w:val="yellow"/>
              </w:rPr>
              <w:t>If I were the mayor of Redstone smart city,</w:t>
            </w:r>
            <w:r w:rsidRPr="00EB6D31">
              <w:rPr>
                <w:highlight w:val="yellow"/>
              </w:rPr>
              <w:t xml:space="preserve"> </w:t>
            </w:r>
            <w:r w:rsidRPr="00EB6D31">
              <w:rPr>
                <w:highlight w:val="yellow"/>
              </w:rPr>
              <w:t>I would use COBIT</w:t>
            </w:r>
            <w:r>
              <w:rPr>
                <w:highlight w:val="yellow"/>
              </w:rPr>
              <w:t>, but</w:t>
            </w:r>
            <w:r w:rsidRPr="00EB6D31">
              <w:rPr>
                <w:highlight w:val="yellow"/>
              </w:rPr>
              <w:t xml:space="preserve"> as a secondary </w:t>
            </w:r>
            <w:r w:rsidRPr="00293252">
              <w:rPr>
                <w:highlight w:val="yellow"/>
              </w:rPr>
              <w:t>framework</w:t>
            </w:r>
            <w:r w:rsidRPr="00293252">
              <w:rPr>
                <w:highlight w:val="yellow"/>
              </w:rPr>
              <w:t xml:space="preserve"> and</w:t>
            </w:r>
            <w:r w:rsidRPr="00293252">
              <w:rPr>
                <w:highlight w:val="yellow"/>
              </w:rPr>
              <w:t xml:space="preserve"> not the main </w:t>
            </w:r>
            <w:r w:rsidRPr="00293252">
              <w:rPr>
                <w:highlight w:val="yellow"/>
              </w:rPr>
              <w:t>framework</w:t>
            </w:r>
            <w:r w:rsidRPr="00293252">
              <w:rPr>
                <w:highlight w:val="yellow"/>
              </w:rPr>
              <w:t>.</w:t>
            </w:r>
            <w:r w:rsidRPr="00293252">
              <w:rPr>
                <w:highlight w:val="yellow"/>
              </w:rPr>
              <w:t xml:space="preserve"> </w:t>
            </w:r>
            <w:r w:rsidRPr="00293252">
              <w:rPr>
                <w:highlight w:val="yellow"/>
              </w:rPr>
              <w:t xml:space="preserve">COBIT focuses on governance, </w:t>
            </w:r>
            <w:r w:rsidRPr="00293252">
              <w:rPr>
                <w:highlight w:val="yellow"/>
              </w:rPr>
              <w:t>so i</w:t>
            </w:r>
            <w:r w:rsidRPr="00293252">
              <w:rPr>
                <w:highlight w:val="yellow"/>
              </w:rPr>
              <w:t xml:space="preserve">t helps </w:t>
            </w:r>
            <w:r w:rsidR="00293252" w:rsidRPr="00293252">
              <w:rPr>
                <w:highlight w:val="yellow"/>
              </w:rPr>
              <w:t xml:space="preserve">city staff </w:t>
            </w:r>
            <w:r w:rsidRPr="00293252">
              <w:rPr>
                <w:highlight w:val="yellow"/>
              </w:rPr>
              <w:t>define roles and responsibilities</w:t>
            </w:r>
            <w:r w:rsidR="00293252" w:rsidRPr="00293252">
              <w:rPr>
                <w:highlight w:val="yellow"/>
              </w:rPr>
              <w:t xml:space="preserve">, </w:t>
            </w:r>
            <w:r w:rsidRPr="00293252">
              <w:rPr>
                <w:highlight w:val="yellow"/>
              </w:rPr>
              <w:t>manage risk</w:t>
            </w:r>
            <w:r w:rsidR="00293252" w:rsidRPr="00293252">
              <w:rPr>
                <w:highlight w:val="yellow"/>
              </w:rPr>
              <w:t xml:space="preserve">, </w:t>
            </w:r>
            <w:r w:rsidRPr="00293252">
              <w:rPr>
                <w:highlight w:val="yellow"/>
              </w:rPr>
              <w:t>align technology with city policies</w:t>
            </w:r>
            <w:r w:rsidR="00293252" w:rsidRPr="00293252">
              <w:rPr>
                <w:highlight w:val="yellow"/>
              </w:rPr>
              <w:t xml:space="preserve">, and </w:t>
            </w:r>
            <w:r w:rsidRPr="00293252">
              <w:rPr>
                <w:highlight w:val="yellow"/>
              </w:rPr>
              <w:t>ensure accountability in different departments</w:t>
            </w:r>
            <w:r w:rsidR="00293252" w:rsidRPr="00293252">
              <w:rPr>
                <w:highlight w:val="yellow"/>
              </w:rPr>
              <w:t xml:space="preserve">. </w:t>
            </w:r>
            <w:r w:rsidRPr="00293252">
              <w:rPr>
                <w:highlight w:val="yellow"/>
              </w:rPr>
              <w:t>Smart cities involve many stakeholders (police, transportation, utilities, IT), so a governance model like COBIT helps coordinate them.</w:t>
            </w:r>
          </w:p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6A7FAF78" w:rsidR="00E36267" w:rsidRPr="00102D63" w:rsidRDefault="00E36267" w:rsidP="00293252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2B52" w14:textId="77777777" w:rsidR="006111B5" w:rsidRDefault="006111B5" w:rsidP="00B10A14">
      <w:pPr>
        <w:spacing w:after="0" w:line="240" w:lineRule="auto"/>
      </w:pPr>
      <w:r>
        <w:separator/>
      </w:r>
    </w:p>
  </w:endnote>
  <w:endnote w:type="continuationSeparator" w:id="0">
    <w:p w14:paraId="03863E96" w14:textId="77777777" w:rsidR="006111B5" w:rsidRDefault="006111B5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888D" w14:textId="77777777" w:rsidR="006111B5" w:rsidRDefault="006111B5" w:rsidP="00B10A14">
      <w:pPr>
        <w:spacing w:after="0" w:line="240" w:lineRule="auto"/>
      </w:pPr>
      <w:r>
        <w:separator/>
      </w:r>
    </w:p>
  </w:footnote>
  <w:footnote w:type="continuationSeparator" w:id="0">
    <w:p w14:paraId="3D2DA7F7" w14:textId="77777777" w:rsidR="006111B5" w:rsidRDefault="006111B5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7487"/>
    <w:rsid w:val="000A3F30"/>
    <w:rsid w:val="000C427B"/>
    <w:rsid w:val="000D3BC7"/>
    <w:rsid w:val="000D7AD2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D73"/>
    <w:rsid w:val="00274FDF"/>
    <w:rsid w:val="00293252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303E6"/>
    <w:rsid w:val="0043632E"/>
    <w:rsid w:val="00441BB7"/>
    <w:rsid w:val="00456B46"/>
    <w:rsid w:val="004C373D"/>
    <w:rsid w:val="004C5629"/>
    <w:rsid w:val="004D5C1D"/>
    <w:rsid w:val="004E26CF"/>
    <w:rsid w:val="004E4C83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111B5"/>
    <w:rsid w:val="00627340"/>
    <w:rsid w:val="006644C2"/>
    <w:rsid w:val="00670874"/>
    <w:rsid w:val="0067679D"/>
    <w:rsid w:val="00693D93"/>
    <w:rsid w:val="00764F61"/>
    <w:rsid w:val="00766F64"/>
    <w:rsid w:val="00785881"/>
    <w:rsid w:val="00792DF5"/>
    <w:rsid w:val="00793210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A1F13"/>
    <w:rsid w:val="008B4BB6"/>
    <w:rsid w:val="008C4A9C"/>
    <w:rsid w:val="008F49BE"/>
    <w:rsid w:val="009228EE"/>
    <w:rsid w:val="009242FE"/>
    <w:rsid w:val="00927738"/>
    <w:rsid w:val="00927C6D"/>
    <w:rsid w:val="00931741"/>
    <w:rsid w:val="00952FCD"/>
    <w:rsid w:val="0098299B"/>
    <w:rsid w:val="009A3D05"/>
    <w:rsid w:val="009A609D"/>
    <w:rsid w:val="009C55D8"/>
    <w:rsid w:val="00A02866"/>
    <w:rsid w:val="00A20FFF"/>
    <w:rsid w:val="00A36675"/>
    <w:rsid w:val="00A438C9"/>
    <w:rsid w:val="00A93660"/>
    <w:rsid w:val="00AA13B4"/>
    <w:rsid w:val="00AC0E91"/>
    <w:rsid w:val="00AD396A"/>
    <w:rsid w:val="00B10A14"/>
    <w:rsid w:val="00B34225"/>
    <w:rsid w:val="00B63ABA"/>
    <w:rsid w:val="00BD585E"/>
    <w:rsid w:val="00BF5BBE"/>
    <w:rsid w:val="00C1297F"/>
    <w:rsid w:val="00C2181B"/>
    <w:rsid w:val="00C36640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B7A1A"/>
    <w:rsid w:val="00DE19ED"/>
    <w:rsid w:val="00DE1E0B"/>
    <w:rsid w:val="00DE65A1"/>
    <w:rsid w:val="00E16190"/>
    <w:rsid w:val="00E36267"/>
    <w:rsid w:val="00E75107"/>
    <w:rsid w:val="00EB102E"/>
    <w:rsid w:val="00EB6D31"/>
    <w:rsid w:val="00EC2B57"/>
    <w:rsid w:val="00EE3334"/>
    <w:rsid w:val="00EE4F99"/>
    <w:rsid w:val="00EF0E0E"/>
    <w:rsid w:val="00F001E2"/>
    <w:rsid w:val="00F00681"/>
    <w:rsid w:val="00F05089"/>
    <w:rsid w:val="00F05A8C"/>
    <w:rsid w:val="00F05EDB"/>
    <w:rsid w:val="00F3529D"/>
    <w:rsid w:val="00F774CB"/>
    <w:rsid w:val="00F807F8"/>
    <w:rsid w:val="00F87535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16</cp:revision>
  <dcterms:created xsi:type="dcterms:W3CDTF">2025-09-26T00:25:00Z</dcterms:created>
  <dcterms:modified xsi:type="dcterms:W3CDTF">2025-12-01T23:46:00Z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