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11.jpg" ContentType="image/png"/>
  <Override PartName="/word/media/image12.jpg" ContentType="image/png"/>
  <Override PartName="/word/media/image13.jpg" ContentType="image/png"/>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71DE" w14:textId="77777777" w:rsidR="00256E8F" w:rsidRPr="00486402" w:rsidRDefault="00256E8F" w:rsidP="009B5305">
      <w:pPr>
        <w:spacing w:line="480" w:lineRule="auto"/>
        <w:jc w:val="both"/>
        <w:rPr>
          <w:rFonts w:cstheme="minorHAnsi"/>
          <w:sz w:val="24"/>
          <w:szCs w:val="24"/>
        </w:rPr>
      </w:pPr>
    </w:p>
    <w:p w14:paraId="6E82AE16" w14:textId="1C5A4784" w:rsidR="00A04D90" w:rsidRPr="00BF4C90" w:rsidRDefault="00C07670" w:rsidP="00A04D90">
      <w:pPr>
        <w:spacing w:line="480" w:lineRule="auto"/>
        <w:jc w:val="center"/>
        <w:rPr>
          <w:rFonts w:cstheme="minorHAnsi"/>
          <w:b/>
          <w:bCs/>
          <w:sz w:val="72"/>
          <w:szCs w:val="72"/>
        </w:rPr>
      </w:pPr>
      <w:r w:rsidRPr="00BF4C90">
        <w:rPr>
          <w:rFonts w:cstheme="minorHAnsi"/>
          <w:b/>
          <w:bCs/>
          <w:sz w:val="72"/>
          <w:szCs w:val="72"/>
        </w:rPr>
        <w:t>Network Perimeter Lab</w:t>
      </w:r>
    </w:p>
    <w:p w14:paraId="6D1B4DCF" w14:textId="2D081E26" w:rsidR="00BA6478" w:rsidRPr="00BA6478" w:rsidRDefault="00BA6478" w:rsidP="00BA6478">
      <w:pPr>
        <w:spacing w:line="480" w:lineRule="auto"/>
        <w:jc w:val="center"/>
        <w:rPr>
          <w:rFonts w:cstheme="minorHAnsi"/>
          <w:b/>
          <w:bCs/>
          <w:sz w:val="40"/>
          <w:szCs w:val="40"/>
        </w:rPr>
      </w:pPr>
      <w:r w:rsidRPr="00BA6478">
        <w:rPr>
          <w:rFonts w:cstheme="minorHAnsi"/>
          <w:b/>
          <w:bCs/>
          <w:sz w:val="40"/>
          <w:szCs w:val="40"/>
        </w:rPr>
        <w:t>CYBR30</w:t>
      </w:r>
      <w:r w:rsidR="00C07670">
        <w:rPr>
          <w:rFonts w:cstheme="minorHAnsi"/>
          <w:b/>
          <w:bCs/>
          <w:sz w:val="40"/>
          <w:szCs w:val="40"/>
        </w:rPr>
        <w:t>1</w:t>
      </w:r>
      <w:r w:rsidRPr="00BA6478">
        <w:rPr>
          <w:rFonts w:cstheme="minorHAnsi"/>
          <w:b/>
          <w:bCs/>
          <w:sz w:val="40"/>
          <w:szCs w:val="40"/>
        </w:rPr>
        <w:t>0</w:t>
      </w:r>
    </w:p>
    <w:p w14:paraId="437996E9" w14:textId="112B25F6" w:rsidR="00437710" w:rsidRPr="00BA6478" w:rsidRDefault="00C07670" w:rsidP="00BA6478">
      <w:pPr>
        <w:spacing w:line="480" w:lineRule="auto"/>
        <w:jc w:val="center"/>
        <w:rPr>
          <w:rFonts w:cstheme="minorHAnsi"/>
          <w:b/>
          <w:bCs/>
          <w:sz w:val="40"/>
          <w:szCs w:val="40"/>
        </w:rPr>
      </w:pPr>
      <w:r>
        <w:rPr>
          <w:rFonts w:cstheme="minorHAnsi"/>
          <w:b/>
          <w:bCs/>
          <w:sz w:val="40"/>
          <w:szCs w:val="40"/>
        </w:rPr>
        <w:t>Cybersecurity Foundations</w:t>
      </w:r>
    </w:p>
    <w:p w14:paraId="43DCA97E" w14:textId="77777777" w:rsidR="00256E8F" w:rsidRPr="00486402" w:rsidRDefault="00256E8F" w:rsidP="009B5305">
      <w:pPr>
        <w:spacing w:line="480" w:lineRule="auto"/>
        <w:jc w:val="center"/>
        <w:rPr>
          <w:rFonts w:cstheme="minorHAnsi"/>
          <w:sz w:val="24"/>
          <w:szCs w:val="24"/>
        </w:rPr>
      </w:pPr>
    </w:p>
    <w:p w14:paraId="7723C6A5" w14:textId="77777777" w:rsidR="00256E8F" w:rsidRDefault="00256E8F" w:rsidP="00BA6478">
      <w:pPr>
        <w:spacing w:line="480" w:lineRule="auto"/>
        <w:rPr>
          <w:rFonts w:cstheme="minorHAnsi"/>
          <w:sz w:val="24"/>
          <w:szCs w:val="24"/>
        </w:rPr>
      </w:pPr>
    </w:p>
    <w:p w14:paraId="10306AFD" w14:textId="77777777" w:rsidR="00A04D90" w:rsidRPr="00486402" w:rsidRDefault="00A04D90" w:rsidP="00BA6478">
      <w:pPr>
        <w:spacing w:line="480" w:lineRule="auto"/>
        <w:rPr>
          <w:rFonts w:cstheme="minorHAnsi"/>
          <w:sz w:val="24"/>
          <w:szCs w:val="24"/>
        </w:rPr>
      </w:pPr>
    </w:p>
    <w:p w14:paraId="32889A35"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Arr Domingo</w:t>
      </w:r>
    </w:p>
    <w:p w14:paraId="3D90BD3E" w14:textId="77777777" w:rsidR="00256E8F" w:rsidRDefault="00256E8F" w:rsidP="009B5305">
      <w:pPr>
        <w:spacing w:line="480" w:lineRule="auto"/>
        <w:jc w:val="center"/>
        <w:rPr>
          <w:rFonts w:cstheme="minorHAnsi"/>
          <w:sz w:val="28"/>
          <w:szCs w:val="28"/>
        </w:rPr>
      </w:pPr>
      <w:r w:rsidRPr="00BA6478">
        <w:rPr>
          <w:rFonts w:cstheme="minorHAnsi"/>
          <w:sz w:val="28"/>
          <w:szCs w:val="28"/>
        </w:rPr>
        <w:t>Student ID: 200458099</w:t>
      </w:r>
    </w:p>
    <w:p w14:paraId="3CD372AC" w14:textId="7A55FE87" w:rsidR="00C765FE" w:rsidRPr="00BA6478" w:rsidRDefault="00C07670" w:rsidP="009B5305">
      <w:pPr>
        <w:spacing w:line="480" w:lineRule="auto"/>
        <w:jc w:val="center"/>
        <w:rPr>
          <w:rFonts w:cstheme="minorHAnsi"/>
          <w:sz w:val="28"/>
          <w:szCs w:val="28"/>
        </w:rPr>
      </w:pPr>
      <w:r>
        <w:rPr>
          <w:rFonts w:cstheme="minorHAnsi"/>
          <w:sz w:val="28"/>
          <w:szCs w:val="28"/>
        </w:rPr>
        <w:t>December 2025</w:t>
      </w:r>
    </w:p>
    <w:p w14:paraId="7188907F" w14:textId="77777777" w:rsidR="00256E8F" w:rsidRPr="00486402" w:rsidRDefault="00256E8F" w:rsidP="00A04D90">
      <w:pPr>
        <w:spacing w:line="480" w:lineRule="auto"/>
        <w:rPr>
          <w:rFonts w:cstheme="minorHAnsi"/>
          <w:sz w:val="24"/>
          <w:szCs w:val="24"/>
        </w:rPr>
      </w:pPr>
    </w:p>
    <w:p w14:paraId="1F1C4D8D" w14:textId="77777777" w:rsidR="00256E8F" w:rsidRPr="00486402" w:rsidRDefault="00256E8F" w:rsidP="009B5305">
      <w:pPr>
        <w:spacing w:line="480" w:lineRule="auto"/>
        <w:jc w:val="center"/>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5E2CE3BA" w:rsidR="00B222EC" w:rsidRPr="00BA6478" w:rsidRDefault="00256E8F" w:rsidP="009B5305">
      <w:pPr>
        <w:spacing w:line="480" w:lineRule="auto"/>
        <w:jc w:val="center"/>
        <w:rPr>
          <w:rFonts w:cstheme="minorHAnsi"/>
          <w:sz w:val="28"/>
          <w:szCs w:val="28"/>
        </w:rPr>
      </w:pPr>
      <w:r w:rsidRPr="00BA6478">
        <w:rPr>
          <w:rFonts w:cstheme="minorHAnsi"/>
          <w:sz w:val="28"/>
          <w:szCs w:val="28"/>
        </w:rPr>
        <w:t xml:space="preserve">Instructor: </w:t>
      </w:r>
      <w:r w:rsidR="00BC41F9">
        <w:rPr>
          <w:rFonts w:cstheme="minorHAnsi"/>
          <w:sz w:val="28"/>
          <w:szCs w:val="28"/>
        </w:rPr>
        <w:t>Sam El-Awour</w:t>
      </w:r>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486402" w:rsidRDefault="00256E8F" w:rsidP="00D11CA2">
          <w:pPr>
            <w:pStyle w:val="TOCHeading"/>
            <w:spacing w:line="480" w:lineRule="auto"/>
            <w:jc w:val="center"/>
            <w:rPr>
              <w:rFonts w:asciiTheme="minorHAnsi" w:hAnsiTheme="minorHAnsi" w:cstheme="minorHAnsi"/>
              <w:color w:val="auto"/>
              <w:sz w:val="24"/>
              <w:szCs w:val="24"/>
            </w:rPr>
          </w:pPr>
          <w:r w:rsidRPr="00486402">
            <w:rPr>
              <w:rFonts w:asciiTheme="minorHAnsi" w:hAnsiTheme="minorHAnsi" w:cstheme="minorHAnsi"/>
              <w:color w:val="auto"/>
              <w:sz w:val="24"/>
              <w:szCs w:val="24"/>
            </w:rPr>
            <w:t>Table of Contents</w:t>
          </w:r>
        </w:p>
        <w:p w14:paraId="4FEF9A43" w14:textId="0CB1F680" w:rsidR="00E5324F" w:rsidRDefault="00256E8F">
          <w:pPr>
            <w:pStyle w:val="TOC1"/>
            <w:tabs>
              <w:tab w:val="left" w:pos="440"/>
              <w:tab w:val="right" w:leader="dot" w:pos="9350"/>
            </w:tabs>
            <w:rPr>
              <w:rFonts w:eastAsiaTheme="minorEastAsia"/>
              <w:noProof/>
              <w:kern w:val="2"/>
              <w:sz w:val="24"/>
              <w:szCs w:val="24"/>
              <w:lang w:eastAsia="en-CA"/>
              <w14:ligatures w14:val="standardContextual"/>
            </w:rPr>
          </w:pPr>
          <w:r w:rsidRPr="00486402">
            <w:rPr>
              <w:rFonts w:cstheme="minorHAnsi"/>
              <w:sz w:val="24"/>
              <w:szCs w:val="24"/>
            </w:rPr>
            <w:fldChar w:fldCharType="begin"/>
          </w:r>
          <w:r w:rsidRPr="00486402">
            <w:rPr>
              <w:rFonts w:cstheme="minorHAnsi"/>
              <w:sz w:val="24"/>
              <w:szCs w:val="24"/>
            </w:rPr>
            <w:instrText xml:space="preserve"> TOC \o "1-3" \h \z \u </w:instrText>
          </w:r>
          <w:r w:rsidRPr="00486402">
            <w:rPr>
              <w:rFonts w:cstheme="minorHAnsi"/>
              <w:sz w:val="24"/>
              <w:szCs w:val="24"/>
            </w:rPr>
            <w:fldChar w:fldCharType="separate"/>
          </w:r>
          <w:hyperlink w:anchor="_Toc216215190" w:history="1">
            <w:r w:rsidR="00E5324F" w:rsidRPr="006926AE">
              <w:rPr>
                <w:rStyle w:val="Hyperlink"/>
                <w:noProof/>
              </w:rPr>
              <w:t>1</w:t>
            </w:r>
            <w:r w:rsidR="00E5324F">
              <w:rPr>
                <w:rFonts w:eastAsiaTheme="minorEastAsia"/>
                <w:noProof/>
                <w:kern w:val="2"/>
                <w:sz w:val="24"/>
                <w:szCs w:val="24"/>
                <w:lang w:eastAsia="en-CA"/>
                <w14:ligatures w14:val="standardContextual"/>
              </w:rPr>
              <w:tab/>
            </w:r>
            <w:r w:rsidR="00E5324F" w:rsidRPr="006926AE">
              <w:rPr>
                <w:rStyle w:val="Hyperlink"/>
                <w:noProof/>
              </w:rPr>
              <w:t>Introduction</w:t>
            </w:r>
            <w:r w:rsidR="00E5324F">
              <w:rPr>
                <w:noProof/>
                <w:webHidden/>
              </w:rPr>
              <w:tab/>
            </w:r>
            <w:r w:rsidR="00E5324F">
              <w:rPr>
                <w:noProof/>
                <w:webHidden/>
              </w:rPr>
              <w:fldChar w:fldCharType="begin"/>
            </w:r>
            <w:r w:rsidR="00E5324F">
              <w:rPr>
                <w:noProof/>
                <w:webHidden/>
              </w:rPr>
              <w:instrText xml:space="preserve"> PAGEREF _Toc216215190 \h </w:instrText>
            </w:r>
            <w:r w:rsidR="00E5324F">
              <w:rPr>
                <w:noProof/>
                <w:webHidden/>
              </w:rPr>
            </w:r>
            <w:r w:rsidR="00E5324F">
              <w:rPr>
                <w:noProof/>
                <w:webHidden/>
              </w:rPr>
              <w:fldChar w:fldCharType="separate"/>
            </w:r>
            <w:r w:rsidR="00E5324F">
              <w:rPr>
                <w:noProof/>
                <w:webHidden/>
              </w:rPr>
              <w:t>1</w:t>
            </w:r>
            <w:r w:rsidR="00E5324F">
              <w:rPr>
                <w:noProof/>
                <w:webHidden/>
              </w:rPr>
              <w:fldChar w:fldCharType="end"/>
            </w:r>
          </w:hyperlink>
        </w:p>
        <w:p w14:paraId="35FDDCEC" w14:textId="18A7276A" w:rsidR="00E5324F" w:rsidRDefault="00E5324F">
          <w:pPr>
            <w:pStyle w:val="TOC1"/>
            <w:tabs>
              <w:tab w:val="left" w:pos="440"/>
              <w:tab w:val="right" w:leader="dot" w:pos="9350"/>
            </w:tabs>
            <w:rPr>
              <w:rFonts w:eastAsiaTheme="minorEastAsia"/>
              <w:noProof/>
              <w:kern w:val="2"/>
              <w:sz w:val="24"/>
              <w:szCs w:val="24"/>
              <w:lang w:eastAsia="en-CA"/>
              <w14:ligatures w14:val="standardContextual"/>
            </w:rPr>
          </w:pPr>
          <w:hyperlink w:anchor="_Toc216215191" w:history="1">
            <w:r w:rsidRPr="006926AE">
              <w:rPr>
                <w:rStyle w:val="Hyperlink"/>
                <w:noProof/>
              </w:rPr>
              <w:t>2</w:t>
            </w:r>
            <w:r>
              <w:rPr>
                <w:rFonts w:eastAsiaTheme="minorEastAsia"/>
                <w:noProof/>
                <w:kern w:val="2"/>
                <w:sz w:val="24"/>
                <w:szCs w:val="24"/>
                <w:lang w:eastAsia="en-CA"/>
                <w14:ligatures w14:val="standardContextual"/>
              </w:rPr>
              <w:tab/>
            </w:r>
            <w:r w:rsidRPr="006926AE">
              <w:rPr>
                <w:rStyle w:val="Hyperlink"/>
                <w:noProof/>
              </w:rPr>
              <w:t>Network Diagram</w:t>
            </w:r>
            <w:r>
              <w:rPr>
                <w:noProof/>
                <w:webHidden/>
              </w:rPr>
              <w:tab/>
            </w:r>
            <w:r>
              <w:rPr>
                <w:noProof/>
                <w:webHidden/>
              </w:rPr>
              <w:fldChar w:fldCharType="begin"/>
            </w:r>
            <w:r>
              <w:rPr>
                <w:noProof/>
                <w:webHidden/>
              </w:rPr>
              <w:instrText xml:space="preserve"> PAGEREF _Toc216215191 \h </w:instrText>
            </w:r>
            <w:r>
              <w:rPr>
                <w:noProof/>
                <w:webHidden/>
              </w:rPr>
            </w:r>
            <w:r>
              <w:rPr>
                <w:noProof/>
                <w:webHidden/>
              </w:rPr>
              <w:fldChar w:fldCharType="separate"/>
            </w:r>
            <w:r>
              <w:rPr>
                <w:noProof/>
                <w:webHidden/>
              </w:rPr>
              <w:t>1</w:t>
            </w:r>
            <w:r>
              <w:rPr>
                <w:noProof/>
                <w:webHidden/>
              </w:rPr>
              <w:fldChar w:fldCharType="end"/>
            </w:r>
          </w:hyperlink>
        </w:p>
        <w:p w14:paraId="671128BE" w14:textId="0ED5340F" w:rsidR="00E5324F" w:rsidRDefault="00E5324F">
          <w:pPr>
            <w:pStyle w:val="TOC1"/>
            <w:tabs>
              <w:tab w:val="left" w:pos="440"/>
              <w:tab w:val="right" w:leader="dot" w:pos="9350"/>
            </w:tabs>
            <w:rPr>
              <w:rFonts w:eastAsiaTheme="minorEastAsia"/>
              <w:noProof/>
              <w:kern w:val="2"/>
              <w:sz w:val="24"/>
              <w:szCs w:val="24"/>
              <w:lang w:eastAsia="en-CA"/>
              <w14:ligatures w14:val="standardContextual"/>
            </w:rPr>
          </w:pPr>
          <w:hyperlink w:anchor="_Toc216215192" w:history="1">
            <w:r w:rsidRPr="006926AE">
              <w:rPr>
                <w:rStyle w:val="Hyperlink"/>
                <w:noProof/>
              </w:rPr>
              <w:t>3</w:t>
            </w:r>
            <w:r>
              <w:rPr>
                <w:rFonts w:eastAsiaTheme="minorEastAsia"/>
                <w:noProof/>
                <w:kern w:val="2"/>
                <w:sz w:val="24"/>
                <w:szCs w:val="24"/>
                <w:lang w:eastAsia="en-CA"/>
                <w14:ligatures w14:val="standardContextual"/>
              </w:rPr>
              <w:tab/>
            </w:r>
            <w:r w:rsidRPr="006926AE">
              <w:rPr>
                <w:rStyle w:val="Hyperlink"/>
                <w:noProof/>
              </w:rPr>
              <w:t>Build Windows Server (Domain Controller) Environment</w:t>
            </w:r>
            <w:r>
              <w:rPr>
                <w:noProof/>
                <w:webHidden/>
              </w:rPr>
              <w:tab/>
            </w:r>
            <w:r>
              <w:rPr>
                <w:noProof/>
                <w:webHidden/>
              </w:rPr>
              <w:fldChar w:fldCharType="begin"/>
            </w:r>
            <w:r>
              <w:rPr>
                <w:noProof/>
                <w:webHidden/>
              </w:rPr>
              <w:instrText xml:space="preserve"> PAGEREF _Toc216215192 \h </w:instrText>
            </w:r>
            <w:r>
              <w:rPr>
                <w:noProof/>
                <w:webHidden/>
              </w:rPr>
            </w:r>
            <w:r>
              <w:rPr>
                <w:noProof/>
                <w:webHidden/>
              </w:rPr>
              <w:fldChar w:fldCharType="separate"/>
            </w:r>
            <w:r>
              <w:rPr>
                <w:noProof/>
                <w:webHidden/>
              </w:rPr>
              <w:t>2</w:t>
            </w:r>
            <w:r>
              <w:rPr>
                <w:noProof/>
                <w:webHidden/>
              </w:rPr>
              <w:fldChar w:fldCharType="end"/>
            </w:r>
          </w:hyperlink>
        </w:p>
        <w:p w14:paraId="1854E727" w14:textId="0073B25A" w:rsidR="00E5324F" w:rsidRDefault="00E5324F">
          <w:pPr>
            <w:pStyle w:val="TOC2"/>
            <w:tabs>
              <w:tab w:val="left" w:pos="960"/>
              <w:tab w:val="right" w:leader="dot" w:pos="9350"/>
            </w:tabs>
            <w:rPr>
              <w:rFonts w:eastAsiaTheme="minorEastAsia"/>
              <w:noProof/>
              <w:kern w:val="2"/>
              <w:sz w:val="24"/>
              <w:szCs w:val="24"/>
              <w:lang w:eastAsia="en-CA"/>
              <w14:ligatures w14:val="standardContextual"/>
            </w:rPr>
          </w:pPr>
          <w:hyperlink w:anchor="_Toc216215193" w:history="1">
            <w:r w:rsidRPr="006926AE">
              <w:rPr>
                <w:rStyle w:val="Hyperlink"/>
                <w:noProof/>
              </w:rPr>
              <w:t>3.1</w:t>
            </w:r>
            <w:r>
              <w:rPr>
                <w:rFonts w:eastAsiaTheme="minorEastAsia"/>
                <w:noProof/>
                <w:kern w:val="2"/>
                <w:sz w:val="24"/>
                <w:szCs w:val="24"/>
                <w:lang w:eastAsia="en-CA"/>
                <w14:ligatures w14:val="standardContextual"/>
              </w:rPr>
              <w:tab/>
            </w:r>
            <w:r w:rsidRPr="006926AE">
              <w:rPr>
                <w:rStyle w:val="Hyperlink"/>
                <w:noProof/>
              </w:rPr>
              <w:t>Implement AD Directory Services</w:t>
            </w:r>
            <w:r>
              <w:rPr>
                <w:noProof/>
                <w:webHidden/>
              </w:rPr>
              <w:tab/>
            </w:r>
            <w:r>
              <w:rPr>
                <w:noProof/>
                <w:webHidden/>
              </w:rPr>
              <w:fldChar w:fldCharType="begin"/>
            </w:r>
            <w:r>
              <w:rPr>
                <w:noProof/>
                <w:webHidden/>
              </w:rPr>
              <w:instrText xml:space="preserve"> PAGEREF _Toc216215193 \h </w:instrText>
            </w:r>
            <w:r>
              <w:rPr>
                <w:noProof/>
                <w:webHidden/>
              </w:rPr>
            </w:r>
            <w:r>
              <w:rPr>
                <w:noProof/>
                <w:webHidden/>
              </w:rPr>
              <w:fldChar w:fldCharType="separate"/>
            </w:r>
            <w:r>
              <w:rPr>
                <w:noProof/>
                <w:webHidden/>
              </w:rPr>
              <w:t>2</w:t>
            </w:r>
            <w:r>
              <w:rPr>
                <w:noProof/>
                <w:webHidden/>
              </w:rPr>
              <w:fldChar w:fldCharType="end"/>
            </w:r>
          </w:hyperlink>
        </w:p>
        <w:p w14:paraId="0C348CC0" w14:textId="68DB0875" w:rsidR="00E5324F" w:rsidRDefault="00E5324F">
          <w:pPr>
            <w:pStyle w:val="TOC3"/>
            <w:tabs>
              <w:tab w:val="left" w:pos="1680"/>
              <w:tab w:val="right" w:leader="dot" w:pos="9350"/>
            </w:tabs>
            <w:rPr>
              <w:rFonts w:eastAsiaTheme="minorEastAsia"/>
              <w:noProof/>
              <w:kern w:val="2"/>
              <w:sz w:val="24"/>
              <w:szCs w:val="24"/>
              <w:lang w:eastAsia="en-CA"/>
              <w14:ligatures w14:val="standardContextual"/>
            </w:rPr>
          </w:pPr>
          <w:hyperlink w:anchor="_Toc216215194" w:history="1">
            <w:r w:rsidRPr="006926AE">
              <w:rPr>
                <w:rStyle w:val="Hyperlink"/>
                <w:noProof/>
              </w:rPr>
              <w:t>Task 3.1.1</w:t>
            </w:r>
            <w:r>
              <w:rPr>
                <w:rFonts w:eastAsiaTheme="minorEastAsia"/>
                <w:noProof/>
                <w:kern w:val="2"/>
                <w:sz w:val="24"/>
                <w:szCs w:val="24"/>
                <w:lang w:eastAsia="en-CA"/>
                <w14:ligatures w14:val="standardContextual"/>
              </w:rPr>
              <w:tab/>
            </w:r>
            <w:r w:rsidRPr="006926AE">
              <w:rPr>
                <w:rStyle w:val="Hyperlink"/>
                <w:noProof/>
              </w:rPr>
              <w:t>Download and Install Windows Server</w:t>
            </w:r>
            <w:r>
              <w:rPr>
                <w:noProof/>
                <w:webHidden/>
              </w:rPr>
              <w:tab/>
            </w:r>
            <w:r>
              <w:rPr>
                <w:noProof/>
                <w:webHidden/>
              </w:rPr>
              <w:fldChar w:fldCharType="begin"/>
            </w:r>
            <w:r>
              <w:rPr>
                <w:noProof/>
                <w:webHidden/>
              </w:rPr>
              <w:instrText xml:space="preserve"> PAGEREF _Toc216215194 \h </w:instrText>
            </w:r>
            <w:r>
              <w:rPr>
                <w:noProof/>
                <w:webHidden/>
              </w:rPr>
            </w:r>
            <w:r>
              <w:rPr>
                <w:noProof/>
                <w:webHidden/>
              </w:rPr>
              <w:fldChar w:fldCharType="separate"/>
            </w:r>
            <w:r>
              <w:rPr>
                <w:noProof/>
                <w:webHidden/>
              </w:rPr>
              <w:t>2</w:t>
            </w:r>
            <w:r>
              <w:rPr>
                <w:noProof/>
                <w:webHidden/>
              </w:rPr>
              <w:fldChar w:fldCharType="end"/>
            </w:r>
          </w:hyperlink>
        </w:p>
        <w:p w14:paraId="57086376" w14:textId="7DE36656" w:rsidR="00E5324F" w:rsidRDefault="00E5324F">
          <w:pPr>
            <w:pStyle w:val="TOC3"/>
            <w:tabs>
              <w:tab w:val="left" w:pos="1680"/>
              <w:tab w:val="right" w:leader="dot" w:pos="9350"/>
            </w:tabs>
            <w:rPr>
              <w:rFonts w:eastAsiaTheme="minorEastAsia"/>
              <w:noProof/>
              <w:kern w:val="2"/>
              <w:sz w:val="24"/>
              <w:szCs w:val="24"/>
              <w:lang w:eastAsia="en-CA"/>
              <w14:ligatures w14:val="standardContextual"/>
            </w:rPr>
          </w:pPr>
          <w:hyperlink w:anchor="_Toc216215195" w:history="1">
            <w:r w:rsidRPr="006926AE">
              <w:rPr>
                <w:rStyle w:val="Hyperlink"/>
                <w:noProof/>
              </w:rPr>
              <w:t>Task 3.1.2</w:t>
            </w:r>
            <w:r>
              <w:rPr>
                <w:rFonts w:eastAsiaTheme="minorEastAsia"/>
                <w:noProof/>
                <w:kern w:val="2"/>
                <w:sz w:val="24"/>
                <w:szCs w:val="24"/>
                <w:lang w:eastAsia="en-CA"/>
                <w14:ligatures w14:val="standardContextual"/>
              </w:rPr>
              <w:tab/>
            </w:r>
            <w:r w:rsidRPr="006926AE">
              <w:rPr>
                <w:rStyle w:val="Hyperlink"/>
                <w:noProof/>
              </w:rPr>
              <w:t>Build and Configure a New Virtual Machine</w:t>
            </w:r>
            <w:r>
              <w:rPr>
                <w:noProof/>
                <w:webHidden/>
              </w:rPr>
              <w:tab/>
            </w:r>
            <w:r>
              <w:rPr>
                <w:noProof/>
                <w:webHidden/>
              </w:rPr>
              <w:fldChar w:fldCharType="begin"/>
            </w:r>
            <w:r>
              <w:rPr>
                <w:noProof/>
                <w:webHidden/>
              </w:rPr>
              <w:instrText xml:space="preserve"> PAGEREF _Toc216215195 \h </w:instrText>
            </w:r>
            <w:r>
              <w:rPr>
                <w:noProof/>
                <w:webHidden/>
              </w:rPr>
            </w:r>
            <w:r>
              <w:rPr>
                <w:noProof/>
                <w:webHidden/>
              </w:rPr>
              <w:fldChar w:fldCharType="separate"/>
            </w:r>
            <w:r>
              <w:rPr>
                <w:noProof/>
                <w:webHidden/>
              </w:rPr>
              <w:t>3</w:t>
            </w:r>
            <w:r>
              <w:rPr>
                <w:noProof/>
                <w:webHidden/>
              </w:rPr>
              <w:fldChar w:fldCharType="end"/>
            </w:r>
          </w:hyperlink>
        </w:p>
        <w:p w14:paraId="77DC8B2B" w14:textId="1F77EF82" w:rsidR="00E5324F" w:rsidRDefault="00E5324F">
          <w:pPr>
            <w:pStyle w:val="TOC3"/>
            <w:tabs>
              <w:tab w:val="left" w:pos="1680"/>
              <w:tab w:val="right" w:leader="dot" w:pos="9350"/>
            </w:tabs>
            <w:rPr>
              <w:rFonts w:eastAsiaTheme="minorEastAsia"/>
              <w:noProof/>
              <w:kern w:val="2"/>
              <w:sz w:val="24"/>
              <w:szCs w:val="24"/>
              <w:lang w:eastAsia="en-CA"/>
              <w14:ligatures w14:val="standardContextual"/>
            </w:rPr>
          </w:pPr>
          <w:hyperlink w:anchor="_Toc216215196" w:history="1">
            <w:r w:rsidRPr="006926AE">
              <w:rPr>
                <w:rStyle w:val="Hyperlink"/>
                <w:noProof/>
              </w:rPr>
              <w:t>Task 3.1.3</w:t>
            </w:r>
            <w:r>
              <w:rPr>
                <w:rFonts w:eastAsiaTheme="minorEastAsia"/>
                <w:noProof/>
                <w:kern w:val="2"/>
                <w:sz w:val="24"/>
                <w:szCs w:val="24"/>
                <w:lang w:eastAsia="en-CA"/>
                <w14:ligatures w14:val="standardContextual"/>
              </w:rPr>
              <w:tab/>
            </w:r>
            <w:r w:rsidRPr="006926AE">
              <w:rPr>
                <w:rStyle w:val="Hyperlink"/>
                <w:noProof/>
              </w:rPr>
              <w:t>Prepare Server for Active Directory</w:t>
            </w:r>
            <w:r>
              <w:rPr>
                <w:noProof/>
                <w:webHidden/>
              </w:rPr>
              <w:tab/>
            </w:r>
            <w:r>
              <w:rPr>
                <w:noProof/>
                <w:webHidden/>
              </w:rPr>
              <w:fldChar w:fldCharType="begin"/>
            </w:r>
            <w:r>
              <w:rPr>
                <w:noProof/>
                <w:webHidden/>
              </w:rPr>
              <w:instrText xml:space="preserve"> PAGEREF _Toc216215196 \h </w:instrText>
            </w:r>
            <w:r>
              <w:rPr>
                <w:noProof/>
                <w:webHidden/>
              </w:rPr>
            </w:r>
            <w:r>
              <w:rPr>
                <w:noProof/>
                <w:webHidden/>
              </w:rPr>
              <w:fldChar w:fldCharType="separate"/>
            </w:r>
            <w:r>
              <w:rPr>
                <w:noProof/>
                <w:webHidden/>
              </w:rPr>
              <w:t>7</w:t>
            </w:r>
            <w:r>
              <w:rPr>
                <w:noProof/>
                <w:webHidden/>
              </w:rPr>
              <w:fldChar w:fldCharType="end"/>
            </w:r>
          </w:hyperlink>
        </w:p>
        <w:p w14:paraId="62D3E0A3" w14:textId="5007B404" w:rsidR="00E5324F" w:rsidRDefault="00E5324F">
          <w:pPr>
            <w:pStyle w:val="TOC3"/>
            <w:tabs>
              <w:tab w:val="left" w:pos="1680"/>
              <w:tab w:val="right" w:leader="dot" w:pos="9350"/>
            </w:tabs>
            <w:rPr>
              <w:rFonts w:eastAsiaTheme="minorEastAsia"/>
              <w:noProof/>
              <w:kern w:val="2"/>
              <w:sz w:val="24"/>
              <w:szCs w:val="24"/>
              <w:lang w:eastAsia="en-CA"/>
              <w14:ligatures w14:val="standardContextual"/>
            </w:rPr>
          </w:pPr>
          <w:hyperlink w:anchor="_Toc216215197" w:history="1">
            <w:r w:rsidRPr="006926AE">
              <w:rPr>
                <w:rStyle w:val="Hyperlink"/>
                <w:noProof/>
              </w:rPr>
              <w:t>Task 3.1.4</w:t>
            </w:r>
            <w:r>
              <w:rPr>
                <w:rFonts w:eastAsiaTheme="minorEastAsia"/>
                <w:noProof/>
                <w:kern w:val="2"/>
                <w:sz w:val="24"/>
                <w:szCs w:val="24"/>
                <w:lang w:eastAsia="en-CA"/>
                <w14:ligatures w14:val="standardContextual"/>
              </w:rPr>
              <w:tab/>
            </w:r>
            <w:r w:rsidRPr="006926AE">
              <w:rPr>
                <w:rStyle w:val="Hyperlink"/>
                <w:noProof/>
              </w:rPr>
              <w:t>Install Active Directory Domain Services</w:t>
            </w:r>
            <w:r>
              <w:rPr>
                <w:noProof/>
                <w:webHidden/>
              </w:rPr>
              <w:tab/>
            </w:r>
            <w:r>
              <w:rPr>
                <w:noProof/>
                <w:webHidden/>
              </w:rPr>
              <w:fldChar w:fldCharType="begin"/>
            </w:r>
            <w:r>
              <w:rPr>
                <w:noProof/>
                <w:webHidden/>
              </w:rPr>
              <w:instrText xml:space="preserve"> PAGEREF _Toc216215197 \h </w:instrText>
            </w:r>
            <w:r>
              <w:rPr>
                <w:noProof/>
                <w:webHidden/>
              </w:rPr>
            </w:r>
            <w:r>
              <w:rPr>
                <w:noProof/>
                <w:webHidden/>
              </w:rPr>
              <w:fldChar w:fldCharType="separate"/>
            </w:r>
            <w:r>
              <w:rPr>
                <w:noProof/>
                <w:webHidden/>
              </w:rPr>
              <w:t>11</w:t>
            </w:r>
            <w:r>
              <w:rPr>
                <w:noProof/>
                <w:webHidden/>
              </w:rPr>
              <w:fldChar w:fldCharType="end"/>
            </w:r>
          </w:hyperlink>
        </w:p>
        <w:p w14:paraId="755DBC55" w14:textId="41EE738B" w:rsidR="00E5324F" w:rsidRDefault="00E5324F">
          <w:pPr>
            <w:pStyle w:val="TOC3"/>
            <w:tabs>
              <w:tab w:val="left" w:pos="1680"/>
              <w:tab w:val="right" w:leader="dot" w:pos="9350"/>
            </w:tabs>
            <w:rPr>
              <w:rFonts w:eastAsiaTheme="minorEastAsia"/>
              <w:noProof/>
              <w:kern w:val="2"/>
              <w:sz w:val="24"/>
              <w:szCs w:val="24"/>
              <w:lang w:eastAsia="en-CA"/>
              <w14:ligatures w14:val="standardContextual"/>
            </w:rPr>
          </w:pPr>
          <w:hyperlink w:anchor="_Toc216215198" w:history="1">
            <w:r w:rsidRPr="006926AE">
              <w:rPr>
                <w:rStyle w:val="Hyperlink"/>
                <w:noProof/>
              </w:rPr>
              <w:t>Task 3.1.5</w:t>
            </w:r>
            <w:r>
              <w:rPr>
                <w:rFonts w:eastAsiaTheme="minorEastAsia"/>
                <w:noProof/>
                <w:kern w:val="2"/>
                <w:sz w:val="24"/>
                <w:szCs w:val="24"/>
                <w:lang w:eastAsia="en-CA"/>
                <w14:ligatures w14:val="standardContextual"/>
              </w:rPr>
              <w:tab/>
            </w:r>
            <w:r w:rsidRPr="006926AE">
              <w:rPr>
                <w:rStyle w:val="Hyperlink"/>
                <w:noProof/>
              </w:rPr>
              <w:t>Promote Server to a Domain Controller</w:t>
            </w:r>
            <w:r>
              <w:rPr>
                <w:noProof/>
                <w:webHidden/>
              </w:rPr>
              <w:tab/>
            </w:r>
            <w:r>
              <w:rPr>
                <w:noProof/>
                <w:webHidden/>
              </w:rPr>
              <w:fldChar w:fldCharType="begin"/>
            </w:r>
            <w:r>
              <w:rPr>
                <w:noProof/>
                <w:webHidden/>
              </w:rPr>
              <w:instrText xml:space="preserve"> PAGEREF _Toc216215198 \h </w:instrText>
            </w:r>
            <w:r>
              <w:rPr>
                <w:noProof/>
                <w:webHidden/>
              </w:rPr>
            </w:r>
            <w:r>
              <w:rPr>
                <w:noProof/>
                <w:webHidden/>
              </w:rPr>
              <w:fldChar w:fldCharType="separate"/>
            </w:r>
            <w:r>
              <w:rPr>
                <w:noProof/>
                <w:webHidden/>
              </w:rPr>
              <w:t>15</w:t>
            </w:r>
            <w:r>
              <w:rPr>
                <w:noProof/>
                <w:webHidden/>
              </w:rPr>
              <w:fldChar w:fldCharType="end"/>
            </w:r>
          </w:hyperlink>
        </w:p>
        <w:p w14:paraId="280EF108" w14:textId="149C3B26" w:rsidR="00E5324F" w:rsidRDefault="00E5324F">
          <w:pPr>
            <w:pStyle w:val="TOC2"/>
            <w:tabs>
              <w:tab w:val="left" w:pos="960"/>
              <w:tab w:val="right" w:leader="dot" w:pos="9350"/>
            </w:tabs>
            <w:rPr>
              <w:rFonts w:eastAsiaTheme="minorEastAsia"/>
              <w:noProof/>
              <w:kern w:val="2"/>
              <w:sz w:val="24"/>
              <w:szCs w:val="24"/>
              <w:lang w:eastAsia="en-CA"/>
              <w14:ligatures w14:val="standardContextual"/>
            </w:rPr>
          </w:pPr>
          <w:hyperlink w:anchor="_Toc216215199" w:history="1">
            <w:r w:rsidRPr="006926AE">
              <w:rPr>
                <w:rStyle w:val="Hyperlink"/>
                <w:noProof/>
              </w:rPr>
              <w:t>3.2</w:t>
            </w:r>
            <w:r>
              <w:rPr>
                <w:rFonts w:eastAsiaTheme="minorEastAsia"/>
                <w:noProof/>
                <w:kern w:val="2"/>
                <w:sz w:val="24"/>
                <w:szCs w:val="24"/>
                <w:lang w:eastAsia="en-CA"/>
                <w14:ligatures w14:val="standardContextual"/>
              </w:rPr>
              <w:tab/>
            </w:r>
            <w:r w:rsidRPr="006926AE">
              <w:rPr>
                <w:rStyle w:val="Hyperlink"/>
                <w:noProof/>
              </w:rPr>
              <w:t>Centralized Network Authentication</w:t>
            </w:r>
            <w:r>
              <w:rPr>
                <w:noProof/>
                <w:webHidden/>
              </w:rPr>
              <w:tab/>
            </w:r>
            <w:r>
              <w:rPr>
                <w:noProof/>
                <w:webHidden/>
              </w:rPr>
              <w:fldChar w:fldCharType="begin"/>
            </w:r>
            <w:r>
              <w:rPr>
                <w:noProof/>
                <w:webHidden/>
              </w:rPr>
              <w:instrText xml:space="preserve"> PAGEREF _Toc216215199 \h </w:instrText>
            </w:r>
            <w:r>
              <w:rPr>
                <w:noProof/>
                <w:webHidden/>
              </w:rPr>
            </w:r>
            <w:r>
              <w:rPr>
                <w:noProof/>
                <w:webHidden/>
              </w:rPr>
              <w:fldChar w:fldCharType="separate"/>
            </w:r>
            <w:r>
              <w:rPr>
                <w:noProof/>
                <w:webHidden/>
              </w:rPr>
              <w:t>20</w:t>
            </w:r>
            <w:r>
              <w:rPr>
                <w:noProof/>
                <w:webHidden/>
              </w:rPr>
              <w:fldChar w:fldCharType="end"/>
            </w:r>
          </w:hyperlink>
        </w:p>
        <w:p w14:paraId="604185F6" w14:textId="35937020" w:rsidR="00E5324F" w:rsidRDefault="00E5324F">
          <w:pPr>
            <w:pStyle w:val="TOC3"/>
            <w:tabs>
              <w:tab w:val="right" w:leader="dot" w:pos="9350"/>
            </w:tabs>
            <w:rPr>
              <w:rFonts w:eastAsiaTheme="minorEastAsia"/>
              <w:noProof/>
              <w:kern w:val="2"/>
              <w:sz w:val="24"/>
              <w:szCs w:val="24"/>
              <w:lang w:eastAsia="en-CA"/>
              <w14:ligatures w14:val="standardContextual"/>
            </w:rPr>
          </w:pPr>
          <w:hyperlink w:anchor="_Toc216215200" w:history="1">
            <w:r w:rsidRPr="006926AE">
              <w:rPr>
                <w:rStyle w:val="Hyperlink"/>
                <w:noProof/>
              </w:rPr>
              <w:t>Task 3.2.1: Prepare Windows 10 Client</w:t>
            </w:r>
            <w:r>
              <w:rPr>
                <w:noProof/>
                <w:webHidden/>
              </w:rPr>
              <w:tab/>
            </w:r>
            <w:r>
              <w:rPr>
                <w:noProof/>
                <w:webHidden/>
              </w:rPr>
              <w:fldChar w:fldCharType="begin"/>
            </w:r>
            <w:r>
              <w:rPr>
                <w:noProof/>
                <w:webHidden/>
              </w:rPr>
              <w:instrText xml:space="preserve"> PAGEREF _Toc216215200 \h </w:instrText>
            </w:r>
            <w:r>
              <w:rPr>
                <w:noProof/>
                <w:webHidden/>
              </w:rPr>
            </w:r>
            <w:r>
              <w:rPr>
                <w:noProof/>
                <w:webHidden/>
              </w:rPr>
              <w:fldChar w:fldCharType="separate"/>
            </w:r>
            <w:r>
              <w:rPr>
                <w:noProof/>
                <w:webHidden/>
              </w:rPr>
              <w:t>20</w:t>
            </w:r>
            <w:r>
              <w:rPr>
                <w:noProof/>
                <w:webHidden/>
              </w:rPr>
              <w:fldChar w:fldCharType="end"/>
            </w:r>
          </w:hyperlink>
        </w:p>
        <w:p w14:paraId="4CBD2833" w14:textId="06BB2776" w:rsidR="00E5324F" w:rsidRDefault="00E5324F">
          <w:pPr>
            <w:pStyle w:val="TOC1"/>
            <w:tabs>
              <w:tab w:val="left" w:pos="440"/>
              <w:tab w:val="right" w:leader="dot" w:pos="9350"/>
            </w:tabs>
            <w:rPr>
              <w:rFonts w:eastAsiaTheme="minorEastAsia"/>
              <w:noProof/>
              <w:kern w:val="2"/>
              <w:sz w:val="24"/>
              <w:szCs w:val="24"/>
              <w:lang w:eastAsia="en-CA"/>
              <w14:ligatures w14:val="standardContextual"/>
            </w:rPr>
          </w:pPr>
          <w:hyperlink w:anchor="_Toc216215201" w:history="1">
            <w:r w:rsidRPr="006926AE">
              <w:rPr>
                <w:rStyle w:val="Hyperlink"/>
                <w:noProof/>
              </w:rPr>
              <w:t>4</w:t>
            </w:r>
            <w:r>
              <w:rPr>
                <w:rFonts w:eastAsiaTheme="minorEastAsia"/>
                <w:noProof/>
                <w:kern w:val="2"/>
                <w:sz w:val="24"/>
                <w:szCs w:val="24"/>
                <w:lang w:eastAsia="en-CA"/>
                <w14:ligatures w14:val="standardContextual"/>
              </w:rPr>
              <w:tab/>
            </w:r>
            <w:r w:rsidRPr="006926AE">
              <w:rPr>
                <w:rStyle w:val="Hyperlink"/>
                <w:noProof/>
              </w:rPr>
              <w:t>Install FSSO_Setup (Fortinet Single Sign On) on the Windows server 2019 in VMWare to associate firewall and domain controller</w:t>
            </w:r>
            <w:r>
              <w:rPr>
                <w:noProof/>
                <w:webHidden/>
              </w:rPr>
              <w:tab/>
            </w:r>
            <w:r>
              <w:rPr>
                <w:noProof/>
                <w:webHidden/>
              </w:rPr>
              <w:fldChar w:fldCharType="begin"/>
            </w:r>
            <w:r>
              <w:rPr>
                <w:noProof/>
                <w:webHidden/>
              </w:rPr>
              <w:instrText xml:space="preserve"> PAGEREF _Toc216215201 \h </w:instrText>
            </w:r>
            <w:r>
              <w:rPr>
                <w:noProof/>
                <w:webHidden/>
              </w:rPr>
            </w:r>
            <w:r>
              <w:rPr>
                <w:noProof/>
                <w:webHidden/>
              </w:rPr>
              <w:fldChar w:fldCharType="separate"/>
            </w:r>
            <w:r>
              <w:rPr>
                <w:noProof/>
                <w:webHidden/>
              </w:rPr>
              <w:t>21</w:t>
            </w:r>
            <w:r>
              <w:rPr>
                <w:noProof/>
                <w:webHidden/>
              </w:rPr>
              <w:fldChar w:fldCharType="end"/>
            </w:r>
          </w:hyperlink>
        </w:p>
        <w:p w14:paraId="0FBC13B5" w14:textId="06972D32" w:rsidR="00E5324F" w:rsidRDefault="00E5324F">
          <w:pPr>
            <w:pStyle w:val="TOC2"/>
            <w:tabs>
              <w:tab w:val="right" w:leader="dot" w:pos="9350"/>
            </w:tabs>
            <w:rPr>
              <w:rFonts w:eastAsiaTheme="minorEastAsia"/>
              <w:noProof/>
              <w:kern w:val="2"/>
              <w:sz w:val="24"/>
              <w:szCs w:val="24"/>
              <w:lang w:eastAsia="en-CA"/>
              <w14:ligatures w14:val="standardContextual"/>
            </w:rPr>
          </w:pPr>
          <w:hyperlink w:anchor="_Toc216215202" w:history="1">
            <w:r w:rsidRPr="006926AE">
              <w:rPr>
                <w:rStyle w:val="Hyperlink"/>
                <w:noProof/>
              </w:rPr>
              <w:t>Assuming FSSO_Setup is downloaded in local machine, to transfer files from local PC (host) to a Windows server VM in VMware Workstation Pro</w:t>
            </w:r>
            <w:r>
              <w:rPr>
                <w:noProof/>
                <w:webHidden/>
              </w:rPr>
              <w:tab/>
            </w:r>
            <w:r>
              <w:rPr>
                <w:noProof/>
                <w:webHidden/>
              </w:rPr>
              <w:fldChar w:fldCharType="begin"/>
            </w:r>
            <w:r>
              <w:rPr>
                <w:noProof/>
                <w:webHidden/>
              </w:rPr>
              <w:instrText xml:space="preserve"> PAGEREF _Toc216215202 \h </w:instrText>
            </w:r>
            <w:r>
              <w:rPr>
                <w:noProof/>
                <w:webHidden/>
              </w:rPr>
            </w:r>
            <w:r>
              <w:rPr>
                <w:noProof/>
                <w:webHidden/>
              </w:rPr>
              <w:fldChar w:fldCharType="separate"/>
            </w:r>
            <w:r>
              <w:rPr>
                <w:noProof/>
                <w:webHidden/>
              </w:rPr>
              <w:t>21</w:t>
            </w:r>
            <w:r>
              <w:rPr>
                <w:noProof/>
                <w:webHidden/>
              </w:rPr>
              <w:fldChar w:fldCharType="end"/>
            </w:r>
          </w:hyperlink>
        </w:p>
        <w:p w14:paraId="3D4CBECD" w14:textId="4B9E5368" w:rsidR="00E5324F" w:rsidRDefault="00E5324F">
          <w:pPr>
            <w:pStyle w:val="TOC1"/>
            <w:tabs>
              <w:tab w:val="right" w:leader="dot" w:pos="9350"/>
            </w:tabs>
            <w:rPr>
              <w:rFonts w:eastAsiaTheme="minorEastAsia"/>
              <w:noProof/>
              <w:kern w:val="2"/>
              <w:sz w:val="24"/>
              <w:szCs w:val="24"/>
              <w:lang w:eastAsia="en-CA"/>
              <w14:ligatures w14:val="standardContextual"/>
            </w:rPr>
          </w:pPr>
          <w:hyperlink w:anchor="_Toc216215203" w:history="1">
            <w:r w:rsidRPr="006926AE">
              <w:rPr>
                <w:rStyle w:val="Hyperlink"/>
                <w:noProof/>
              </w:rPr>
              <w:t>Question and Answer</w:t>
            </w:r>
            <w:r>
              <w:rPr>
                <w:noProof/>
                <w:webHidden/>
              </w:rPr>
              <w:tab/>
            </w:r>
            <w:r>
              <w:rPr>
                <w:noProof/>
                <w:webHidden/>
              </w:rPr>
              <w:fldChar w:fldCharType="begin"/>
            </w:r>
            <w:r>
              <w:rPr>
                <w:noProof/>
                <w:webHidden/>
              </w:rPr>
              <w:instrText xml:space="preserve"> PAGEREF _Toc216215203 \h </w:instrText>
            </w:r>
            <w:r>
              <w:rPr>
                <w:noProof/>
                <w:webHidden/>
              </w:rPr>
            </w:r>
            <w:r>
              <w:rPr>
                <w:noProof/>
                <w:webHidden/>
              </w:rPr>
              <w:fldChar w:fldCharType="separate"/>
            </w:r>
            <w:r>
              <w:rPr>
                <w:noProof/>
                <w:webHidden/>
              </w:rPr>
              <w:t>23</w:t>
            </w:r>
            <w:r>
              <w:rPr>
                <w:noProof/>
                <w:webHidden/>
              </w:rPr>
              <w:fldChar w:fldCharType="end"/>
            </w:r>
          </w:hyperlink>
        </w:p>
        <w:p w14:paraId="44409337" w14:textId="5D079DBE" w:rsidR="00E5324F" w:rsidRDefault="00E5324F">
          <w:pPr>
            <w:pStyle w:val="TOC2"/>
            <w:tabs>
              <w:tab w:val="left" w:pos="960"/>
              <w:tab w:val="right" w:leader="dot" w:pos="9350"/>
            </w:tabs>
            <w:rPr>
              <w:rFonts w:eastAsiaTheme="minorEastAsia"/>
              <w:noProof/>
              <w:kern w:val="2"/>
              <w:sz w:val="24"/>
              <w:szCs w:val="24"/>
              <w:lang w:eastAsia="en-CA"/>
              <w14:ligatures w14:val="standardContextual"/>
            </w:rPr>
          </w:pPr>
          <w:hyperlink w:anchor="_Toc216215204" w:history="1">
            <w:r w:rsidRPr="006926AE">
              <w:rPr>
                <w:rStyle w:val="Hyperlink"/>
                <w:noProof/>
              </w:rPr>
              <w:t>4.1</w:t>
            </w:r>
            <w:r>
              <w:rPr>
                <w:rFonts w:eastAsiaTheme="minorEastAsia"/>
                <w:noProof/>
                <w:kern w:val="2"/>
                <w:sz w:val="24"/>
                <w:szCs w:val="24"/>
                <w:lang w:eastAsia="en-CA"/>
                <w14:ligatures w14:val="standardContextual"/>
              </w:rPr>
              <w:tab/>
            </w:r>
            <w:r w:rsidRPr="006926AE">
              <w:rPr>
                <w:rStyle w:val="Hyperlink"/>
                <w:noProof/>
              </w:rPr>
              <w:t>What is meant by “network perimeter defense” in modern enterprise networks? Explain how the traditional concept of a perimeter has evolved with cloud adoption, remote work, and mobile devices.</w:t>
            </w:r>
            <w:r>
              <w:rPr>
                <w:noProof/>
                <w:webHidden/>
              </w:rPr>
              <w:tab/>
            </w:r>
            <w:r>
              <w:rPr>
                <w:noProof/>
                <w:webHidden/>
              </w:rPr>
              <w:fldChar w:fldCharType="begin"/>
            </w:r>
            <w:r>
              <w:rPr>
                <w:noProof/>
                <w:webHidden/>
              </w:rPr>
              <w:instrText xml:space="preserve"> PAGEREF _Toc216215204 \h </w:instrText>
            </w:r>
            <w:r>
              <w:rPr>
                <w:noProof/>
                <w:webHidden/>
              </w:rPr>
            </w:r>
            <w:r>
              <w:rPr>
                <w:noProof/>
                <w:webHidden/>
              </w:rPr>
              <w:fldChar w:fldCharType="separate"/>
            </w:r>
            <w:r>
              <w:rPr>
                <w:noProof/>
                <w:webHidden/>
              </w:rPr>
              <w:t>23</w:t>
            </w:r>
            <w:r>
              <w:rPr>
                <w:noProof/>
                <w:webHidden/>
              </w:rPr>
              <w:fldChar w:fldCharType="end"/>
            </w:r>
          </w:hyperlink>
        </w:p>
        <w:p w14:paraId="7C5C8F86" w14:textId="69C12DA0" w:rsidR="00E5324F" w:rsidRDefault="00E5324F">
          <w:pPr>
            <w:pStyle w:val="TOC2"/>
            <w:tabs>
              <w:tab w:val="left" w:pos="960"/>
              <w:tab w:val="right" w:leader="dot" w:pos="9350"/>
            </w:tabs>
            <w:rPr>
              <w:rFonts w:eastAsiaTheme="minorEastAsia"/>
              <w:noProof/>
              <w:kern w:val="2"/>
              <w:sz w:val="24"/>
              <w:szCs w:val="24"/>
              <w:lang w:eastAsia="en-CA"/>
              <w14:ligatures w14:val="standardContextual"/>
            </w:rPr>
          </w:pPr>
          <w:hyperlink w:anchor="_Toc216215205" w:history="1">
            <w:r w:rsidRPr="006926AE">
              <w:rPr>
                <w:rStyle w:val="Hyperlink"/>
                <w:noProof/>
              </w:rPr>
              <w:t>4.2</w:t>
            </w:r>
            <w:r>
              <w:rPr>
                <w:rFonts w:eastAsiaTheme="minorEastAsia"/>
                <w:noProof/>
                <w:kern w:val="2"/>
                <w:sz w:val="24"/>
                <w:szCs w:val="24"/>
                <w:lang w:eastAsia="en-CA"/>
                <w14:ligatures w14:val="standardContextual"/>
              </w:rPr>
              <w:tab/>
            </w:r>
            <w:r w:rsidRPr="006926AE">
              <w:rPr>
                <w:rStyle w:val="Hyperlink"/>
                <w:noProof/>
              </w:rPr>
              <w:t>Compare the capabilities of a Next-Generation Firewall (NGFW) with those of a traditional Layer 3/4 firewall. Highlight features such as application awareness, intrusion prevention, SSL inspection, and user-based policies.</w:t>
            </w:r>
            <w:r>
              <w:rPr>
                <w:noProof/>
                <w:webHidden/>
              </w:rPr>
              <w:tab/>
            </w:r>
            <w:r>
              <w:rPr>
                <w:noProof/>
                <w:webHidden/>
              </w:rPr>
              <w:fldChar w:fldCharType="begin"/>
            </w:r>
            <w:r>
              <w:rPr>
                <w:noProof/>
                <w:webHidden/>
              </w:rPr>
              <w:instrText xml:space="preserve"> PAGEREF _Toc216215205 \h </w:instrText>
            </w:r>
            <w:r>
              <w:rPr>
                <w:noProof/>
                <w:webHidden/>
              </w:rPr>
            </w:r>
            <w:r>
              <w:rPr>
                <w:noProof/>
                <w:webHidden/>
              </w:rPr>
              <w:fldChar w:fldCharType="separate"/>
            </w:r>
            <w:r>
              <w:rPr>
                <w:noProof/>
                <w:webHidden/>
              </w:rPr>
              <w:t>24</w:t>
            </w:r>
            <w:r>
              <w:rPr>
                <w:noProof/>
                <w:webHidden/>
              </w:rPr>
              <w:fldChar w:fldCharType="end"/>
            </w:r>
          </w:hyperlink>
        </w:p>
        <w:p w14:paraId="05FB1320" w14:textId="2C33AA17" w:rsidR="00E5324F" w:rsidRDefault="00E5324F">
          <w:pPr>
            <w:pStyle w:val="TOC2"/>
            <w:tabs>
              <w:tab w:val="left" w:pos="960"/>
              <w:tab w:val="right" w:leader="dot" w:pos="9350"/>
            </w:tabs>
            <w:rPr>
              <w:rFonts w:eastAsiaTheme="minorEastAsia"/>
              <w:noProof/>
              <w:kern w:val="2"/>
              <w:sz w:val="24"/>
              <w:szCs w:val="24"/>
              <w:lang w:eastAsia="en-CA"/>
              <w14:ligatures w14:val="standardContextual"/>
            </w:rPr>
          </w:pPr>
          <w:hyperlink w:anchor="_Toc216215206" w:history="1">
            <w:r w:rsidRPr="006926AE">
              <w:rPr>
                <w:rStyle w:val="Hyperlink"/>
                <w:noProof/>
                <w:lang w:val="en-US"/>
              </w:rPr>
              <w:t>4.3</w:t>
            </w:r>
            <w:r>
              <w:rPr>
                <w:rFonts w:eastAsiaTheme="minorEastAsia"/>
                <w:noProof/>
                <w:kern w:val="2"/>
                <w:sz w:val="24"/>
                <w:szCs w:val="24"/>
                <w:lang w:eastAsia="en-CA"/>
                <w14:ligatures w14:val="standardContextual"/>
              </w:rPr>
              <w:tab/>
            </w:r>
            <w:r w:rsidRPr="006926AE">
              <w:rPr>
                <w:rStyle w:val="Hyperlink"/>
                <w:noProof/>
                <w:lang w:val="en-US"/>
              </w:rPr>
              <w:t>How can NGFWs leverage threat intelligence feeds for proactive defense? Discuss the potential benefits and risks of relying on third-party threat intelligence in firewall policy decisions.</w:t>
            </w:r>
            <w:r>
              <w:rPr>
                <w:noProof/>
                <w:webHidden/>
              </w:rPr>
              <w:tab/>
            </w:r>
            <w:r>
              <w:rPr>
                <w:noProof/>
                <w:webHidden/>
              </w:rPr>
              <w:fldChar w:fldCharType="begin"/>
            </w:r>
            <w:r>
              <w:rPr>
                <w:noProof/>
                <w:webHidden/>
              </w:rPr>
              <w:instrText xml:space="preserve"> PAGEREF _Toc216215206 \h </w:instrText>
            </w:r>
            <w:r>
              <w:rPr>
                <w:noProof/>
                <w:webHidden/>
              </w:rPr>
            </w:r>
            <w:r>
              <w:rPr>
                <w:noProof/>
                <w:webHidden/>
              </w:rPr>
              <w:fldChar w:fldCharType="separate"/>
            </w:r>
            <w:r>
              <w:rPr>
                <w:noProof/>
                <w:webHidden/>
              </w:rPr>
              <w:t>25</w:t>
            </w:r>
            <w:r>
              <w:rPr>
                <w:noProof/>
                <w:webHidden/>
              </w:rPr>
              <w:fldChar w:fldCharType="end"/>
            </w:r>
          </w:hyperlink>
        </w:p>
        <w:p w14:paraId="0C196774" w14:textId="06835212" w:rsidR="00E5324F" w:rsidRDefault="00E5324F">
          <w:pPr>
            <w:pStyle w:val="TOC2"/>
            <w:tabs>
              <w:tab w:val="left" w:pos="960"/>
              <w:tab w:val="right" w:leader="dot" w:pos="9350"/>
            </w:tabs>
            <w:rPr>
              <w:rFonts w:eastAsiaTheme="minorEastAsia"/>
              <w:noProof/>
              <w:kern w:val="2"/>
              <w:sz w:val="24"/>
              <w:szCs w:val="24"/>
              <w:lang w:eastAsia="en-CA"/>
              <w14:ligatures w14:val="standardContextual"/>
            </w:rPr>
          </w:pPr>
          <w:hyperlink w:anchor="_Toc216215207" w:history="1">
            <w:r w:rsidRPr="006926AE">
              <w:rPr>
                <w:rStyle w:val="Hyperlink"/>
                <w:noProof/>
                <w:lang w:val="en-US"/>
              </w:rPr>
              <w:t>4.4</w:t>
            </w:r>
            <w:r>
              <w:rPr>
                <w:rFonts w:eastAsiaTheme="minorEastAsia"/>
                <w:noProof/>
                <w:kern w:val="2"/>
                <w:sz w:val="24"/>
                <w:szCs w:val="24"/>
                <w:lang w:eastAsia="en-CA"/>
                <w14:ligatures w14:val="standardContextual"/>
              </w:rPr>
              <w:tab/>
            </w:r>
            <w:r w:rsidRPr="006926AE">
              <w:rPr>
                <w:rStyle w:val="Hyperlink"/>
                <w:noProof/>
                <w:lang w:val="en-US"/>
              </w:rPr>
              <w:t>How can NGFW policies support a Zero Trust security model? Explain how concepts such as micro-segmentation, least privilege, and continuous verification can be applied at the perimeter level.</w:t>
            </w:r>
            <w:r>
              <w:rPr>
                <w:noProof/>
                <w:webHidden/>
              </w:rPr>
              <w:tab/>
            </w:r>
            <w:r>
              <w:rPr>
                <w:noProof/>
                <w:webHidden/>
              </w:rPr>
              <w:fldChar w:fldCharType="begin"/>
            </w:r>
            <w:r>
              <w:rPr>
                <w:noProof/>
                <w:webHidden/>
              </w:rPr>
              <w:instrText xml:space="preserve"> PAGEREF _Toc216215207 \h </w:instrText>
            </w:r>
            <w:r>
              <w:rPr>
                <w:noProof/>
                <w:webHidden/>
              </w:rPr>
            </w:r>
            <w:r>
              <w:rPr>
                <w:noProof/>
                <w:webHidden/>
              </w:rPr>
              <w:fldChar w:fldCharType="separate"/>
            </w:r>
            <w:r>
              <w:rPr>
                <w:noProof/>
                <w:webHidden/>
              </w:rPr>
              <w:t>26</w:t>
            </w:r>
            <w:r>
              <w:rPr>
                <w:noProof/>
                <w:webHidden/>
              </w:rPr>
              <w:fldChar w:fldCharType="end"/>
            </w:r>
          </w:hyperlink>
        </w:p>
        <w:p w14:paraId="45A282CA" w14:textId="75DC6D3A" w:rsidR="00E5324F" w:rsidRDefault="00E5324F">
          <w:pPr>
            <w:pStyle w:val="TOC1"/>
            <w:tabs>
              <w:tab w:val="right" w:leader="dot" w:pos="9350"/>
            </w:tabs>
            <w:rPr>
              <w:rFonts w:eastAsiaTheme="minorEastAsia"/>
              <w:noProof/>
              <w:kern w:val="2"/>
              <w:sz w:val="24"/>
              <w:szCs w:val="24"/>
              <w:lang w:eastAsia="en-CA"/>
              <w14:ligatures w14:val="standardContextual"/>
            </w:rPr>
          </w:pPr>
          <w:hyperlink w:anchor="_Toc216215208" w:history="1">
            <w:r w:rsidRPr="006926AE">
              <w:rPr>
                <w:rStyle w:val="Hyperlink"/>
                <w:noProof/>
              </w:rPr>
              <w:t>References</w:t>
            </w:r>
            <w:r>
              <w:rPr>
                <w:noProof/>
                <w:webHidden/>
              </w:rPr>
              <w:tab/>
            </w:r>
            <w:r>
              <w:rPr>
                <w:noProof/>
                <w:webHidden/>
              </w:rPr>
              <w:fldChar w:fldCharType="begin"/>
            </w:r>
            <w:r>
              <w:rPr>
                <w:noProof/>
                <w:webHidden/>
              </w:rPr>
              <w:instrText xml:space="preserve"> PAGEREF _Toc216215208 \h </w:instrText>
            </w:r>
            <w:r>
              <w:rPr>
                <w:noProof/>
                <w:webHidden/>
              </w:rPr>
            </w:r>
            <w:r>
              <w:rPr>
                <w:noProof/>
                <w:webHidden/>
              </w:rPr>
              <w:fldChar w:fldCharType="separate"/>
            </w:r>
            <w:r>
              <w:rPr>
                <w:noProof/>
                <w:webHidden/>
              </w:rPr>
              <w:t>1</w:t>
            </w:r>
            <w:r>
              <w:rPr>
                <w:noProof/>
                <w:webHidden/>
              </w:rPr>
              <w:fldChar w:fldCharType="end"/>
            </w:r>
          </w:hyperlink>
        </w:p>
        <w:p w14:paraId="26B84B05" w14:textId="06805B53" w:rsidR="008C3428" w:rsidRPr="00486402" w:rsidRDefault="00256E8F" w:rsidP="009B5305">
          <w:pPr>
            <w:spacing w:line="480" w:lineRule="auto"/>
            <w:jc w:val="both"/>
            <w:rPr>
              <w:rFonts w:cstheme="minorHAnsi"/>
              <w:sz w:val="24"/>
              <w:szCs w:val="24"/>
            </w:rPr>
            <w:sectPr w:rsidR="008C3428" w:rsidRPr="00486402" w:rsidSect="00256E8F">
              <w:footerReference w:type="default" r:id="rId8"/>
              <w:pgSz w:w="12240" w:h="15840"/>
              <w:pgMar w:top="1440" w:right="1440" w:bottom="1440" w:left="1440" w:header="708" w:footer="708" w:gutter="0"/>
              <w:pgNumType w:start="1"/>
              <w:cols w:space="708"/>
              <w:docGrid w:linePitch="360"/>
            </w:sectPr>
          </w:pPr>
          <w:r w:rsidRPr="00486402">
            <w:rPr>
              <w:rFonts w:cstheme="minorHAnsi"/>
              <w:b/>
              <w:bCs/>
              <w:noProof/>
              <w:sz w:val="24"/>
              <w:szCs w:val="24"/>
            </w:rPr>
            <w:fldChar w:fldCharType="end"/>
          </w:r>
        </w:p>
      </w:sdtContent>
    </w:sdt>
    <w:p w14:paraId="5053E3D2" w14:textId="04DA23AF" w:rsidR="00256E8F" w:rsidRPr="00486402" w:rsidRDefault="00BF4C90" w:rsidP="00BF4C90">
      <w:pPr>
        <w:pStyle w:val="Heading1"/>
        <w:spacing w:line="480" w:lineRule="auto"/>
      </w:pPr>
      <w:bookmarkStart w:id="0" w:name="_Toc216215190"/>
      <w:r>
        <w:lastRenderedPageBreak/>
        <w:t>1</w:t>
      </w:r>
      <w:r>
        <w:tab/>
      </w:r>
      <w:r w:rsidR="00256E8F" w:rsidRPr="00BF4C90">
        <w:t>Introduction</w:t>
      </w:r>
      <w:bookmarkEnd w:id="0"/>
    </w:p>
    <w:p w14:paraId="381C4097" w14:textId="001F5293" w:rsidR="008C3428" w:rsidRDefault="006D2AA5" w:rsidP="00BF4C90">
      <w:pPr>
        <w:spacing w:line="480" w:lineRule="auto"/>
        <w:ind w:firstLine="720"/>
        <w:jc w:val="both"/>
        <w:rPr>
          <w:rFonts w:cstheme="minorHAnsi"/>
          <w:sz w:val="24"/>
          <w:szCs w:val="24"/>
        </w:rPr>
      </w:pPr>
      <w:r>
        <w:rPr>
          <w:rFonts w:cstheme="minorHAnsi"/>
          <w:sz w:val="24"/>
          <w:szCs w:val="24"/>
        </w:rPr>
        <w:t>This document is about network security a</w:t>
      </w:r>
      <w:r w:rsidR="00EA7271">
        <w:rPr>
          <w:rFonts w:cstheme="minorHAnsi"/>
          <w:sz w:val="24"/>
          <w:szCs w:val="24"/>
        </w:rPr>
        <w:t xml:space="preserve">fter a merger or acquisition which emphasize the use of firewall to protect the </w:t>
      </w:r>
      <w:r w:rsidR="00EA7271" w:rsidRPr="00EA7271">
        <w:rPr>
          <w:rFonts w:cstheme="minorHAnsi"/>
          <w:sz w:val="24"/>
          <w:szCs w:val="24"/>
        </w:rPr>
        <w:t xml:space="preserve">internal network and create </w:t>
      </w:r>
      <w:r w:rsidR="00EA7271">
        <w:rPr>
          <w:rFonts w:cstheme="minorHAnsi"/>
          <w:sz w:val="24"/>
          <w:szCs w:val="24"/>
        </w:rPr>
        <w:t>demilitarized (</w:t>
      </w:r>
      <w:r w:rsidR="00EA7271" w:rsidRPr="00EA7271">
        <w:rPr>
          <w:rFonts w:cstheme="minorHAnsi"/>
          <w:sz w:val="24"/>
          <w:szCs w:val="24"/>
        </w:rPr>
        <w:t>DMZ</w:t>
      </w:r>
      <w:r w:rsidR="00EA7271">
        <w:rPr>
          <w:rFonts w:cstheme="minorHAnsi"/>
          <w:sz w:val="24"/>
          <w:szCs w:val="24"/>
        </w:rPr>
        <w:t>) zone</w:t>
      </w:r>
      <w:r w:rsidR="00EA7271" w:rsidRPr="00EA7271">
        <w:rPr>
          <w:rFonts w:cstheme="minorHAnsi"/>
          <w:sz w:val="24"/>
          <w:szCs w:val="24"/>
        </w:rPr>
        <w:t xml:space="preserve"> for public-facing services.</w:t>
      </w:r>
      <w:r w:rsidR="00EA7271">
        <w:rPr>
          <w:rFonts w:cstheme="minorHAnsi"/>
          <w:sz w:val="24"/>
          <w:szCs w:val="24"/>
        </w:rPr>
        <w:t xml:space="preserve"> The purpose is to set-up </w:t>
      </w:r>
      <w:r w:rsidR="00EA7271" w:rsidRPr="00EA7271">
        <w:rPr>
          <w:rFonts w:cstheme="minorHAnsi"/>
          <w:sz w:val="24"/>
          <w:szCs w:val="24"/>
        </w:rPr>
        <w:t>security measures in a computer network, how the network operates, protocols, standards, security considerations, and the prototypes associated with a range of networking technologies.</w:t>
      </w:r>
      <w:r w:rsidR="00EA7271">
        <w:rPr>
          <w:rFonts w:cstheme="minorHAnsi"/>
          <w:sz w:val="24"/>
          <w:szCs w:val="24"/>
        </w:rPr>
        <w:t xml:space="preserve"> Additionally, this document will configure and install an integrated, </w:t>
      </w:r>
      <w:r w:rsidR="00EA7271" w:rsidRPr="00EA7271">
        <w:rPr>
          <w:rFonts w:cstheme="minorHAnsi"/>
          <w:sz w:val="24"/>
          <w:szCs w:val="24"/>
        </w:rPr>
        <w:t>real-time and attack prevention using a virtual firewall appliance.</w:t>
      </w:r>
    </w:p>
    <w:p w14:paraId="4D307ACB" w14:textId="72B43D66" w:rsidR="001A1549" w:rsidRPr="001A1549" w:rsidRDefault="00EA7271" w:rsidP="001A1549">
      <w:pPr>
        <w:spacing w:line="480" w:lineRule="auto"/>
        <w:ind w:firstLine="720"/>
        <w:jc w:val="both"/>
        <w:rPr>
          <w:rFonts w:cstheme="minorHAnsi"/>
          <w:sz w:val="24"/>
          <w:szCs w:val="24"/>
        </w:rPr>
      </w:pPr>
      <w:r>
        <w:rPr>
          <w:rFonts w:cstheme="minorHAnsi"/>
          <w:sz w:val="24"/>
          <w:szCs w:val="24"/>
        </w:rPr>
        <w:t>The purpose is to design a</w:t>
      </w:r>
      <w:r w:rsidR="001A1549">
        <w:rPr>
          <w:rFonts w:cstheme="minorHAnsi"/>
          <w:sz w:val="24"/>
          <w:szCs w:val="24"/>
        </w:rPr>
        <w:t xml:space="preserve"> </w:t>
      </w:r>
      <w:r w:rsidR="001A1549" w:rsidRPr="001A1549">
        <w:rPr>
          <w:rFonts w:cstheme="minorHAnsi"/>
          <w:sz w:val="24"/>
          <w:szCs w:val="24"/>
        </w:rPr>
        <w:t>secure an</w:t>
      </w:r>
      <w:r w:rsidR="001A1549">
        <w:rPr>
          <w:rFonts w:cstheme="minorHAnsi"/>
          <w:sz w:val="24"/>
          <w:szCs w:val="24"/>
        </w:rPr>
        <w:t>d</w:t>
      </w:r>
      <w:r w:rsidR="001A1549" w:rsidRPr="001A1549">
        <w:rPr>
          <w:rFonts w:cstheme="minorHAnsi"/>
          <w:sz w:val="24"/>
          <w:szCs w:val="24"/>
        </w:rPr>
        <w:t xml:space="preserve"> efficient networked system</w:t>
      </w:r>
      <w:r w:rsidR="001A1549">
        <w:rPr>
          <w:rFonts w:cstheme="minorHAnsi"/>
          <w:sz w:val="24"/>
          <w:szCs w:val="24"/>
        </w:rPr>
        <w:t>, i</w:t>
      </w:r>
      <w:r w:rsidR="001A1549" w:rsidRPr="001A1549">
        <w:rPr>
          <w:rFonts w:cstheme="minorHAnsi"/>
          <w:sz w:val="24"/>
          <w:szCs w:val="24"/>
        </w:rPr>
        <w:t>mplement and examine advance networking security principles</w:t>
      </w:r>
      <w:r w:rsidR="001A1549">
        <w:rPr>
          <w:rFonts w:cstheme="minorHAnsi"/>
          <w:sz w:val="24"/>
          <w:szCs w:val="24"/>
        </w:rPr>
        <w:t>, networking devices,</w:t>
      </w:r>
      <w:r w:rsidR="001A1549" w:rsidRPr="001A1549">
        <w:rPr>
          <w:rFonts w:cstheme="minorHAnsi"/>
          <w:sz w:val="24"/>
          <w:szCs w:val="24"/>
        </w:rPr>
        <w:t xml:space="preserve"> their protocols</w:t>
      </w:r>
      <w:r w:rsidR="001A1549">
        <w:rPr>
          <w:rFonts w:cstheme="minorHAnsi"/>
          <w:sz w:val="24"/>
          <w:szCs w:val="24"/>
        </w:rPr>
        <w:t xml:space="preserve">, and </w:t>
      </w:r>
      <w:r w:rsidR="00E97049">
        <w:rPr>
          <w:rFonts w:cstheme="minorHAnsi"/>
          <w:sz w:val="24"/>
          <w:szCs w:val="24"/>
        </w:rPr>
        <w:t>operations</w:t>
      </w:r>
      <w:r w:rsidR="001A1549" w:rsidRPr="001A1549">
        <w:rPr>
          <w:rFonts w:cstheme="minorHAnsi"/>
          <w:sz w:val="24"/>
          <w:szCs w:val="24"/>
        </w:rPr>
        <w:t xml:space="preserve">. </w:t>
      </w:r>
    </w:p>
    <w:p w14:paraId="0258F6A2" w14:textId="66863CF3" w:rsidR="00EA7271" w:rsidRPr="00486402" w:rsidRDefault="00EA7271" w:rsidP="00A328E8">
      <w:pPr>
        <w:spacing w:line="480" w:lineRule="auto"/>
        <w:jc w:val="both"/>
        <w:rPr>
          <w:rFonts w:cstheme="minorHAnsi"/>
          <w:sz w:val="24"/>
          <w:szCs w:val="24"/>
        </w:rPr>
      </w:pPr>
    </w:p>
    <w:p w14:paraId="37CBA724" w14:textId="04D451B3" w:rsidR="00256E8F" w:rsidRPr="00BF4C90" w:rsidRDefault="00BF4C90" w:rsidP="00BF4C90">
      <w:pPr>
        <w:pStyle w:val="Heading1"/>
        <w:spacing w:line="480" w:lineRule="auto"/>
      </w:pPr>
      <w:bookmarkStart w:id="1" w:name="_Toc216215191"/>
      <w:r>
        <w:t>2</w:t>
      </w:r>
      <w:r>
        <w:tab/>
      </w:r>
      <w:r w:rsidRPr="00BF4C90">
        <w:t>Network Diagram</w:t>
      </w:r>
      <w:bookmarkEnd w:id="1"/>
    </w:p>
    <w:p w14:paraId="24849A51" w14:textId="181AFC82" w:rsidR="002C28CC" w:rsidRDefault="00A328E8" w:rsidP="00BF4C90">
      <w:pPr>
        <w:spacing w:line="480" w:lineRule="auto"/>
        <w:ind w:firstLine="709"/>
        <w:jc w:val="both"/>
        <w:rPr>
          <w:rFonts w:cstheme="minorHAnsi"/>
          <w:sz w:val="24"/>
          <w:szCs w:val="24"/>
          <w:lang w:val="en-US"/>
        </w:rPr>
      </w:pPr>
      <w:r>
        <w:rPr>
          <w:rFonts w:cstheme="minorHAnsi"/>
          <w:sz w:val="24"/>
          <w:szCs w:val="24"/>
          <w:lang w:val="en-US"/>
        </w:rPr>
        <w:t>This is the network layout</w:t>
      </w:r>
      <w:r w:rsidR="00F26131">
        <w:rPr>
          <w:rFonts w:cstheme="minorHAnsi"/>
          <w:sz w:val="24"/>
          <w:szCs w:val="24"/>
          <w:lang w:val="en-US"/>
        </w:rPr>
        <w:t xml:space="preserve"> which consist of virtual firewall, Windows server virtual machine with AD DS role installed, virtual network switch, and three client virtual machines representing different departments</w:t>
      </w:r>
      <w:r w:rsidR="00E96895">
        <w:rPr>
          <w:rFonts w:cstheme="minorHAnsi"/>
          <w:sz w:val="24"/>
          <w:szCs w:val="24"/>
          <w:lang w:val="en-US"/>
        </w:rPr>
        <w:t xml:space="preserve"> such as Engineering, Finance, and HR.</w:t>
      </w:r>
    </w:p>
    <w:p w14:paraId="4D930647" w14:textId="77777777" w:rsidR="00BE1046" w:rsidRDefault="00BE1046" w:rsidP="00BE1046">
      <w:pPr>
        <w:keepNext/>
        <w:spacing w:line="480" w:lineRule="auto"/>
        <w:jc w:val="both"/>
      </w:pPr>
      <w:r>
        <w:rPr>
          <w:rFonts w:cstheme="minorHAnsi"/>
          <w:noProof/>
          <w:sz w:val="24"/>
          <w:szCs w:val="24"/>
          <w:lang w:val="en-US"/>
        </w:rPr>
        <w:lastRenderedPageBreak/>
        <w:drawing>
          <wp:inline distT="0" distB="0" distL="0" distR="0" wp14:anchorId="5F1533F0" wp14:editId="5F529A0A">
            <wp:extent cx="4305300" cy="3947160"/>
            <wp:effectExtent l="0" t="0" r="0" b="0"/>
            <wp:docPr id="104248023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80236" name="Picture 1" descr="A diagram of a networ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305300" cy="3947160"/>
                    </a:xfrm>
                    <a:prstGeom prst="rect">
                      <a:avLst/>
                    </a:prstGeom>
                  </pic:spPr>
                </pic:pic>
              </a:graphicData>
            </a:graphic>
          </wp:inline>
        </w:drawing>
      </w:r>
    </w:p>
    <w:p w14:paraId="225FDF56" w14:textId="2F630818" w:rsidR="00BE1046" w:rsidRPr="00BE1046" w:rsidRDefault="00BE1046" w:rsidP="00BE1046">
      <w:pPr>
        <w:pStyle w:val="Caption"/>
        <w:jc w:val="both"/>
        <w:rPr>
          <w:rFonts w:cstheme="minorHAnsi"/>
          <w:sz w:val="24"/>
          <w:szCs w:val="24"/>
          <w:lang w:val="en-US"/>
        </w:rPr>
      </w:pPr>
      <w:r w:rsidRPr="00BE1046">
        <w:rPr>
          <w:sz w:val="24"/>
          <w:szCs w:val="24"/>
        </w:rPr>
        <w:t xml:space="preserve">Figure </w:t>
      </w:r>
      <w:r w:rsidRPr="00BE1046">
        <w:rPr>
          <w:sz w:val="24"/>
          <w:szCs w:val="24"/>
        </w:rPr>
        <w:fldChar w:fldCharType="begin"/>
      </w:r>
      <w:r w:rsidRPr="00BE1046">
        <w:rPr>
          <w:sz w:val="24"/>
          <w:szCs w:val="24"/>
        </w:rPr>
        <w:instrText xml:space="preserve"> SEQ Figure \* ARABIC </w:instrText>
      </w:r>
      <w:r w:rsidRPr="00BE1046">
        <w:rPr>
          <w:sz w:val="24"/>
          <w:szCs w:val="24"/>
        </w:rPr>
        <w:fldChar w:fldCharType="separate"/>
      </w:r>
      <w:r w:rsidRPr="00BE1046">
        <w:rPr>
          <w:noProof/>
          <w:sz w:val="24"/>
          <w:szCs w:val="24"/>
        </w:rPr>
        <w:t>1</w:t>
      </w:r>
      <w:r w:rsidRPr="00BE1046">
        <w:rPr>
          <w:sz w:val="24"/>
          <w:szCs w:val="24"/>
        </w:rPr>
        <w:fldChar w:fldCharType="end"/>
      </w:r>
      <w:r w:rsidRPr="00BE1046">
        <w:rPr>
          <w:sz w:val="24"/>
          <w:szCs w:val="24"/>
        </w:rPr>
        <w:t>.</w:t>
      </w:r>
      <w:r>
        <w:rPr>
          <w:sz w:val="24"/>
          <w:szCs w:val="24"/>
        </w:rPr>
        <w:t xml:space="preserve"> Network diagram of network perimeter lab.</w:t>
      </w:r>
    </w:p>
    <w:p w14:paraId="4E95FEE6" w14:textId="77777777" w:rsidR="00BE1046" w:rsidRPr="00486402" w:rsidRDefault="00BE1046" w:rsidP="00BE1046">
      <w:pPr>
        <w:spacing w:line="480" w:lineRule="auto"/>
        <w:jc w:val="both"/>
        <w:rPr>
          <w:rFonts w:cstheme="minorHAnsi"/>
          <w:sz w:val="24"/>
          <w:szCs w:val="24"/>
          <w:lang w:val="en-US"/>
        </w:rPr>
      </w:pPr>
    </w:p>
    <w:p w14:paraId="591D5FA7" w14:textId="0D2F2B2A" w:rsidR="00256E8F" w:rsidRPr="00BF4C90" w:rsidRDefault="00BF4C90" w:rsidP="00BF4C90">
      <w:pPr>
        <w:pStyle w:val="Heading1"/>
        <w:spacing w:line="480" w:lineRule="auto"/>
      </w:pPr>
      <w:bookmarkStart w:id="2" w:name="_Toc216215192"/>
      <w:r>
        <w:t>3</w:t>
      </w:r>
      <w:r>
        <w:tab/>
      </w:r>
      <w:r w:rsidR="007A5B6B">
        <w:t xml:space="preserve">Build </w:t>
      </w:r>
      <w:r w:rsidR="003C3832">
        <w:t>Windows Server</w:t>
      </w:r>
      <w:r w:rsidR="00501DE8">
        <w:t xml:space="preserve"> </w:t>
      </w:r>
      <w:r w:rsidR="003C3832">
        <w:t>(</w:t>
      </w:r>
      <w:r w:rsidR="00501DE8">
        <w:t>Domain Controller</w:t>
      </w:r>
      <w:r w:rsidR="003C3832">
        <w:t>)</w:t>
      </w:r>
      <w:r w:rsidR="00501DE8">
        <w:t xml:space="preserve"> Environment</w:t>
      </w:r>
      <w:bookmarkEnd w:id="2"/>
    </w:p>
    <w:p w14:paraId="6A5DD674" w14:textId="4EFB84F4" w:rsidR="008C1D4C" w:rsidRDefault="00DD43EE" w:rsidP="00575DD6">
      <w:pPr>
        <w:pStyle w:val="Heading2"/>
        <w:spacing w:line="480" w:lineRule="auto"/>
      </w:pPr>
      <w:bookmarkStart w:id="3" w:name="_Toc216215193"/>
      <w:r w:rsidRPr="00BF4C90">
        <w:t>3</w:t>
      </w:r>
      <w:r w:rsidR="002B11A9" w:rsidRPr="00BF4C90">
        <w:t>.1</w:t>
      </w:r>
      <w:r w:rsidR="00BF4C90">
        <w:tab/>
      </w:r>
      <w:r w:rsidR="008C1D4C">
        <w:t>I</w:t>
      </w:r>
      <w:r w:rsidR="002B454C">
        <w:t>mplement AD Directory Services</w:t>
      </w:r>
      <w:bookmarkEnd w:id="3"/>
    </w:p>
    <w:p w14:paraId="0B0CBC2E" w14:textId="5351306D" w:rsidR="00575DD6" w:rsidRPr="00575DD6" w:rsidRDefault="00575DD6" w:rsidP="00927BEE">
      <w:pPr>
        <w:pStyle w:val="Heading3"/>
        <w:ind w:firstLine="360"/>
      </w:pPr>
      <w:bookmarkStart w:id="4" w:name="_Toc216215194"/>
      <w:r w:rsidRPr="00575DD6">
        <w:t xml:space="preserve">Task </w:t>
      </w:r>
      <w:r w:rsidR="00927BEE">
        <w:t>3.</w:t>
      </w:r>
      <w:r w:rsidRPr="00575DD6">
        <w:t>1.1</w:t>
      </w:r>
      <w:r w:rsidR="00927BEE">
        <w:tab/>
      </w:r>
      <w:r w:rsidRPr="00575DD6">
        <w:t>Download and Install Windows Server</w:t>
      </w:r>
      <w:bookmarkEnd w:id="4"/>
    </w:p>
    <w:p w14:paraId="2E62826C" w14:textId="41AF4A6A" w:rsidR="00575DD6" w:rsidRDefault="00575DD6" w:rsidP="00575DD6">
      <w:pPr>
        <w:pStyle w:val="ListParagraph"/>
        <w:numPr>
          <w:ilvl w:val="0"/>
          <w:numId w:val="6"/>
        </w:numPr>
        <w:spacing w:line="480" w:lineRule="auto"/>
        <w:jc w:val="both"/>
        <w:rPr>
          <w:sz w:val="24"/>
          <w:szCs w:val="24"/>
        </w:rPr>
      </w:pPr>
      <w:r w:rsidRPr="00575DD6">
        <w:rPr>
          <w:sz w:val="24"/>
          <w:szCs w:val="24"/>
        </w:rPr>
        <w:t>Download Windows Server</w:t>
      </w:r>
      <w:r>
        <w:rPr>
          <w:sz w:val="24"/>
          <w:szCs w:val="24"/>
        </w:rPr>
        <w:t xml:space="preserve"> 2019 Standard edition</w:t>
      </w:r>
      <w:r w:rsidRPr="00575DD6">
        <w:rPr>
          <w:sz w:val="24"/>
          <w:szCs w:val="24"/>
        </w:rPr>
        <w:t xml:space="preserve"> from the following website:</w:t>
      </w:r>
      <w:r>
        <w:rPr>
          <w:sz w:val="24"/>
          <w:szCs w:val="24"/>
        </w:rPr>
        <w:t xml:space="preserve"> </w:t>
      </w:r>
      <w:hyperlink r:id="rId10" w:history="1">
        <w:r w:rsidRPr="00C17B70">
          <w:rPr>
            <w:rStyle w:val="Hyperlink"/>
            <w:sz w:val="24"/>
            <w:szCs w:val="24"/>
          </w:rPr>
          <w:t>https://aka.ms/devtoolsforteaching</w:t>
        </w:r>
      </w:hyperlink>
      <w:r w:rsidRPr="00575DD6">
        <w:rPr>
          <w:sz w:val="24"/>
          <w:szCs w:val="24"/>
        </w:rPr>
        <w:t>.</w:t>
      </w:r>
    </w:p>
    <w:p w14:paraId="3D8C786D" w14:textId="77777777" w:rsidR="00575DD6" w:rsidRDefault="00575DD6" w:rsidP="00575DD6">
      <w:pPr>
        <w:pStyle w:val="ListParagraph"/>
        <w:numPr>
          <w:ilvl w:val="0"/>
          <w:numId w:val="6"/>
        </w:numPr>
        <w:spacing w:line="480" w:lineRule="auto"/>
        <w:jc w:val="both"/>
        <w:rPr>
          <w:sz w:val="24"/>
          <w:szCs w:val="24"/>
        </w:rPr>
      </w:pPr>
      <w:r w:rsidRPr="00575DD6">
        <w:rPr>
          <w:sz w:val="24"/>
          <w:szCs w:val="24"/>
        </w:rPr>
        <w:lastRenderedPageBreak/>
        <w:t>Log in using your NAIT account.</w:t>
      </w:r>
    </w:p>
    <w:p w14:paraId="5F56FB2E" w14:textId="77777777" w:rsidR="00575DD6" w:rsidRDefault="00575DD6" w:rsidP="00575DD6">
      <w:pPr>
        <w:pStyle w:val="ListParagraph"/>
        <w:numPr>
          <w:ilvl w:val="0"/>
          <w:numId w:val="6"/>
        </w:numPr>
        <w:spacing w:line="480" w:lineRule="auto"/>
        <w:jc w:val="both"/>
        <w:rPr>
          <w:sz w:val="24"/>
          <w:szCs w:val="24"/>
        </w:rPr>
      </w:pPr>
      <w:r w:rsidRPr="00575DD6">
        <w:rPr>
          <w:sz w:val="24"/>
          <w:szCs w:val="24"/>
        </w:rPr>
        <w:t xml:space="preserve">On the left panel, click on Software and search for "Windows Server". </w:t>
      </w:r>
    </w:p>
    <w:p w14:paraId="775D9488" w14:textId="3E7310C4" w:rsidR="00575DD6" w:rsidRDefault="00575DD6" w:rsidP="00575DD6">
      <w:pPr>
        <w:pStyle w:val="ListParagraph"/>
        <w:numPr>
          <w:ilvl w:val="0"/>
          <w:numId w:val="6"/>
        </w:numPr>
        <w:spacing w:line="480" w:lineRule="auto"/>
        <w:jc w:val="both"/>
        <w:rPr>
          <w:sz w:val="24"/>
          <w:szCs w:val="24"/>
        </w:rPr>
      </w:pPr>
      <w:r w:rsidRPr="00575DD6">
        <w:rPr>
          <w:sz w:val="24"/>
          <w:szCs w:val="24"/>
        </w:rPr>
        <w:t>Download the Windows Server 2019 Standard edition. Remember the product key that will be generated using the “View key” button on the page.</w:t>
      </w:r>
    </w:p>
    <w:p w14:paraId="734EFD60" w14:textId="1BA9C52A" w:rsidR="00575DD6" w:rsidRPr="00575DD6" w:rsidRDefault="00575DD6" w:rsidP="00927BEE">
      <w:pPr>
        <w:pStyle w:val="Heading3"/>
        <w:ind w:firstLine="360"/>
      </w:pPr>
      <w:bookmarkStart w:id="5" w:name="_Toc216215195"/>
      <w:r w:rsidRPr="00575DD6">
        <w:t xml:space="preserve">Task </w:t>
      </w:r>
      <w:r w:rsidR="00927BEE">
        <w:t>3.</w:t>
      </w:r>
      <w:r w:rsidRPr="00575DD6">
        <w:t>1.2</w:t>
      </w:r>
      <w:r w:rsidR="00927BEE">
        <w:tab/>
      </w:r>
      <w:r w:rsidRPr="00575DD6">
        <w:t>Build and Configure a New Virtual Machine</w:t>
      </w:r>
      <w:bookmarkEnd w:id="5"/>
    </w:p>
    <w:p w14:paraId="385B2EEE" w14:textId="58E1C048" w:rsidR="00575DD6" w:rsidRDefault="00575DD6" w:rsidP="00575DD6">
      <w:pPr>
        <w:pStyle w:val="ListParagraph"/>
        <w:numPr>
          <w:ilvl w:val="0"/>
          <w:numId w:val="7"/>
        </w:numPr>
        <w:spacing w:line="480" w:lineRule="auto"/>
        <w:jc w:val="both"/>
        <w:rPr>
          <w:sz w:val="24"/>
          <w:szCs w:val="24"/>
        </w:rPr>
      </w:pPr>
      <w:r>
        <w:rPr>
          <w:sz w:val="24"/>
          <w:szCs w:val="24"/>
        </w:rPr>
        <w:t>Open</w:t>
      </w:r>
      <w:r w:rsidRPr="00575DD6">
        <w:rPr>
          <w:sz w:val="24"/>
          <w:szCs w:val="24"/>
        </w:rPr>
        <w:t xml:space="preserve"> VMware</w:t>
      </w:r>
      <w:r>
        <w:rPr>
          <w:sz w:val="24"/>
          <w:szCs w:val="24"/>
        </w:rPr>
        <w:t xml:space="preserve"> Workstation Pro</w:t>
      </w:r>
      <w:r w:rsidRPr="00575DD6">
        <w:rPr>
          <w:sz w:val="24"/>
          <w:szCs w:val="24"/>
        </w:rPr>
        <w:t xml:space="preserve">. </w:t>
      </w:r>
      <w:r>
        <w:rPr>
          <w:sz w:val="24"/>
          <w:szCs w:val="24"/>
        </w:rPr>
        <w:t>Go to File and click “New Virtual Machine”.</w:t>
      </w:r>
    </w:p>
    <w:p w14:paraId="28CA2182" w14:textId="6A54287C" w:rsidR="00575DD6" w:rsidRDefault="00575DD6" w:rsidP="00575DD6">
      <w:pPr>
        <w:pStyle w:val="ListParagraph"/>
        <w:numPr>
          <w:ilvl w:val="0"/>
          <w:numId w:val="7"/>
        </w:numPr>
        <w:spacing w:line="480" w:lineRule="auto"/>
        <w:jc w:val="both"/>
        <w:rPr>
          <w:sz w:val="24"/>
          <w:szCs w:val="24"/>
        </w:rPr>
      </w:pPr>
      <w:r>
        <w:rPr>
          <w:sz w:val="24"/>
          <w:szCs w:val="24"/>
        </w:rPr>
        <w:t>Select “Typical (recommended)” and click Next.</w:t>
      </w:r>
    </w:p>
    <w:p w14:paraId="7E2D900D" w14:textId="2532C26B" w:rsidR="00575DD6" w:rsidRDefault="00575DD6" w:rsidP="00575DD6">
      <w:pPr>
        <w:pStyle w:val="ListParagraph"/>
        <w:numPr>
          <w:ilvl w:val="0"/>
          <w:numId w:val="7"/>
        </w:numPr>
        <w:spacing w:line="480" w:lineRule="auto"/>
        <w:jc w:val="both"/>
        <w:rPr>
          <w:sz w:val="24"/>
          <w:szCs w:val="24"/>
        </w:rPr>
      </w:pPr>
      <w:r>
        <w:rPr>
          <w:sz w:val="24"/>
          <w:szCs w:val="24"/>
        </w:rPr>
        <w:t>Choose “I will install operating system later” and click Next.</w:t>
      </w:r>
    </w:p>
    <w:p w14:paraId="6A9E50FD" w14:textId="180A6CB3" w:rsidR="00E03C84" w:rsidRDefault="00575DD6" w:rsidP="00575DD6">
      <w:pPr>
        <w:pStyle w:val="ListParagraph"/>
        <w:numPr>
          <w:ilvl w:val="0"/>
          <w:numId w:val="7"/>
        </w:numPr>
        <w:spacing w:line="480" w:lineRule="auto"/>
        <w:jc w:val="both"/>
        <w:rPr>
          <w:sz w:val="24"/>
          <w:szCs w:val="24"/>
        </w:rPr>
      </w:pPr>
      <w:r w:rsidRPr="00575DD6">
        <w:rPr>
          <w:sz w:val="24"/>
          <w:szCs w:val="24"/>
        </w:rPr>
        <w:t xml:space="preserve">For the O/S, select </w:t>
      </w:r>
      <w:r>
        <w:rPr>
          <w:sz w:val="24"/>
          <w:szCs w:val="24"/>
        </w:rPr>
        <w:t xml:space="preserve">“Microsoft </w:t>
      </w:r>
      <w:r w:rsidRPr="00575DD6">
        <w:rPr>
          <w:sz w:val="24"/>
          <w:szCs w:val="24"/>
        </w:rPr>
        <w:t>Windows</w:t>
      </w:r>
      <w:r>
        <w:rPr>
          <w:sz w:val="24"/>
          <w:szCs w:val="24"/>
        </w:rPr>
        <w:t>”</w:t>
      </w:r>
      <w:r w:rsidRPr="00575DD6">
        <w:rPr>
          <w:sz w:val="24"/>
          <w:szCs w:val="24"/>
        </w:rPr>
        <w:t xml:space="preserve"> and pick </w:t>
      </w:r>
      <w:r w:rsidR="00E03C84">
        <w:rPr>
          <w:sz w:val="24"/>
          <w:szCs w:val="24"/>
        </w:rPr>
        <w:t>“</w:t>
      </w:r>
      <w:r w:rsidRPr="00575DD6">
        <w:rPr>
          <w:sz w:val="24"/>
          <w:szCs w:val="24"/>
        </w:rPr>
        <w:t>Windows Server 2019</w:t>
      </w:r>
      <w:r w:rsidR="00E03C84">
        <w:rPr>
          <w:sz w:val="24"/>
          <w:szCs w:val="24"/>
        </w:rPr>
        <w:t>”</w:t>
      </w:r>
      <w:r w:rsidRPr="00575DD6">
        <w:rPr>
          <w:sz w:val="24"/>
          <w:szCs w:val="24"/>
        </w:rPr>
        <w:t xml:space="preserve"> from the drop-down menu. </w:t>
      </w:r>
      <w:r w:rsidR="00E03C84">
        <w:rPr>
          <w:sz w:val="24"/>
          <w:szCs w:val="24"/>
        </w:rPr>
        <w:t>Click Next.</w:t>
      </w:r>
    </w:p>
    <w:p w14:paraId="40DCA98B" w14:textId="77777777" w:rsidR="00E03C84" w:rsidRDefault="00E03C84" w:rsidP="00575DD6">
      <w:pPr>
        <w:pStyle w:val="ListParagraph"/>
        <w:numPr>
          <w:ilvl w:val="0"/>
          <w:numId w:val="7"/>
        </w:numPr>
        <w:spacing w:line="480" w:lineRule="auto"/>
        <w:jc w:val="both"/>
        <w:rPr>
          <w:sz w:val="24"/>
          <w:szCs w:val="24"/>
        </w:rPr>
      </w:pPr>
      <w:r>
        <w:rPr>
          <w:sz w:val="24"/>
          <w:szCs w:val="24"/>
        </w:rPr>
        <w:t>Enter a virtual machine name and s</w:t>
      </w:r>
      <w:r w:rsidR="00575DD6" w:rsidRPr="00E03C84">
        <w:rPr>
          <w:sz w:val="24"/>
          <w:szCs w:val="24"/>
        </w:rPr>
        <w:t xml:space="preserve">tore it in a memorable location. </w:t>
      </w:r>
      <w:r>
        <w:rPr>
          <w:sz w:val="24"/>
          <w:szCs w:val="24"/>
        </w:rPr>
        <w:t>Click Next.</w:t>
      </w:r>
    </w:p>
    <w:p w14:paraId="7FF9761D" w14:textId="35FDF9C5" w:rsidR="00E03C84" w:rsidRDefault="00E03C84" w:rsidP="00575DD6">
      <w:pPr>
        <w:pStyle w:val="ListParagraph"/>
        <w:numPr>
          <w:ilvl w:val="0"/>
          <w:numId w:val="7"/>
        </w:numPr>
        <w:spacing w:line="480" w:lineRule="auto"/>
        <w:jc w:val="both"/>
        <w:rPr>
          <w:sz w:val="24"/>
          <w:szCs w:val="24"/>
        </w:rPr>
      </w:pPr>
      <w:r>
        <w:rPr>
          <w:sz w:val="24"/>
          <w:szCs w:val="24"/>
        </w:rPr>
        <w:t>Keep the default disk size and click Next.</w:t>
      </w:r>
    </w:p>
    <w:p w14:paraId="510EDA71" w14:textId="70310296" w:rsidR="00DF2A76" w:rsidRDefault="00DF2A76" w:rsidP="00575DD6">
      <w:pPr>
        <w:pStyle w:val="ListParagraph"/>
        <w:numPr>
          <w:ilvl w:val="0"/>
          <w:numId w:val="7"/>
        </w:numPr>
        <w:spacing w:line="480" w:lineRule="auto"/>
        <w:jc w:val="both"/>
        <w:rPr>
          <w:sz w:val="24"/>
          <w:szCs w:val="24"/>
        </w:rPr>
      </w:pPr>
      <w:r>
        <w:rPr>
          <w:sz w:val="24"/>
          <w:szCs w:val="24"/>
        </w:rPr>
        <w:t>Click Finish.</w:t>
      </w:r>
    </w:p>
    <w:p w14:paraId="30D78E2F" w14:textId="18D59976" w:rsidR="00DF2A76" w:rsidRPr="00DF2A76" w:rsidRDefault="00DF2A76" w:rsidP="00DF2A76">
      <w:pPr>
        <w:pStyle w:val="ListParagraph"/>
        <w:numPr>
          <w:ilvl w:val="0"/>
          <w:numId w:val="7"/>
        </w:numPr>
        <w:spacing w:line="480" w:lineRule="auto"/>
        <w:jc w:val="both"/>
        <w:rPr>
          <w:sz w:val="24"/>
          <w:szCs w:val="24"/>
        </w:rPr>
      </w:pPr>
      <w:r>
        <w:rPr>
          <w:sz w:val="24"/>
          <w:szCs w:val="24"/>
        </w:rPr>
        <w:t>Click “Edit virtual machine settings”.</w:t>
      </w:r>
    </w:p>
    <w:p w14:paraId="41784CE5" w14:textId="79C43397" w:rsidR="00575DD6" w:rsidRDefault="00575DD6" w:rsidP="00575DD6">
      <w:pPr>
        <w:pStyle w:val="ListParagraph"/>
        <w:numPr>
          <w:ilvl w:val="0"/>
          <w:numId w:val="7"/>
        </w:numPr>
        <w:spacing w:line="480" w:lineRule="auto"/>
        <w:jc w:val="both"/>
        <w:rPr>
          <w:sz w:val="24"/>
          <w:szCs w:val="24"/>
        </w:rPr>
      </w:pPr>
      <w:r w:rsidRPr="00E03C84">
        <w:rPr>
          <w:sz w:val="24"/>
          <w:szCs w:val="24"/>
        </w:rPr>
        <w:t>Set the RAM to 4GB</w:t>
      </w:r>
      <w:r w:rsidR="005E2A28">
        <w:rPr>
          <w:sz w:val="24"/>
          <w:szCs w:val="24"/>
        </w:rPr>
        <w:t xml:space="preserve"> (4096 MB)</w:t>
      </w:r>
      <w:r w:rsidRPr="00E03C84">
        <w:rPr>
          <w:sz w:val="24"/>
          <w:szCs w:val="24"/>
        </w:rPr>
        <w:t xml:space="preserve">. </w:t>
      </w:r>
    </w:p>
    <w:p w14:paraId="4054F352" w14:textId="40B26D74" w:rsidR="005E2A28" w:rsidRDefault="005E2A28" w:rsidP="00575DD6">
      <w:pPr>
        <w:pStyle w:val="ListParagraph"/>
        <w:numPr>
          <w:ilvl w:val="0"/>
          <w:numId w:val="7"/>
        </w:numPr>
        <w:spacing w:line="480" w:lineRule="auto"/>
        <w:jc w:val="both"/>
        <w:rPr>
          <w:sz w:val="24"/>
          <w:szCs w:val="24"/>
        </w:rPr>
      </w:pPr>
      <w:r>
        <w:rPr>
          <w:sz w:val="24"/>
          <w:szCs w:val="24"/>
        </w:rPr>
        <w:t>On the left menu, click “CD/DVD (SATA)”.</w:t>
      </w:r>
    </w:p>
    <w:p w14:paraId="3F2AD4E4" w14:textId="6CC6381D" w:rsidR="00575DD6" w:rsidRDefault="005E2A28" w:rsidP="00575DD6">
      <w:pPr>
        <w:pStyle w:val="ListParagraph"/>
        <w:numPr>
          <w:ilvl w:val="0"/>
          <w:numId w:val="7"/>
        </w:numPr>
        <w:spacing w:line="480" w:lineRule="auto"/>
        <w:jc w:val="both"/>
        <w:rPr>
          <w:sz w:val="24"/>
          <w:szCs w:val="24"/>
        </w:rPr>
      </w:pPr>
      <w:r>
        <w:rPr>
          <w:sz w:val="24"/>
          <w:szCs w:val="24"/>
        </w:rPr>
        <w:t>Select “Use ISO image file” and then click on Browse and s</w:t>
      </w:r>
      <w:r w:rsidR="00575DD6" w:rsidRPr="005E2A28">
        <w:rPr>
          <w:sz w:val="24"/>
          <w:szCs w:val="24"/>
        </w:rPr>
        <w:t xml:space="preserve">elect the ISO file you just downloaded. </w:t>
      </w:r>
    </w:p>
    <w:p w14:paraId="09694108" w14:textId="0906C10A" w:rsidR="005E2A28" w:rsidRDefault="005E2A28" w:rsidP="00575DD6">
      <w:pPr>
        <w:pStyle w:val="ListParagraph"/>
        <w:numPr>
          <w:ilvl w:val="0"/>
          <w:numId w:val="7"/>
        </w:numPr>
        <w:spacing w:line="480" w:lineRule="auto"/>
        <w:jc w:val="both"/>
        <w:rPr>
          <w:sz w:val="24"/>
          <w:szCs w:val="24"/>
        </w:rPr>
      </w:pPr>
      <w:r>
        <w:rPr>
          <w:sz w:val="24"/>
          <w:szCs w:val="24"/>
        </w:rPr>
        <w:t>Then click on OK.</w:t>
      </w:r>
    </w:p>
    <w:p w14:paraId="1E7C7FAE" w14:textId="77777777" w:rsidR="009A465C" w:rsidRDefault="005E2A28" w:rsidP="00575DD6">
      <w:pPr>
        <w:pStyle w:val="ListParagraph"/>
        <w:numPr>
          <w:ilvl w:val="0"/>
          <w:numId w:val="7"/>
        </w:numPr>
        <w:spacing w:line="480" w:lineRule="auto"/>
        <w:jc w:val="both"/>
        <w:rPr>
          <w:sz w:val="24"/>
          <w:szCs w:val="24"/>
        </w:rPr>
      </w:pPr>
      <w:r w:rsidRPr="005E2A28">
        <w:rPr>
          <w:sz w:val="24"/>
          <w:szCs w:val="24"/>
        </w:rPr>
        <w:t>You will be brought back to the main windows of VMware Workstation Pro. Click on “Power on this virtual machine”</w:t>
      </w:r>
      <w:r w:rsidR="00575DD6" w:rsidRPr="00575DD6">
        <w:rPr>
          <w:sz w:val="24"/>
          <w:szCs w:val="24"/>
        </w:rPr>
        <w:t xml:space="preserve"> to begin the installation process. </w:t>
      </w:r>
    </w:p>
    <w:p w14:paraId="78D7CCB3" w14:textId="77777777" w:rsidR="009A465C" w:rsidRDefault="00575DD6" w:rsidP="00575DD6">
      <w:pPr>
        <w:pStyle w:val="ListParagraph"/>
        <w:numPr>
          <w:ilvl w:val="0"/>
          <w:numId w:val="7"/>
        </w:numPr>
        <w:spacing w:line="480" w:lineRule="auto"/>
        <w:jc w:val="both"/>
        <w:rPr>
          <w:sz w:val="24"/>
          <w:szCs w:val="24"/>
        </w:rPr>
      </w:pPr>
      <w:r w:rsidRPr="009A465C">
        <w:rPr>
          <w:sz w:val="24"/>
          <w:szCs w:val="24"/>
        </w:rPr>
        <w:t xml:space="preserve">In the Windows Setup window, click Next. </w:t>
      </w:r>
    </w:p>
    <w:p w14:paraId="5458388D" w14:textId="77777777" w:rsidR="009A465C" w:rsidRDefault="00575DD6" w:rsidP="00575DD6">
      <w:pPr>
        <w:pStyle w:val="ListParagraph"/>
        <w:numPr>
          <w:ilvl w:val="0"/>
          <w:numId w:val="7"/>
        </w:numPr>
        <w:spacing w:line="480" w:lineRule="auto"/>
        <w:jc w:val="both"/>
        <w:rPr>
          <w:sz w:val="24"/>
          <w:szCs w:val="24"/>
        </w:rPr>
      </w:pPr>
      <w:r w:rsidRPr="009A465C">
        <w:rPr>
          <w:sz w:val="24"/>
          <w:szCs w:val="24"/>
        </w:rPr>
        <w:lastRenderedPageBreak/>
        <w:t xml:space="preserve">Click on Install Now. </w:t>
      </w:r>
    </w:p>
    <w:p w14:paraId="338C7A7F" w14:textId="77777777" w:rsidR="009A465C" w:rsidRDefault="00575DD6" w:rsidP="00575DD6">
      <w:pPr>
        <w:pStyle w:val="ListParagraph"/>
        <w:numPr>
          <w:ilvl w:val="0"/>
          <w:numId w:val="7"/>
        </w:numPr>
        <w:spacing w:line="480" w:lineRule="auto"/>
        <w:jc w:val="both"/>
        <w:rPr>
          <w:sz w:val="24"/>
          <w:szCs w:val="24"/>
        </w:rPr>
      </w:pPr>
      <w:r w:rsidRPr="009A465C">
        <w:rPr>
          <w:sz w:val="24"/>
          <w:szCs w:val="24"/>
        </w:rPr>
        <w:t xml:space="preserve">Type the product key, then click on Next. </w:t>
      </w:r>
    </w:p>
    <w:p w14:paraId="0296BD2D" w14:textId="77777777" w:rsidR="009A465C" w:rsidRDefault="00575DD6" w:rsidP="00575DD6">
      <w:pPr>
        <w:pStyle w:val="ListParagraph"/>
        <w:numPr>
          <w:ilvl w:val="0"/>
          <w:numId w:val="7"/>
        </w:numPr>
        <w:spacing w:line="480" w:lineRule="auto"/>
        <w:jc w:val="both"/>
        <w:rPr>
          <w:sz w:val="24"/>
          <w:szCs w:val="24"/>
        </w:rPr>
      </w:pPr>
      <w:r w:rsidRPr="009A465C">
        <w:rPr>
          <w:sz w:val="24"/>
          <w:szCs w:val="24"/>
        </w:rPr>
        <w:t xml:space="preserve">Select </w:t>
      </w:r>
      <w:r w:rsidR="009A465C">
        <w:rPr>
          <w:sz w:val="24"/>
          <w:szCs w:val="24"/>
        </w:rPr>
        <w:t>“</w:t>
      </w:r>
      <w:r w:rsidRPr="009A465C">
        <w:rPr>
          <w:sz w:val="24"/>
          <w:szCs w:val="24"/>
        </w:rPr>
        <w:t>Windows Server 2019 Standard (Desktop Experience)</w:t>
      </w:r>
      <w:r w:rsidR="009A465C">
        <w:rPr>
          <w:sz w:val="24"/>
          <w:szCs w:val="24"/>
        </w:rPr>
        <w:t>”</w:t>
      </w:r>
      <w:r w:rsidRPr="009A465C">
        <w:rPr>
          <w:sz w:val="24"/>
          <w:szCs w:val="24"/>
        </w:rPr>
        <w:t xml:space="preserve"> then click Next. </w:t>
      </w:r>
    </w:p>
    <w:p w14:paraId="1826E70F" w14:textId="05B0F970" w:rsidR="009507AB" w:rsidRDefault="009507AB" w:rsidP="009507AB">
      <w:pPr>
        <w:spacing w:line="480" w:lineRule="auto"/>
        <w:jc w:val="both"/>
        <w:rPr>
          <w:sz w:val="24"/>
          <w:szCs w:val="24"/>
        </w:rPr>
      </w:pPr>
      <w:r>
        <w:rPr>
          <w:noProof/>
          <w:sz w:val="24"/>
          <w:szCs w:val="24"/>
        </w:rPr>
        <w:drawing>
          <wp:inline distT="0" distB="0" distL="0" distR="0" wp14:anchorId="715DEADE" wp14:editId="62E2F947">
            <wp:extent cx="4486275" cy="3362325"/>
            <wp:effectExtent l="0" t="0" r="9525" b="9525"/>
            <wp:docPr id="85014918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49188" name="Picture 18"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486275" cy="3362325"/>
                    </a:xfrm>
                    <a:prstGeom prst="rect">
                      <a:avLst/>
                    </a:prstGeom>
                  </pic:spPr>
                </pic:pic>
              </a:graphicData>
            </a:graphic>
          </wp:inline>
        </w:drawing>
      </w:r>
    </w:p>
    <w:p w14:paraId="6F737DEC" w14:textId="39378DC7" w:rsidR="009507AB" w:rsidRPr="009507AB" w:rsidRDefault="009507AB" w:rsidP="009507AB">
      <w:pPr>
        <w:spacing w:line="480" w:lineRule="auto"/>
        <w:jc w:val="both"/>
        <w:rPr>
          <w:sz w:val="24"/>
          <w:szCs w:val="24"/>
        </w:rPr>
      </w:pPr>
      <w:r>
        <w:rPr>
          <w:sz w:val="24"/>
          <w:szCs w:val="24"/>
        </w:rPr>
        <w:t>Windows Server 2019 Standard (Desktop Experience) as the operating system.</w:t>
      </w:r>
    </w:p>
    <w:p w14:paraId="6E10999A" w14:textId="77777777" w:rsidR="009A465C" w:rsidRDefault="00575DD6" w:rsidP="00575DD6">
      <w:pPr>
        <w:pStyle w:val="ListParagraph"/>
        <w:numPr>
          <w:ilvl w:val="0"/>
          <w:numId w:val="7"/>
        </w:numPr>
        <w:spacing w:line="480" w:lineRule="auto"/>
        <w:jc w:val="both"/>
        <w:rPr>
          <w:sz w:val="24"/>
          <w:szCs w:val="24"/>
        </w:rPr>
      </w:pPr>
      <w:r w:rsidRPr="009A465C">
        <w:rPr>
          <w:sz w:val="24"/>
          <w:szCs w:val="24"/>
        </w:rPr>
        <w:t xml:space="preserve">Accept the license agreement, then click on Next. </w:t>
      </w:r>
    </w:p>
    <w:p w14:paraId="0D331883" w14:textId="77777777" w:rsidR="009A465C" w:rsidRDefault="00575DD6" w:rsidP="00575DD6">
      <w:pPr>
        <w:pStyle w:val="ListParagraph"/>
        <w:numPr>
          <w:ilvl w:val="0"/>
          <w:numId w:val="7"/>
        </w:numPr>
        <w:spacing w:line="480" w:lineRule="auto"/>
        <w:jc w:val="both"/>
        <w:rPr>
          <w:sz w:val="24"/>
          <w:szCs w:val="24"/>
        </w:rPr>
      </w:pPr>
      <w:r w:rsidRPr="009A465C">
        <w:rPr>
          <w:sz w:val="24"/>
          <w:szCs w:val="24"/>
        </w:rPr>
        <w:t xml:space="preserve">Select the second option for Custom: Install Windows only (advanced). </w:t>
      </w:r>
    </w:p>
    <w:p w14:paraId="04DFC915" w14:textId="77777777" w:rsidR="009A465C" w:rsidRDefault="00575DD6" w:rsidP="00575DD6">
      <w:pPr>
        <w:pStyle w:val="ListParagraph"/>
        <w:numPr>
          <w:ilvl w:val="0"/>
          <w:numId w:val="7"/>
        </w:numPr>
        <w:spacing w:line="480" w:lineRule="auto"/>
        <w:jc w:val="both"/>
        <w:rPr>
          <w:sz w:val="24"/>
          <w:szCs w:val="24"/>
        </w:rPr>
      </w:pPr>
      <w:r w:rsidRPr="009A465C">
        <w:rPr>
          <w:sz w:val="24"/>
          <w:szCs w:val="24"/>
        </w:rPr>
        <w:t xml:space="preserve">Click on Next to select the entire disk space to install the O/S. </w:t>
      </w:r>
    </w:p>
    <w:p w14:paraId="7066EB51" w14:textId="37A1E51C" w:rsidR="009507AB" w:rsidRDefault="009507AB" w:rsidP="009507AB">
      <w:pPr>
        <w:spacing w:line="480" w:lineRule="auto"/>
        <w:jc w:val="both"/>
        <w:rPr>
          <w:sz w:val="24"/>
          <w:szCs w:val="24"/>
        </w:rPr>
      </w:pPr>
      <w:r>
        <w:rPr>
          <w:noProof/>
          <w:sz w:val="24"/>
          <w:szCs w:val="24"/>
        </w:rPr>
        <w:lastRenderedPageBreak/>
        <w:drawing>
          <wp:inline distT="0" distB="0" distL="0" distR="0" wp14:anchorId="58DF3D3C" wp14:editId="7191B544">
            <wp:extent cx="4076700" cy="3028950"/>
            <wp:effectExtent l="0" t="0" r="0" b="0"/>
            <wp:docPr id="85820078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00785" name="Picture 19"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076700" cy="3028950"/>
                    </a:xfrm>
                    <a:prstGeom prst="rect">
                      <a:avLst/>
                    </a:prstGeom>
                  </pic:spPr>
                </pic:pic>
              </a:graphicData>
            </a:graphic>
          </wp:inline>
        </w:drawing>
      </w:r>
    </w:p>
    <w:p w14:paraId="29126DA7" w14:textId="5697D6B8" w:rsidR="009507AB" w:rsidRPr="009507AB" w:rsidRDefault="009507AB" w:rsidP="009507AB">
      <w:pPr>
        <w:spacing w:line="480" w:lineRule="auto"/>
        <w:jc w:val="both"/>
        <w:rPr>
          <w:sz w:val="24"/>
          <w:szCs w:val="24"/>
        </w:rPr>
      </w:pPr>
      <w:r>
        <w:rPr>
          <w:sz w:val="24"/>
          <w:szCs w:val="24"/>
        </w:rPr>
        <w:t>D</w:t>
      </w:r>
      <w:r w:rsidRPr="009507AB">
        <w:rPr>
          <w:sz w:val="24"/>
          <w:szCs w:val="24"/>
        </w:rPr>
        <w:t>isk space configuration</w:t>
      </w:r>
      <w:r>
        <w:rPr>
          <w:sz w:val="24"/>
          <w:szCs w:val="24"/>
        </w:rPr>
        <w:t>.</w:t>
      </w:r>
    </w:p>
    <w:p w14:paraId="00F0D56D" w14:textId="77777777" w:rsidR="00476AF4" w:rsidRDefault="00575DD6" w:rsidP="00575DD6">
      <w:pPr>
        <w:pStyle w:val="ListParagraph"/>
        <w:numPr>
          <w:ilvl w:val="0"/>
          <w:numId w:val="7"/>
        </w:numPr>
        <w:spacing w:line="480" w:lineRule="auto"/>
        <w:jc w:val="both"/>
        <w:rPr>
          <w:sz w:val="24"/>
          <w:szCs w:val="24"/>
        </w:rPr>
      </w:pPr>
      <w:r w:rsidRPr="009A465C">
        <w:rPr>
          <w:sz w:val="24"/>
          <w:szCs w:val="24"/>
        </w:rPr>
        <w:t xml:space="preserve">The installation will now be underway. </w:t>
      </w:r>
    </w:p>
    <w:p w14:paraId="33D6DFFB" w14:textId="4C150FDD" w:rsidR="001A4ED6" w:rsidRDefault="00575DD6" w:rsidP="00575DD6">
      <w:pPr>
        <w:pStyle w:val="ListParagraph"/>
        <w:numPr>
          <w:ilvl w:val="0"/>
          <w:numId w:val="7"/>
        </w:numPr>
        <w:spacing w:line="480" w:lineRule="auto"/>
        <w:jc w:val="both"/>
        <w:rPr>
          <w:sz w:val="24"/>
          <w:szCs w:val="24"/>
        </w:rPr>
      </w:pPr>
      <w:r w:rsidRPr="00476AF4">
        <w:rPr>
          <w:sz w:val="24"/>
          <w:szCs w:val="24"/>
        </w:rPr>
        <w:t xml:space="preserve">Type a memorable password </w:t>
      </w:r>
      <w:r w:rsidR="00476AF4">
        <w:rPr>
          <w:sz w:val="24"/>
          <w:szCs w:val="24"/>
        </w:rPr>
        <w:t>(qwerty01</w:t>
      </w:r>
      <w:r w:rsidR="0098088C">
        <w:rPr>
          <w:sz w:val="24"/>
          <w:szCs w:val="24"/>
        </w:rPr>
        <w:t>A</w:t>
      </w:r>
      <w:r w:rsidR="00476AF4">
        <w:rPr>
          <w:sz w:val="24"/>
          <w:szCs w:val="24"/>
        </w:rPr>
        <w:t xml:space="preserve">.SERVER2019) </w:t>
      </w:r>
      <w:r w:rsidRPr="00476AF4">
        <w:rPr>
          <w:sz w:val="24"/>
          <w:szCs w:val="24"/>
        </w:rPr>
        <w:t xml:space="preserve">for the built-in administrator account, then click on Finish. </w:t>
      </w:r>
    </w:p>
    <w:p w14:paraId="0D3C5BF2" w14:textId="77777777" w:rsidR="001A4ED6" w:rsidRDefault="00575DD6" w:rsidP="00575DD6">
      <w:pPr>
        <w:pStyle w:val="ListParagraph"/>
        <w:numPr>
          <w:ilvl w:val="0"/>
          <w:numId w:val="7"/>
        </w:numPr>
        <w:spacing w:line="480" w:lineRule="auto"/>
        <w:jc w:val="both"/>
        <w:rPr>
          <w:sz w:val="24"/>
          <w:szCs w:val="24"/>
        </w:rPr>
      </w:pPr>
      <w:r w:rsidRPr="001A4ED6">
        <w:rPr>
          <w:sz w:val="24"/>
          <w:szCs w:val="24"/>
        </w:rPr>
        <w:t xml:space="preserve">Log in to the server. </w:t>
      </w:r>
    </w:p>
    <w:p w14:paraId="3A4A1728" w14:textId="77777777" w:rsidR="001A4ED6" w:rsidRDefault="00575DD6" w:rsidP="00575DD6">
      <w:pPr>
        <w:pStyle w:val="ListParagraph"/>
        <w:numPr>
          <w:ilvl w:val="0"/>
          <w:numId w:val="7"/>
        </w:numPr>
        <w:spacing w:line="480" w:lineRule="auto"/>
        <w:jc w:val="both"/>
        <w:rPr>
          <w:sz w:val="24"/>
          <w:szCs w:val="24"/>
        </w:rPr>
      </w:pPr>
      <w:r w:rsidRPr="001A4ED6">
        <w:rPr>
          <w:sz w:val="24"/>
          <w:szCs w:val="24"/>
        </w:rPr>
        <w:t xml:space="preserve">If you see a message about allowing your PC to be discoverable, click Yes. </w:t>
      </w:r>
    </w:p>
    <w:p w14:paraId="05697E69" w14:textId="59985542" w:rsidR="001B3F25" w:rsidRDefault="001B3F25" w:rsidP="001B3F25">
      <w:pPr>
        <w:spacing w:line="480" w:lineRule="auto"/>
        <w:jc w:val="both"/>
        <w:rPr>
          <w:sz w:val="24"/>
          <w:szCs w:val="24"/>
        </w:rPr>
      </w:pPr>
      <w:r>
        <w:rPr>
          <w:noProof/>
          <w:sz w:val="24"/>
          <w:szCs w:val="24"/>
        </w:rPr>
        <w:lastRenderedPageBreak/>
        <w:drawing>
          <wp:inline distT="0" distB="0" distL="0" distR="0" wp14:anchorId="440BAF00" wp14:editId="1B67C212">
            <wp:extent cx="2933700" cy="3819525"/>
            <wp:effectExtent l="0" t="0" r="0" b="9525"/>
            <wp:docPr id="204639037" name="Picture 20" descr="A screen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9037" name="Picture 20" descr="A screenshot of a blue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933700" cy="3819525"/>
                    </a:xfrm>
                    <a:prstGeom prst="rect">
                      <a:avLst/>
                    </a:prstGeom>
                  </pic:spPr>
                </pic:pic>
              </a:graphicData>
            </a:graphic>
          </wp:inline>
        </w:drawing>
      </w:r>
    </w:p>
    <w:p w14:paraId="16DF3B17" w14:textId="1F21C0CC" w:rsidR="001B3F25" w:rsidRPr="001B3F25" w:rsidRDefault="001B3F25" w:rsidP="001B3F25">
      <w:pPr>
        <w:spacing w:line="480" w:lineRule="auto"/>
        <w:jc w:val="both"/>
        <w:rPr>
          <w:sz w:val="24"/>
          <w:szCs w:val="24"/>
        </w:rPr>
      </w:pPr>
      <w:r>
        <w:rPr>
          <w:sz w:val="24"/>
          <w:szCs w:val="24"/>
        </w:rPr>
        <w:t>Allowing PC to be discoverable.</w:t>
      </w:r>
    </w:p>
    <w:p w14:paraId="08022514" w14:textId="37EDD67C" w:rsidR="00575DD6" w:rsidRDefault="00575DD6" w:rsidP="00575DD6">
      <w:pPr>
        <w:pStyle w:val="ListParagraph"/>
        <w:numPr>
          <w:ilvl w:val="0"/>
          <w:numId w:val="7"/>
        </w:numPr>
        <w:spacing w:line="480" w:lineRule="auto"/>
        <w:jc w:val="both"/>
        <w:rPr>
          <w:sz w:val="24"/>
          <w:szCs w:val="24"/>
        </w:rPr>
      </w:pPr>
      <w:r w:rsidRPr="001A4ED6">
        <w:rPr>
          <w:sz w:val="24"/>
          <w:szCs w:val="24"/>
        </w:rPr>
        <w:t>In the Server Manager pop-up message, click on Don’t show this message again and then close the window.</w:t>
      </w:r>
    </w:p>
    <w:p w14:paraId="373DCB66" w14:textId="7723FED1" w:rsidR="009756EF" w:rsidRDefault="009756EF" w:rsidP="009756EF">
      <w:pPr>
        <w:spacing w:line="480" w:lineRule="auto"/>
        <w:jc w:val="both"/>
        <w:rPr>
          <w:sz w:val="24"/>
          <w:szCs w:val="24"/>
        </w:rPr>
      </w:pPr>
      <w:r>
        <w:rPr>
          <w:noProof/>
          <w:sz w:val="24"/>
          <w:szCs w:val="24"/>
        </w:rPr>
        <w:drawing>
          <wp:inline distT="0" distB="0" distL="0" distR="0" wp14:anchorId="3AF37E5A" wp14:editId="00EE0306">
            <wp:extent cx="4752975" cy="2105025"/>
            <wp:effectExtent l="0" t="0" r="9525" b="9525"/>
            <wp:docPr id="695106158" name="Picture 2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06158" name="Picture 21" descr="A screenshot of a computer erro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752975" cy="2105025"/>
                    </a:xfrm>
                    <a:prstGeom prst="rect">
                      <a:avLst/>
                    </a:prstGeom>
                  </pic:spPr>
                </pic:pic>
              </a:graphicData>
            </a:graphic>
          </wp:inline>
        </w:drawing>
      </w:r>
    </w:p>
    <w:p w14:paraId="2234C21B" w14:textId="66293CA6" w:rsidR="009756EF" w:rsidRPr="009756EF" w:rsidRDefault="009756EF" w:rsidP="009756EF">
      <w:pPr>
        <w:spacing w:line="480" w:lineRule="auto"/>
        <w:jc w:val="both"/>
        <w:rPr>
          <w:sz w:val="24"/>
          <w:szCs w:val="24"/>
        </w:rPr>
      </w:pPr>
      <w:r>
        <w:rPr>
          <w:sz w:val="24"/>
          <w:szCs w:val="24"/>
        </w:rPr>
        <w:t>Server Manager message.</w:t>
      </w:r>
    </w:p>
    <w:p w14:paraId="09151638" w14:textId="4A530708" w:rsidR="0063714A" w:rsidRPr="0063714A" w:rsidRDefault="0063714A" w:rsidP="00927BEE">
      <w:pPr>
        <w:pStyle w:val="Heading3"/>
        <w:ind w:firstLine="360"/>
      </w:pPr>
      <w:bookmarkStart w:id="6" w:name="_Toc216215196"/>
      <w:r w:rsidRPr="0063714A">
        <w:lastRenderedPageBreak/>
        <w:t xml:space="preserve">Task </w:t>
      </w:r>
      <w:r w:rsidR="00F9182D">
        <w:t>3</w:t>
      </w:r>
      <w:r w:rsidRPr="0063714A">
        <w:t>.</w:t>
      </w:r>
      <w:r w:rsidR="00927BEE">
        <w:t>1.</w:t>
      </w:r>
      <w:r w:rsidRPr="0063714A">
        <w:t>3</w:t>
      </w:r>
      <w:r w:rsidR="00927BEE">
        <w:tab/>
      </w:r>
      <w:r w:rsidRPr="0063714A">
        <w:t>Prepare Server for Active Directory</w:t>
      </w:r>
      <w:bookmarkEnd w:id="6"/>
    </w:p>
    <w:p w14:paraId="4F8576B0" w14:textId="77777777" w:rsidR="00780BE6" w:rsidRDefault="0063714A" w:rsidP="00780BE6">
      <w:pPr>
        <w:pStyle w:val="ListParagraph"/>
        <w:numPr>
          <w:ilvl w:val="0"/>
          <w:numId w:val="8"/>
        </w:numPr>
        <w:spacing w:line="480" w:lineRule="auto"/>
        <w:jc w:val="both"/>
        <w:rPr>
          <w:sz w:val="24"/>
          <w:szCs w:val="24"/>
        </w:rPr>
      </w:pPr>
      <w:r w:rsidRPr="0063714A">
        <w:rPr>
          <w:sz w:val="24"/>
          <w:szCs w:val="24"/>
        </w:rPr>
        <w:t>Install VMTools</w:t>
      </w:r>
      <w:r w:rsidRPr="0063714A">
        <w:rPr>
          <w:sz w:val="24"/>
          <w:szCs w:val="24"/>
        </w:rPr>
        <w:t xml:space="preserve"> by going to VM menu then click “Install VMware tools”. </w:t>
      </w:r>
    </w:p>
    <w:p w14:paraId="178CDB6D" w14:textId="02F9DE16" w:rsidR="0063714A" w:rsidRPr="00780BE6" w:rsidRDefault="00780BE6" w:rsidP="00780BE6">
      <w:pPr>
        <w:pStyle w:val="ListParagraph"/>
        <w:numPr>
          <w:ilvl w:val="0"/>
          <w:numId w:val="8"/>
        </w:numPr>
        <w:spacing w:line="480" w:lineRule="auto"/>
        <w:jc w:val="both"/>
        <w:rPr>
          <w:sz w:val="24"/>
          <w:szCs w:val="24"/>
        </w:rPr>
      </w:pPr>
      <w:r>
        <w:rPr>
          <w:sz w:val="24"/>
          <w:szCs w:val="24"/>
        </w:rPr>
        <w:t xml:space="preserve">A message will appear on VMWare screen or just go directly to D drive and look for the setup application. Run the setup and keep default. </w:t>
      </w:r>
      <w:r w:rsidR="0063714A" w:rsidRPr="00780BE6">
        <w:rPr>
          <w:sz w:val="24"/>
          <w:szCs w:val="24"/>
        </w:rPr>
        <w:t>R</w:t>
      </w:r>
      <w:r w:rsidR="0063714A" w:rsidRPr="00780BE6">
        <w:rPr>
          <w:sz w:val="24"/>
          <w:szCs w:val="24"/>
        </w:rPr>
        <w:t>estart the server.</w:t>
      </w:r>
    </w:p>
    <w:p w14:paraId="4030D8EA" w14:textId="77777777" w:rsidR="00B81A3C" w:rsidRDefault="0063714A" w:rsidP="0063714A">
      <w:pPr>
        <w:pStyle w:val="ListParagraph"/>
        <w:numPr>
          <w:ilvl w:val="0"/>
          <w:numId w:val="8"/>
        </w:numPr>
        <w:spacing w:line="480" w:lineRule="auto"/>
        <w:jc w:val="both"/>
        <w:rPr>
          <w:sz w:val="24"/>
          <w:szCs w:val="24"/>
        </w:rPr>
      </w:pPr>
      <w:r w:rsidRPr="0063714A">
        <w:rPr>
          <w:sz w:val="24"/>
          <w:szCs w:val="24"/>
        </w:rPr>
        <w:t xml:space="preserve">After you log in, the server manager dashboard will open automatically. </w:t>
      </w:r>
    </w:p>
    <w:p w14:paraId="46E4F780" w14:textId="569DF780" w:rsidR="00B81A3C" w:rsidRDefault="0063714A" w:rsidP="0063714A">
      <w:pPr>
        <w:pStyle w:val="ListParagraph"/>
        <w:numPr>
          <w:ilvl w:val="0"/>
          <w:numId w:val="8"/>
        </w:numPr>
        <w:spacing w:line="480" w:lineRule="auto"/>
        <w:jc w:val="both"/>
        <w:rPr>
          <w:sz w:val="24"/>
          <w:szCs w:val="24"/>
        </w:rPr>
      </w:pPr>
      <w:r w:rsidRPr="00B81A3C">
        <w:rPr>
          <w:sz w:val="24"/>
          <w:szCs w:val="24"/>
        </w:rPr>
        <w:t xml:space="preserve">On the left panel, click on Local Server, then click on the </w:t>
      </w:r>
      <w:r w:rsidR="00395B58" w:rsidRPr="00B81A3C">
        <w:rPr>
          <w:sz w:val="24"/>
          <w:szCs w:val="24"/>
        </w:rPr>
        <w:t>computer</w:t>
      </w:r>
      <w:r w:rsidRPr="00B81A3C">
        <w:rPr>
          <w:sz w:val="24"/>
          <w:szCs w:val="24"/>
        </w:rPr>
        <w:t xml:space="preserve"> name. Let’s change it to SRV01. </w:t>
      </w:r>
    </w:p>
    <w:p w14:paraId="42957190" w14:textId="77777777" w:rsidR="00B81A3C" w:rsidRDefault="0063714A" w:rsidP="0063714A">
      <w:pPr>
        <w:pStyle w:val="ListParagraph"/>
        <w:numPr>
          <w:ilvl w:val="0"/>
          <w:numId w:val="8"/>
        </w:numPr>
        <w:spacing w:line="480" w:lineRule="auto"/>
        <w:jc w:val="both"/>
        <w:rPr>
          <w:sz w:val="24"/>
          <w:szCs w:val="24"/>
        </w:rPr>
      </w:pPr>
      <w:r w:rsidRPr="00B81A3C">
        <w:rPr>
          <w:sz w:val="24"/>
          <w:szCs w:val="24"/>
        </w:rPr>
        <w:t xml:space="preserve">Click on Change. </w:t>
      </w:r>
    </w:p>
    <w:p w14:paraId="4CFC7B24" w14:textId="77777777" w:rsidR="00B81A3C" w:rsidRDefault="0063714A" w:rsidP="0063714A">
      <w:pPr>
        <w:pStyle w:val="ListParagraph"/>
        <w:numPr>
          <w:ilvl w:val="0"/>
          <w:numId w:val="8"/>
        </w:numPr>
        <w:spacing w:line="480" w:lineRule="auto"/>
        <w:jc w:val="both"/>
        <w:rPr>
          <w:sz w:val="24"/>
          <w:szCs w:val="24"/>
        </w:rPr>
      </w:pPr>
      <w:r w:rsidRPr="00B81A3C">
        <w:rPr>
          <w:sz w:val="24"/>
          <w:szCs w:val="24"/>
        </w:rPr>
        <w:t xml:space="preserve">Type SRV01 and then click OK. </w:t>
      </w:r>
    </w:p>
    <w:p w14:paraId="15DF60A4" w14:textId="323E915C" w:rsidR="005D0132" w:rsidRDefault="005D0132" w:rsidP="005D0132">
      <w:pPr>
        <w:spacing w:line="480" w:lineRule="auto"/>
        <w:jc w:val="both"/>
        <w:rPr>
          <w:sz w:val="24"/>
          <w:szCs w:val="24"/>
        </w:rPr>
      </w:pPr>
      <w:r>
        <w:rPr>
          <w:noProof/>
          <w:sz w:val="24"/>
          <w:szCs w:val="24"/>
        </w:rPr>
        <w:drawing>
          <wp:inline distT="0" distB="0" distL="0" distR="0" wp14:anchorId="255B3CA2" wp14:editId="0D6B7767">
            <wp:extent cx="2781300" cy="3362325"/>
            <wp:effectExtent l="0" t="0" r="0" b="9525"/>
            <wp:docPr id="707874939" name="Picture 22" descr="A screenshot of a computer regis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74939" name="Picture 22" descr="A screenshot of a computer registratio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781300" cy="3362325"/>
                    </a:xfrm>
                    <a:prstGeom prst="rect">
                      <a:avLst/>
                    </a:prstGeom>
                  </pic:spPr>
                </pic:pic>
              </a:graphicData>
            </a:graphic>
          </wp:inline>
        </w:drawing>
      </w:r>
    </w:p>
    <w:p w14:paraId="4DCE07E9" w14:textId="5C77D2D9" w:rsidR="005D0132" w:rsidRPr="005D0132" w:rsidRDefault="005D0132" w:rsidP="005D0132">
      <w:pPr>
        <w:spacing w:line="480" w:lineRule="auto"/>
        <w:jc w:val="both"/>
        <w:rPr>
          <w:sz w:val="24"/>
          <w:szCs w:val="24"/>
        </w:rPr>
      </w:pPr>
      <w:r>
        <w:rPr>
          <w:sz w:val="24"/>
          <w:szCs w:val="24"/>
        </w:rPr>
        <w:t>Set computer name to SRV01.</w:t>
      </w:r>
    </w:p>
    <w:p w14:paraId="76847DF8" w14:textId="77777777" w:rsidR="00B81A3C" w:rsidRDefault="0063714A" w:rsidP="0063714A">
      <w:pPr>
        <w:pStyle w:val="ListParagraph"/>
        <w:numPr>
          <w:ilvl w:val="0"/>
          <w:numId w:val="8"/>
        </w:numPr>
        <w:spacing w:line="480" w:lineRule="auto"/>
        <w:jc w:val="both"/>
        <w:rPr>
          <w:sz w:val="24"/>
          <w:szCs w:val="24"/>
        </w:rPr>
      </w:pPr>
      <w:r w:rsidRPr="00B81A3C">
        <w:rPr>
          <w:sz w:val="24"/>
          <w:szCs w:val="24"/>
        </w:rPr>
        <w:t xml:space="preserve">A message will appear indicating a restart is needed. Click OK. </w:t>
      </w:r>
    </w:p>
    <w:p w14:paraId="64B8D5D3" w14:textId="77777777" w:rsidR="00B81A3C" w:rsidRDefault="0063714A" w:rsidP="0063714A">
      <w:pPr>
        <w:pStyle w:val="ListParagraph"/>
        <w:numPr>
          <w:ilvl w:val="0"/>
          <w:numId w:val="8"/>
        </w:numPr>
        <w:spacing w:line="480" w:lineRule="auto"/>
        <w:jc w:val="both"/>
        <w:rPr>
          <w:sz w:val="24"/>
          <w:szCs w:val="24"/>
        </w:rPr>
      </w:pPr>
      <w:r w:rsidRPr="00B81A3C">
        <w:rPr>
          <w:sz w:val="24"/>
          <w:szCs w:val="24"/>
        </w:rPr>
        <w:t xml:space="preserve">Click on Close in the System Properties window. </w:t>
      </w:r>
    </w:p>
    <w:p w14:paraId="4ACC02E6" w14:textId="77777777" w:rsidR="00395B58" w:rsidRDefault="0063714A" w:rsidP="0063714A">
      <w:pPr>
        <w:pStyle w:val="ListParagraph"/>
        <w:numPr>
          <w:ilvl w:val="0"/>
          <w:numId w:val="8"/>
        </w:numPr>
        <w:spacing w:line="480" w:lineRule="auto"/>
        <w:jc w:val="both"/>
        <w:rPr>
          <w:sz w:val="24"/>
          <w:szCs w:val="24"/>
        </w:rPr>
      </w:pPr>
      <w:r w:rsidRPr="00B81A3C">
        <w:rPr>
          <w:sz w:val="24"/>
          <w:szCs w:val="24"/>
        </w:rPr>
        <w:lastRenderedPageBreak/>
        <w:t xml:space="preserve">Finally, click on Restart Now. </w:t>
      </w:r>
    </w:p>
    <w:p w14:paraId="1D01F1DA" w14:textId="78DCD45E" w:rsidR="0063714A" w:rsidRDefault="0063714A" w:rsidP="0063714A">
      <w:pPr>
        <w:pStyle w:val="ListParagraph"/>
        <w:numPr>
          <w:ilvl w:val="0"/>
          <w:numId w:val="8"/>
        </w:numPr>
        <w:spacing w:line="480" w:lineRule="auto"/>
        <w:jc w:val="both"/>
        <w:rPr>
          <w:sz w:val="24"/>
          <w:szCs w:val="24"/>
        </w:rPr>
      </w:pPr>
      <w:r w:rsidRPr="00395B58">
        <w:rPr>
          <w:sz w:val="24"/>
          <w:szCs w:val="24"/>
        </w:rPr>
        <w:t xml:space="preserve">Log in to the server, open the command prompt, and find out your IP address, subnet mask, and default gateway. Make a note of this information. </w:t>
      </w:r>
    </w:p>
    <w:p w14:paraId="731F6B78" w14:textId="4293AA75" w:rsidR="00395B58" w:rsidRDefault="00395B58" w:rsidP="00395B58">
      <w:pPr>
        <w:spacing w:line="480" w:lineRule="auto"/>
        <w:jc w:val="both"/>
        <w:rPr>
          <w:sz w:val="24"/>
          <w:szCs w:val="24"/>
        </w:rPr>
      </w:pPr>
      <w:r>
        <w:rPr>
          <w:noProof/>
          <w:sz w:val="24"/>
          <w:szCs w:val="24"/>
        </w:rPr>
        <w:drawing>
          <wp:inline distT="0" distB="0" distL="0" distR="0" wp14:anchorId="35FF307B" wp14:editId="6360722A">
            <wp:extent cx="4198620" cy="2346960"/>
            <wp:effectExtent l="0" t="0" r="0" b="0"/>
            <wp:docPr id="9829688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68881" name="Picture 1"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198620" cy="2346960"/>
                    </a:xfrm>
                    <a:prstGeom prst="rect">
                      <a:avLst/>
                    </a:prstGeom>
                  </pic:spPr>
                </pic:pic>
              </a:graphicData>
            </a:graphic>
          </wp:inline>
        </w:drawing>
      </w:r>
    </w:p>
    <w:p w14:paraId="15C79152" w14:textId="6C71198F" w:rsidR="00395B58" w:rsidRPr="00395B58" w:rsidRDefault="00395B58" w:rsidP="00395B58">
      <w:pPr>
        <w:spacing w:line="480" w:lineRule="auto"/>
        <w:jc w:val="both"/>
        <w:rPr>
          <w:sz w:val="24"/>
          <w:szCs w:val="24"/>
        </w:rPr>
      </w:pPr>
      <w:r>
        <w:rPr>
          <w:sz w:val="24"/>
          <w:szCs w:val="24"/>
        </w:rPr>
        <w:t>IP configuration of the server.</w:t>
      </w:r>
    </w:p>
    <w:p w14:paraId="6F0D6724" w14:textId="295BB445" w:rsidR="00314643" w:rsidRPr="00314643" w:rsidRDefault="00395B58" w:rsidP="00314643">
      <w:pPr>
        <w:pStyle w:val="ListParagraph"/>
        <w:numPr>
          <w:ilvl w:val="0"/>
          <w:numId w:val="8"/>
        </w:numPr>
        <w:spacing w:line="480" w:lineRule="auto"/>
        <w:jc w:val="both"/>
        <w:rPr>
          <w:sz w:val="24"/>
          <w:szCs w:val="24"/>
        </w:rPr>
      </w:pPr>
      <w:r w:rsidRPr="00395B58">
        <w:rPr>
          <w:sz w:val="24"/>
          <w:szCs w:val="24"/>
        </w:rPr>
        <w:t xml:space="preserve">Back on </w:t>
      </w:r>
      <w:r w:rsidR="0063714A" w:rsidRPr="00395B58">
        <w:rPr>
          <w:sz w:val="24"/>
          <w:szCs w:val="24"/>
        </w:rPr>
        <w:t xml:space="preserve">the Server Manager dashboard, click on Local Server on the left panel, then click on Ethernet0 to set up a static IP. </w:t>
      </w:r>
    </w:p>
    <w:p w14:paraId="57E0C792" w14:textId="77777777" w:rsidR="001976F4" w:rsidRDefault="0063714A" w:rsidP="0063714A">
      <w:pPr>
        <w:pStyle w:val="ListParagraph"/>
        <w:numPr>
          <w:ilvl w:val="0"/>
          <w:numId w:val="8"/>
        </w:numPr>
        <w:spacing w:line="480" w:lineRule="auto"/>
        <w:jc w:val="both"/>
        <w:rPr>
          <w:sz w:val="24"/>
          <w:szCs w:val="24"/>
        </w:rPr>
      </w:pPr>
      <w:r w:rsidRPr="001976F4">
        <w:rPr>
          <w:sz w:val="24"/>
          <w:szCs w:val="24"/>
        </w:rPr>
        <w:t xml:space="preserve">Right-click on Ethernet0 and select Properties. </w:t>
      </w:r>
    </w:p>
    <w:p w14:paraId="46C00396" w14:textId="77777777" w:rsidR="00F9182D" w:rsidRDefault="0063714A" w:rsidP="0063714A">
      <w:pPr>
        <w:pStyle w:val="ListParagraph"/>
        <w:numPr>
          <w:ilvl w:val="0"/>
          <w:numId w:val="8"/>
        </w:numPr>
        <w:spacing w:line="480" w:lineRule="auto"/>
        <w:jc w:val="both"/>
        <w:rPr>
          <w:sz w:val="24"/>
          <w:szCs w:val="24"/>
        </w:rPr>
      </w:pPr>
      <w:r w:rsidRPr="001976F4">
        <w:rPr>
          <w:sz w:val="24"/>
          <w:szCs w:val="24"/>
        </w:rPr>
        <w:t>Disable IPv6 to avoid communication issues. Select IP version 4, then click on Properties.</w:t>
      </w:r>
    </w:p>
    <w:p w14:paraId="58F1845F" w14:textId="07C2949A" w:rsidR="00314643" w:rsidRDefault="00314643" w:rsidP="00314643">
      <w:pPr>
        <w:spacing w:line="480" w:lineRule="auto"/>
        <w:jc w:val="both"/>
        <w:rPr>
          <w:sz w:val="24"/>
          <w:szCs w:val="24"/>
        </w:rPr>
      </w:pPr>
      <w:r>
        <w:rPr>
          <w:noProof/>
          <w:sz w:val="24"/>
          <w:szCs w:val="24"/>
        </w:rPr>
        <w:lastRenderedPageBreak/>
        <w:drawing>
          <wp:inline distT="0" distB="0" distL="0" distR="0" wp14:anchorId="4ECB837A" wp14:editId="66E79010">
            <wp:extent cx="2724150" cy="3514725"/>
            <wp:effectExtent l="0" t="0" r="0" b="9525"/>
            <wp:docPr id="1914354066" name="Picture 24" descr="A screenshot of a computer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54066" name="Picture 24" descr="A screenshot of a computer connectio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724150" cy="3514725"/>
                    </a:xfrm>
                    <a:prstGeom prst="rect">
                      <a:avLst/>
                    </a:prstGeom>
                  </pic:spPr>
                </pic:pic>
              </a:graphicData>
            </a:graphic>
          </wp:inline>
        </w:drawing>
      </w:r>
    </w:p>
    <w:p w14:paraId="6731E86B" w14:textId="39C3B453" w:rsidR="00314643" w:rsidRPr="00314643" w:rsidRDefault="00314643" w:rsidP="00314643">
      <w:pPr>
        <w:spacing w:line="480" w:lineRule="auto"/>
        <w:jc w:val="both"/>
        <w:rPr>
          <w:sz w:val="24"/>
          <w:szCs w:val="24"/>
        </w:rPr>
      </w:pPr>
      <w:r>
        <w:rPr>
          <w:sz w:val="24"/>
          <w:szCs w:val="24"/>
        </w:rPr>
        <w:t>Ethernet0 properties.</w:t>
      </w:r>
    </w:p>
    <w:p w14:paraId="09C3E30A" w14:textId="720AD263" w:rsidR="0063714A" w:rsidRDefault="0063714A" w:rsidP="0063714A">
      <w:pPr>
        <w:pStyle w:val="ListParagraph"/>
        <w:numPr>
          <w:ilvl w:val="0"/>
          <w:numId w:val="8"/>
        </w:numPr>
        <w:spacing w:line="480" w:lineRule="auto"/>
        <w:jc w:val="both"/>
        <w:rPr>
          <w:sz w:val="24"/>
          <w:szCs w:val="24"/>
        </w:rPr>
      </w:pPr>
      <w:r w:rsidRPr="00F9182D">
        <w:rPr>
          <w:sz w:val="24"/>
          <w:szCs w:val="24"/>
        </w:rPr>
        <w:t>Set a static IP based on the information you noted. The static IP in the example is 192.168.202.</w:t>
      </w:r>
      <w:r w:rsidR="00F9182D">
        <w:rPr>
          <w:sz w:val="24"/>
          <w:szCs w:val="24"/>
        </w:rPr>
        <w:t>154</w:t>
      </w:r>
      <w:r w:rsidRPr="00F9182D">
        <w:rPr>
          <w:sz w:val="24"/>
          <w:szCs w:val="24"/>
        </w:rPr>
        <w:t>, but yours might be different.</w:t>
      </w:r>
      <w:r w:rsidR="00F9182D">
        <w:rPr>
          <w:sz w:val="24"/>
          <w:szCs w:val="24"/>
        </w:rPr>
        <w:t xml:space="preserve"> </w:t>
      </w:r>
      <w:r w:rsidRPr="00F9182D">
        <w:rPr>
          <w:sz w:val="24"/>
          <w:szCs w:val="24"/>
        </w:rPr>
        <w:t xml:space="preserve">Make sure you set the preferred DNS server to the same as the static IP server because DNS will be installed on the same server. Click OK, then click Close. </w:t>
      </w:r>
    </w:p>
    <w:p w14:paraId="1BDF8FF7" w14:textId="391FDBF9" w:rsidR="00927BEE" w:rsidRDefault="00D21AE3" w:rsidP="00927BEE">
      <w:pPr>
        <w:spacing w:line="480" w:lineRule="auto"/>
        <w:jc w:val="both"/>
        <w:rPr>
          <w:sz w:val="24"/>
          <w:szCs w:val="24"/>
        </w:rPr>
      </w:pPr>
      <w:r>
        <w:rPr>
          <w:noProof/>
          <w:sz w:val="24"/>
          <w:szCs w:val="24"/>
        </w:rPr>
        <w:lastRenderedPageBreak/>
        <w:drawing>
          <wp:inline distT="0" distB="0" distL="0" distR="0" wp14:anchorId="1646C36A" wp14:editId="0D348576">
            <wp:extent cx="3025140" cy="3429000"/>
            <wp:effectExtent l="0" t="0" r="3810" b="0"/>
            <wp:docPr id="698822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2740" name="Picture 698822740"/>
                    <pic:cNvPicPr/>
                  </pic:nvPicPr>
                  <pic:blipFill>
                    <a:blip r:embed="rId18">
                      <a:extLst>
                        <a:ext uri="{28A0092B-C50C-407E-A947-70E740481C1C}">
                          <a14:useLocalDpi xmlns:a14="http://schemas.microsoft.com/office/drawing/2010/main" val="0"/>
                        </a:ext>
                      </a:extLst>
                    </a:blip>
                    <a:stretch>
                      <a:fillRect/>
                    </a:stretch>
                  </pic:blipFill>
                  <pic:spPr>
                    <a:xfrm>
                      <a:off x="0" y="0"/>
                      <a:ext cx="3025140" cy="3429000"/>
                    </a:xfrm>
                    <a:prstGeom prst="rect">
                      <a:avLst/>
                    </a:prstGeom>
                  </pic:spPr>
                </pic:pic>
              </a:graphicData>
            </a:graphic>
          </wp:inline>
        </w:drawing>
      </w:r>
    </w:p>
    <w:p w14:paraId="5881789A" w14:textId="72003B20" w:rsidR="00D21AE3" w:rsidRPr="00927BEE" w:rsidRDefault="00D21AE3" w:rsidP="00927BEE">
      <w:pPr>
        <w:spacing w:line="480" w:lineRule="auto"/>
        <w:jc w:val="both"/>
        <w:rPr>
          <w:sz w:val="24"/>
          <w:szCs w:val="24"/>
        </w:rPr>
      </w:pPr>
      <w:r>
        <w:rPr>
          <w:sz w:val="24"/>
          <w:szCs w:val="24"/>
        </w:rPr>
        <w:t>Set static IP.</w:t>
      </w:r>
    </w:p>
    <w:p w14:paraId="0B142377" w14:textId="715592CF" w:rsidR="0063714A" w:rsidRDefault="0063714A" w:rsidP="0063714A">
      <w:pPr>
        <w:pStyle w:val="ListParagraph"/>
        <w:numPr>
          <w:ilvl w:val="0"/>
          <w:numId w:val="8"/>
        </w:numPr>
        <w:spacing w:line="480" w:lineRule="auto"/>
        <w:jc w:val="both"/>
        <w:rPr>
          <w:sz w:val="24"/>
          <w:szCs w:val="24"/>
        </w:rPr>
      </w:pPr>
      <w:r w:rsidRPr="00C96C66">
        <w:rPr>
          <w:sz w:val="24"/>
          <w:szCs w:val="24"/>
        </w:rPr>
        <w:t>Back on the Server Manager Dashboard, refresh (F5), and you will notice the static IP.</w:t>
      </w:r>
    </w:p>
    <w:p w14:paraId="5DD859C4" w14:textId="067870AF" w:rsidR="00C96C66" w:rsidRDefault="00C96C66" w:rsidP="00C96C66">
      <w:pPr>
        <w:spacing w:line="480" w:lineRule="auto"/>
        <w:jc w:val="both"/>
        <w:rPr>
          <w:sz w:val="24"/>
          <w:szCs w:val="24"/>
        </w:rPr>
      </w:pPr>
      <w:r>
        <w:rPr>
          <w:noProof/>
          <w:sz w:val="24"/>
          <w:szCs w:val="24"/>
        </w:rPr>
        <w:drawing>
          <wp:inline distT="0" distB="0" distL="0" distR="0" wp14:anchorId="5587A9C9" wp14:editId="4B2AC60A">
            <wp:extent cx="5943600" cy="2080260"/>
            <wp:effectExtent l="0" t="0" r="0" b="0"/>
            <wp:docPr id="42203881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38814" name="Picture 3"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080260"/>
                    </a:xfrm>
                    <a:prstGeom prst="rect">
                      <a:avLst/>
                    </a:prstGeom>
                  </pic:spPr>
                </pic:pic>
              </a:graphicData>
            </a:graphic>
          </wp:inline>
        </w:drawing>
      </w:r>
    </w:p>
    <w:p w14:paraId="653488C5" w14:textId="001FCD67" w:rsidR="00C96C66" w:rsidRPr="00C96C66" w:rsidRDefault="00C96C66" w:rsidP="00C96C66">
      <w:pPr>
        <w:spacing w:line="480" w:lineRule="auto"/>
        <w:jc w:val="both"/>
        <w:rPr>
          <w:sz w:val="24"/>
          <w:szCs w:val="24"/>
        </w:rPr>
      </w:pPr>
      <w:r>
        <w:rPr>
          <w:sz w:val="24"/>
          <w:szCs w:val="24"/>
        </w:rPr>
        <w:t>Confirmation of static IP had been set-up.</w:t>
      </w:r>
    </w:p>
    <w:p w14:paraId="467F9794" w14:textId="64F7871A" w:rsidR="00C96C66" w:rsidRDefault="00E82E0E" w:rsidP="0063714A">
      <w:pPr>
        <w:pStyle w:val="ListParagraph"/>
        <w:numPr>
          <w:ilvl w:val="0"/>
          <w:numId w:val="8"/>
        </w:numPr>
        <w:spacing w:line="480" w:lineRule="auto"/>
        <w:jc w:val="both"/>
        <w:rPr>
          <w:sz w:val="24"/>
          <w:szCs w:val="24"/>
        </w:rPr>
      </w:pPr>
      <w:r>
        <w:rPr>
          <w:sz w:val="24"/>
          <w:szCs w:val="24"/>
        </w:rPr>
        <w:t>Now the server is ready for Active Directory to be installed.</w:t>
      </w:r>
    </w:p>
    <w:p w14:paraId="7ADC3CF0" w14:textId="5941E1EB" w:rsidR="00E82E0E" w:rsidRPr="00E82E0E" w:rsidRDefault="00E82E0E" w:rsidP="00E82E0E">
      <w:pPr>
        <w:pStyle w:val="Heading3"/>
        <w:ind w:firstLine="360"/>
      </w:pPr>
      <w:bookmarkStart w:id="7" w:name="_Toc216215197"/>
      <w:r w:rsidRPr="00E82E0E">
        <w:lastRenderedPageBreak/>
        <w:t xml:space="preserve">Task </w:t>
      </w:r>
      <w:r>
        <w:t>3.</w:t>
      </w:r>
      <w:r w:rsidRPr="00E82E0E">
        <w:t>1.4</w:t>
      </w:r>
      <w:r>
        <w:tab/>
      </w:r>
      <w:r w:rsidRPr="00E82E0E">
        <w:t>Install Active Directory Domain Services</w:t>
      </w:r>
      <w:bookmarkEnd w:id="7"/>
    </w:p>
    <w:p w14:paraId="07378EAE" w14:textId="77777777" w:rsidR="00E82E0E" w:rsidRDefault="00E82E0E" w:rsidP="00E82E0E">
      <w:pPr>
        <w:pStyle w:val="ListParagraph"/>
        <w:numPr>
          <w:ilvl w:val="0"/>
          <w:numId w:val="8"/>
        </w:numPr>
        <w:spacing w:line="480" w:lineRule="auto"/>
        <w:jc w:val="both"/>
        <w:rPr>
          <w:sz w:val="24"/>
          <w:szCs w:val="24"/>
        </w:rPr>
      </w:pPr>
      <w:r w:rsidRPr="00E82E0E">
        <w:rPr>
          <w:sz w:val="24"/>
          <w:szCs w:val="24"/>
        </w:rPr>
        <w:t xml:space="preserve">On the top right corner of the server manager dashboard, click on Manage &gt; Add Roles and Features. </w:t>
      </w:r>
    </w:p>
    <w:p w14:paraId="4B23B34A" w14:textId="3B51A4E8" w:rsidR="00F02C10" w:rsidRDefault="00B65A35" w:rsidP="00F02C10">
      <w:pPr>
        <w:spacing w:line="480" w:lineRule="auto"/>
        <w:jc w:val="both"/>
        <w:rPr>
          <w:sz w:val="24"/>
          <w:szCs w:val="24"/>
        </w:rPr>
      </w:pPr>
      <w:r>
        <w:rPr>
          <w:noProof/>
          <w:sz w:val="24"/>
          <w:szCs w:val="24"/>
        </w:rPr>
        <w:drawing>
          <wp:inline distT="0" distB="0" distL="0" distR="0" wp14:anchorId="463032A5" wp14:editId="14F5BA82">
            <wp:extent cx="2266667" cy="1790476"/>
            <wp:effectExtent l="0" t="0" r="635" b="635"/>
            <wp:docPr id="75434929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49293" name="Picture 9"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266667" cy="1790476"/>
                    </a:xfrm>
                    <a:prstGeom prst="rect">
                      <a:avLst/>
                    </a:prstGeom>
                  </pic:spPr>
                </pic:pic>
              </a:graphicData>
            </a:graphic>
          </wp:inline>
        </w:drawing>
      </w:r>
    </w:p>
    <w:p w14:paraId="71A7CF14" w14:textId="4DC027AE" w:rsidR="00F02C10" w:rsidRPr="00F02C10" w:rsidRDefault="00F02C10" w:rsidP="00F02C10">
      <w:pPr>
        <w:spacing w:line="480" w:lineRule="auto"/>
        <w:jc w:val="both"/>
        <w:rPr>
          <w:sz w:val="24"/>
          <w:szCs w:val="24"/>
        </w:rPr>
      </w:pPr>
      <w:r>
        <w:rPr>
          <w:sz w:val="24"/>
          <w:szCs w:val="24"/>
        </w:rPr>
        <w:t>Add Roles and Features.</w:t>
      </w:r>
    </w:p>
    <w:p w14:paraId="6F35AE4A" w14:textId="77777777" w:rsidR="00E82E0E" w:rsidRDefault="00E82E0E" w:rsidP="00E82E0E">
      <w:pPr>
        <w:pStyle w:val="ListParagraph"/>
        <w:numPr>
          <w:ilvl w:val="0"/>
          <w:numId w:val="8"/>
        </w:numPr>
        <w:spacing w:line="480" w:lineRule="auto"/>
        <w:jc w:val="both"/>
        <w:rPr>
          <w:sz w:val="24"/>
          <w:szCs w:val="24"/>
        </w:rPr>
      </w:pPr>
      <w:r w:rsidRPr="00E82E0E">
        <w:rPr>
          <w:sz w:val="24"/>
          <w:szCs w:val="24"/>
        </w:rPr>
        <w:t xml:space="preserve">Click Next on the "Before you begin" screen. </w:t>
      </w:r>
    </w:p>
    <w:p w14:paraId="030F8B6A" w14:textId="77777777" w:rsidR="00E82E0E" w:rsidRDefault="00E82E0E" w:rsidP="00E82E0E">
      <w:pPr>
        <w:pStyle w:val="ListParagraph"/>
        <w:numPr>
          <w:ilvl w:val="0"/>
          <w:numId w:val="8"/>
        </w:numPr>
        <w:spacing w:line="480" w:lineRule="auto"/>
        <w:jc w:val="both"/>
        <w:rPr>
          <w:sz w:val="24"/>
          <w:szCs w:val="24"/>
        </w:rPr>
      </w:pPr>
      <w:r w:rsidRPr="00E82E0E">
        <w:rPr>
          <w:sz w:val="24"/>
          <w:szCs w:val="24"/>
        </w:rPr>
        <w:t xml:space="preserve">Click Next to select "Role-based or feature-based installation". </w:t>
      </w:r>
    </w:p>
    <w:p w14:paraId="6F749342" w14:textId="77777777" w:rsidR="00E16605" w:rsidRDefault="00E82E0E" w:rsidP="00E82E0E">
      <w:pPr>
        <w:pStyle w:val="ListParagraph"/>
        <w:numPr>
          <w:ilvl w:val="0"/>
          <w:numId w:val="8"/>
        </w:numPr>
        <w:spacing w:line="480" w:lineRule="auto"/>
        <w:jc w:val="both"/>
        <w:rPr>
          <w:sz w:val="24"/>
          <w:szCs w:val="24"/>
        </w:rPr>
      </w:pPr>
      <w:r w:rsidRPr="00E82E0E">
        <w:rPr>
          <w:sz w:val="24"/>
          <w:szCs w:val="24"/>
        </w:rPr>
        <w:t>Click Next</w:t>
      </w:r>
      <w:r w:rsidRPr="00E82E0E">
        <w:rPr>
          <w:sz w:val="24"/>
          <w:szCs w:val="24"/>
        </w:rPr>
        <w:t xml:space="preserve"> again.</w:t>
      </w:r>
    </w:p>
    <w:p w14:paraId="2EF6C61E" w14:textId="77777777" w:rsidR="00E16605" w:rsidRDefault="00E82E0E" w:rsidP="00E82E0E">
      <w:pPr>
        <w:pStyle w:val="ListParagraph"/>
        <w:numPr>
          <w:ilvl w:val="0"/>
          <w:numId w:val="8"/>
        </w:numPr>
        <w:spacing w:line="480" w:lineRule="auto"/>
        <w:jc w:val="both"/>
        <w:rPr>
          <w:sz w:val="24"/>
          <w:szCs w:val="24"/>
        </w:rPr>
      </w:pPr>
      <w:r w:rsidRPr="00E16605">
        <w:rPr>
          <w:sz w:val="24"/>
          <w:szCs w:val="24"/>
        </w:rPr>
        <w:t xml:space="preserve">Select the second option, Active Directory Domain Services. </w:t>
      </w:r>
    </w:p>
    <w:p w14:paraId="52528628" w14:textId="72A5680D" w:rsidR="00B65A35" w:rsidRDefault="00B65A35" w:rsidP="00B65A35">
      <w:pPr>
        <w:spacing w:line="480" w:lineRule="auto"/>
        <w:jc w:val="both"/>
        <w:rPr>
          <w:sz w:val="24"/>
          <w:szCs w:val="24"/>
        </w:rPr>
      </w:pPr>
      <w:r>
        <w:rPr>
          <w:noProof/>
          <w:sz w:val="24"/>
          <w:szCs w:val="24"/>
        </w:rPr>
        <w:lastRenderedPageBreak/>
        <w:drawing>
          <wp:inline distT="0" distB="0" distL="0" distR="0" wp14:anchorId="4E95A0C6" wp14:editId="3ECC5DE1">
            <wp:extent cx="5096586" cy="3629532"/>
            <wp:effectExtent l="0" t="0" r="0" b="9525"/>
            <wp:docPr id="180040837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08378" name="Picture 10"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096586" cy="3629532"/>
                    </a:xfrm>
                    <a:prstGeom prst="rect">
                      <a:avLst/>
                    </a:prstGeom>
                  </pic:spPr>
                </pic:pic>
              </a:graphicData>
            </a:graphic>
          </wp:inline>
        </w:drawing>
      </w:r>
    </w:p>
    <w:p w14:paraId="5F3C9DBD" w14:textId="5C4B8C66" w:rsidR="00B65A35" w:rsidRPr="00B65A35" w:rsidRDefault="00B65A35" w:rsidP="00B65A35">
      <w:pPr>
        <w:spacing w:line="480" w:lineRule="auto"/>
        <w:jc w:val="both"/>
        <w:rPr>
          <w:sz w:val="24"/>
          <w:szCs w:val="24"/>
        </w:rPr>
      </w:pPr>
      <w:r>
        <w:rPr>
          <w:sz w:val="24"/>
          <w:szCs w:val="24"/>
        </w:rPr>
        <w:t>S</w:t>
      </w:r>
      <w:r w:rsidRPr="00B65A35">
        <w:rPr>
          <w:sz w:val="24"/>
          <w:szCs w:val="24"/>
        </w:rPr>
        <w:t>electing active directory domain services</w:t>
      </w:r>
      <w:r>
        <w:rPr>
          <w:sz w:val="24"/>
          <w:szCs w:val="24"/>
        </w:rPr>
        <w:t>.</w:t>
      </w:r>
    </w:p>
    <w:p w14:paraId="6CB16245" w14:textId="77777777" w:rsidR="00E16605" w:rsidRDefault="00E82E0E" w:rsidP="00E82E0E">
      <w:pPr>
        <w:pStyle w:val="ListParagraph"/>
        <w:numPr>
          <w:ilvl w:val="0"/>
          <w:numId w:val="8"/>
        </w:numPr>
        <w:spacing w:line="480" w:lineRule="auto"/>
        <w:jc w:val="both"/>
        <w:rPr>
          <w:sz w:val="24"/>
          <w:szCs w:val="24"/>
        </w:rPr>
      </w:pPr>
      <w:r w:rsidRPr="00E16605">
        <w:rPr>
          <w:sz w:val="24"/>
          <w:szCs w:val="24"/>
        </w:rPr>
        <w:t xml:space="preserve">In the pop-up message, click on Add Features. </w:t>
      </w:r>
    </w:p>
    <w:p w14:paraId="05C58C99" w14:textId="77777777" w:rsidR="00E16605" w:rsidRDefault="00E82E0E" w:rsidP="00E82E0E">
      <w:pPr>
        <w:pStyle w:val="ListParagraph"/>
        <w:numPr>
          <w:ilvl w:val="0"/>
          <w:numId w:val="8"/>
        </w:numPr>
        <w:spacing w:line="480" w:lineRule="auto"/>
        <w:jc w:val="both"/>
        <w:rPr>
          <w:sz w:val="24"/>
          <w:szCs w:val="24"/>
        </w:rPr>
      </w:pPr>
      <w:r w:rsidRPr="00E16605">
        <w:rPr>
          <w:sz w:val="24"/>
          <w:szCs w:val="24"/>
        </w:rPr>
        <w:t xml:space="preserve">Click Next. </w:t>
      </w:r>
    </w:p>
    <w:p w14:paraId="76200407" w14:textId="77777777" w:rsidR="00E16605" w:rsidRDefault="00E82E0E" w:rsidP="00E82E0E">
      <w:pPr>
        <w:pStyle w:val="ListParagraph"/>
        <w:numPr>
          <w:ilvl w:val="0"/>
          <w:numId w:val="8"/>
        </w:numPr>
        <w:spacing w:line="480" w:lineRule="auto"/>
        <w:jc w:val="both"/>
        <w:rPr>
          <w:sz w:val="24"/>
          <w:szCs w:val="24"/>
        </w:rPr>
      </w:pPr>
      <w:r w:rsidRPr="00E16605">
        <w:rPr>
          <w:sz w:val="24"/>
          <w:szCs w:val="24"/>
        </w:rPr>
        <w:t xml:space="preserve">Do not select additional features. Click Next. </w:t>
      </w:r>
    </w:p>
    <w:p w14:paraId="5702FC1E" w14:textId="156235CA" w:rsidR="00B65A35" w:rsidRDefault="001842CB" w:rsidP="00B65A35">
      <w:pPr>
        <w:spacing w:line="480" w:lineRule="auto"/>
        <w:jc w:val="both"/>
        <w:rPr>
          <w:sz w:val="24"/>
          <w:szCs w:val="24"/>
        </w:rPr>
      </w:pPr>
      <w:r>
        <w:rPr>
          <w:noProof/>
          <w:sz w:val="24"/>
          <w:szCs w:val="24"/>
        </w:rPr>
        <w:lastRenderedPageBreak/>
        <w:drawing>
          <wp:inline distT="0" distB="0" distL="0" distR="0" wp14:anchorId="73B64159" wp14:editId="264203FD">
            <wp:extent cx="4458322" cy="3180952"/>
            <wp:effectExtent l="0" t="0" r="0" b="635"/>
            <wp:docPr id="5650434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4343" name="Picture 1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458322" cy="3180952"/>
                    </a:xfrm>
                    <a:prstGeom prst="rect">
                      <a:avLst/>
                    </a:prstGeom>
                  </pic:spPr>
                </pic:pic>
              </a:graphicData>
            </a:graphic>
          </wp:inline>
        </w:drawing>
      </w:r>
    </w:p>
    <w:p w14:paraId="35A49F0E" w14:textId="0FF917EB" w:rsidR="00B65A35" w:rsidRPr="00B65A35" w:rsidRDefault="00B65A35" w:rsidP="00B65A35">
      <w:pPr>
        <w:spacing w:line="480" w:lineRule="auto"/>
        <w:jc w:val="both"/>
        <w:rPr>
          <w:sz w:val="24"/>
          <w:szCs w:val="24"/>
        </w:rPr>
      </w:pPr>
      <w:r>
        <w:rPr>
          <w:sz w:val="24"/>
          <w:szCs w:val="24"/>
        </w:rPr>
        <w:t>N</w:t>
      </w:r>
      <w:r w:rsidRPr="00B65A35">
        <w:rPr>
          <w:sz w:val="24"/>
          <w:szCs w:val="24"/>
        </w:rPr>
        <w:t>o additional features</w:t>
      </w:r>
      <w:r>
        <w:rPr>
          <w:sz w:val="24"/>
          <w:szCs w:val="24"/>
        </w:rPr>
        <w:t>,</w:t>
      </w:r>
      <w:r w:rsidRPr="00B65A35">
        <w:rPr>
          <w:sz w:val="24"/>
          <w:szCs w:val="24"/>
        </w:rPr>
        <w:t xml:space="preserve"> just click next</w:t>
      </w:r>
      <w:r>
        <w:rPr>
          <w:sz w:val="24"/>
          <w:szCs w:val="24"/>
        </w:rPr>
        <w:t>.</w:t>
      </w:r>
    </w:p>
    <w:p w14:paraId="20428B88" w14:textId="084A2CEB" w:rsidR="00E82E0E" w:rsidRDefault="00E16605" w:rsidP="00E82E0E">
      <w:pPr>
        <w:pStyle w:val="ListParagraph"/>
        <w:numPr>
          <w:ilvl w:val="0"/>
          <w:numId w:val="8"/>
        </w:numPr>
        <w:spacing w:line="480" w:lineRule="auto"/>
        <w:jc w:val="both"/>
        <w:rPr>
          <w:sz w:val="24"/>
          <w:szCs w:val="24"/>
        </w:rPr>
      </w:pPr>
      <w:r w:rsidRPr="00E16605">
        <w:rPr>
          <w:sz w:val="24"/>
          <w:szCs w:val="24"/>
        </w:rPr>
        <w:t>T</w:t>
      </w:r>
      <w:r w:rsidR="00E82E0E" w:rsidRPr="00E16605">
        <w:rPr>
          <w:sz w:val="24"/>
          <w:szCs w:val="24"/>
        </w:rPr>
        <w:t>he Directory Service installation</w:t>
      </w:r>
      <w:r w:rsidRPr="00E16605">
        <w:rPr>
          <w:sz w:val="24"/>
          <w:szCs w:val="24"/>
        </w:rPr>
        <w:t xml:space="preserve"> will begin. Click on Next.</w:t>
      </w:r>
      <w:r>
        <w:rPr>
          <w:sz w:val="24"/>
          <w:szCs w:val="24"/>
        </w:rPr>
        <w:t xml:space="preserve"> </w:t>
      </w:r>
      <w:r w:rsidR="00E82E0E" w:rsidRPr="00E16605">
        <w:rPr>
          <w:sz w:val="24"/>
          <w:szCs w:val="24"/>
        </w:rPr>
        <w:t>Click on Restart the destination server automatically if required. You will see a warning message</w:t>
      </w:r>
      <w:r w:rsidR="001842CB">
        <w:rPr>
          <w:sz w:val="24"/>
          <w:szCs w:val="24"/>
        </w:rPr>
        <w:t>,</w:t>
      </w:r>
      <w:r w:rsidR="00E82E0E" w:rsidRPr="00E16605">
        <w:rPr>
          <w:sz w:val="24"/>
          <w:szCs w:val="24"/>
        </w:rPr>
        <w:t xml:space="preserve"> click Yes. </w:t>
      </w:r>
    </w:p>
    <w:p w14:paraId="13F71AA4" w14:textId="0602C98B" w:rsidR="00E16605" w:rsidRDefault="00E16605" w:rsidP="00E16605">
      <w:pPr>
        <w:spacing w:line="480" w:lineRule="auto"/>
        <w:jc w:val="both"/>
        <w:rPr>
          <w:sz w:val="24"/>
          <w:szCs w:val="24"/>
        </w:rPr>
      </w:pPr>
      <w:r>
        <w:rPr>
          <w:noProof/>
          <w:sz w:val="24"/>
          <w:szCs w:val="24"/>
        </w:rPr>
        <w:lastRenderedPageBreak/>
        <w:drawing>
          <wp:inline distT="0" distB="0" distL="0" distR="0" wp14:anchorId="33FA8CAC" wp14:editId="4DACEDD5">
            <wp:extent cx="5882640" cy="4206240"/>
            <wp:effectExtent l="0" t="0" r="3810" b="3810"/>
            <wp:docPr id="188672204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22046" name="Picture 4"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882640" cy="4206240"/>
                    </a:xfrm>
                    <a:prstGeom prst="rect">
                      <a:avLst/>
                    </a:prstGeom>
                  </pic:spPr>
                </pic:pic>
              </a:graphicData>
            </a:graphic>
          </wp:inline>
        </w:drawing>
      </w:r>
    </w:p>
    <w:p w14:paraId="184213F2" w14:textId="7EBCDA34" w:rsidR="00E16605" w:rsidRPr="00E16605" w:rsidRDefault="00E16605" w:rsidP="00E16605">
      <w:pPr>
        <w:spacing w:line="480" w:lineRule="auto"/>
        <w:jc w:val="both"/>
        <w:rPr>
          <w:sz w:val="24"/>
          <w:szCs w:val="24"/>
        </w:rPr>
      </w:pPr>
      <w:r>
        <w:rPr>
          <w:sz w:val="24"/>
          <w:szCs w:val="24"/>
        </w:rPr>
        <w:t>R</w:t>
      </w:r>
      <w:r w:rsidRPr="00E16605">
        <w:rPr>
          <w:sz w:val="24"/>
          <w:szCs w:val="24"/>
        </w:rPr>
        <w:t>estart the destination server automatically</w:t>
      </w:r>
      <w:r>
        <w:rPr>
          <w:sz w:val="24"/>
          <w:szCs w:val="24"/>
        </w:rPr>
        <w:t>.</w:t>
      </w:r>
    </w:p>
    <w:p w14:paraId="5D700726" w14:textId="65AC0022" w:rsidR="00E82E0E" w:rsidRDefault="00E82E0E" w:rsidP="00E82E0E">
      <w:pPr>
        <w:pStyle w:val="ListParagraph"/>
        <w:numPr>
          <w:ilvl w:val="0"/>
          <w:numId w:val="8"/>
        </w:numPr>
        <w:spacing w:line="480" w:lineRule="auto"/>
        <w:jc w:val="both"/>
        <w:rPr>
          <w:sz w:val="24"/>
          <w:szCs w:val="24"/>
        </w:rPr>
      </w:pPr>
      <w:r w:rsidRPr="002154B4">
        <w:rPr>
          <w:sz w:val="24"/>
          <w:szCs w:val="24"/>
        </w:rPr>
        <w:t>Then click on Install.</w:t>
      </w:r>
    </w:p>
    <w:p w14:paraId="30660BE0" w14:textId="1248EC32" w:rsidR="001842CB" w:rsidRDefault="001842CB" w:rsidP="001842CB">
      <w:pPr>
        <w:spacing w:line="480" w:lineRule="auto"/>
        <w:jc w:val="both"/>
        <w:rPr>
          <w:sz w:val="24"/>
          <w:szCs w:val="24"/>
        </w:rPr>
      </w:pPr>
      <w:r>
        <w:rPr>
          <w:noProof/>
          <w:sz w:val="24"/>
          <w:szCs w:val="24"/>
        </w:rPr>
        <w:lastRenderedPageBreak/>
        <w:drawing>
          <wp:inline distT="0" distB="0" distL="0" distR="0" wp14:anchorId="1299EC12" wp14:editId="7BC0BECF">
            <wp:extent cx="5943600" cy="4238625"/>
            <wp:effectExtent l="0" t="0" r="0" b="9525"/>
            <wp:docPr id="169305549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55499" name="Picture 12"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4238625"/>
                    </a:xfrm>
                    <a:prstGeom prst="rect">
                      <a:avLst/>
                    </a:prstGeom>
                  </pic:spPr>
                </pic:pic>
              </a:graphicData>
            </a:graphic>
          </wp:inline>
        </w:drawing>
      </w:r>
    </w:p>
    <w:p w14:paraId="3882220D" w14:textId="617D3BC9" w:rsidR="001842CB" w:rsidRDefault="001842CB" w:rsidP="001842CB">
      <w:pPr>
        <w:spacing w:line="480" w:lineRule="auto"/>
        <w:jc w:val="both"/>
        <w:rPr>
          <w:sz w:val="24"/>
          <w:szCs w:val="24"/>
        </w:rPr>
      </w:pPr>
      <w:r>
        <w:rPr>
          <w:sz w:val="24"/>
          <w:szCs w:val="24"/>
        </w:rPr>
        <w:t>Click install.</w:t>
      </w:r>
    </w:p>
    <w:p w14:paraId="1BA82D5F" w14:textId="37D52420" w:rsidR="00EF3785" w:rsidRPr="00EF3785" w:rsidRDefault="00EF3785" w:rsidP="00EF3785">
      <w:pPr>
        <w:pStyle w:val="Heading3"/>
        <w:ind w:firstLine="360"/>
      </w:pPr>
      <w:bookmarkStart w:id="8" w:name="_Toc216215198"/>
      <w:r w:rsidRPr="00EF3785">
        <w:t xml:space="preserve">Task </w:t>
      </w:r>
      <w:r>
        <w:t>3.</w:t>
      </w:r>
      <w:r w:rsidRPr="00EF3785">
        <w:t>1.5</w:t>
      </w:r>
      <w:r>
        <w:tab/>
      </w:r>
      <w:r w:rsidRPr="00EF3785">
        <w:t>Promote Server to a Domain Controller</w:t>
      </w:r>
      <w:bookmarkEnd w:id="8"/>
    </w:p>
    <w:p w14:paraId="1DE161B7" w14:textId="6B5D9553" w:rsidR="00EF3785" w:rsidRDefault="00EF3785" w:rsidP="00EF3785">
      <w:pPr>
        <w:pStyle w:val="ListParagraph"/>
        <w:numPr>
          <w:ilvl w:val="0"/>
          <w:numId w:val="8"/>
        </w:numPr>
        <w:spacing w:line="480" w:lineRule="auto"/>
        <w:jc w:val="both"/>
        <w:rPr>
          <w:sz w:val="24"/>
          <w:szCs w:val="24"/>
        </w:rPr>
      </w:pPr>
      <w:r w:rsidRPr="00EF3785">
        <w:rPr>
          <w:sz w:val="24"/>
          <w:szCs w:val="24"/>
        </w:rPr>
        <w:t xml:space="preserve">When the installation of Directory Services is over, click on Promote this server to a domain controller. </w:t>
      </w:r>
    </w:p>
    <w:p w14:paraId="430388A8" w14:textId="72F082FB" w:rsidR="00EF3785" w:rsidRDefault="00EF3785" w:rsidP="00EF3785">
      <w:pPr>
        <w:spacing w:line="480" w:lineRule="auto"/>
        <w:jc w:val="both"/>
        <w:rPr>
          <w:sz w:val="24"/>
          <w:szCs w:val="24"/>
        </w:rPr>
      </w:pPr>
      <w:r>
        <w:rPr>
          <w:noProof/>
          <w:sz w:val="24"/>
          <w:szCs w:val="24"/>
        </w:rPr>
        <w:lastRenderedPageBreak/>
        <w:drawing>
          <wp:inline distT="0" distB="0" distL="0" distR="0" wp14:anchorId="0FDDBCB7" wp14:editId="589EDC55">
            <wp:extent cx="5943600" cy="4208780"/>
            <wp:effectExtent l="0" t="0" r="0" b="1270"/>
            <wp:docPr id="67197983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79836" name="Picture 13"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4208780"/>
                    </a:xfrm>
                    <a:prstGeom prst="rect">
                      <a:avLst/>
                    </a:prstGeom>
                  </pic:spPr>
                </pic:pic>
              </a:graphicData>
            </a:graphic>
          </wp:inline>
        </w:drawing>
      </w:r>
    </w:p>
    <w:p w14:paraId="4262AD0F" w14:textId="626C5636" w:rsidR="00EF3785" w:rsidRPr="00EF3785" w:rsidRDefault="00EF3785" w:rsidP="00EF3785">
      <w:pPr>
        <w:spacing w:line="480" w:lineRule="auto"/>
        <w:jc w:val="both"/>
        <w:rPr>
          <w:sz w:val="24"/>
          <w:szCs w:val="24"/>
        </w:rPr>
      </w:pPr>
      <w:r>
        <w:rPr>
          <w:sz w:val="24"/>
          <w:szCs w:val="24"/>
        </w:rPr>
        <w:t>P</w:t>
      </w:r>
      <w:r w:rsidRPr="00EF3785">
        <w:rPr>
          <w:sz w:val="24"/>
          <w:szCs w:val="24"/>
        </w:rPr>
        <w:t>romote server to a domain controller</w:t>
      </w:r>
      <w:r w:rsidR="00220A54">
        <w:rPr>
          <w:sz w:val="24"/>
          <w:szCs w:val="24"/>
        </w:rPr>
        <w:t>.</w:t>
      </w:r>
    </w:p>
    <w:p w14:paraId="6C78833A" w14:textId="10948320" w:rsidR="00AB3951" w:rsidRDefault="00EF3785" w:rsidP="00AB3951">
      <w:pPr>
        <w:pStyle w:val="ListParagraph"/>
        <w:numPr>
          <w:ilvl w:val="0"/>
          <w:numId w:val="8"/>
        </w:numPr>
        <w:spacing w:line="480" w:lineRule="auto"/>
        <w:jc w:val="both"/>
        <w:rPr>
          <w:sz w:val="24"/>
          <w:szCs w:val="24"/>
        </w:rPr>
      </w:pPr>
      <w:r w:rsidRPr="004847E1">
        <w:rPr>
          <w:sz w:val="24"/>
          <w:szCs w:val="24"/>
        </w:rPr>
        <w:t xml:space="preserve">Another setup window will appear. Click on Add a new forest and set the root domain to </w:t>
      </w:r>
      <w:r w:rsidR="00AB3951">
        <w:rPr>
          <w:sz w:val="24"/>
          <w:szCs w:val="24"/>
        </w:rPr>
        <w:t>“</w:t>
      </w:r>
      <w:r w:rsidR="004847E1">
        <w:rPr>
          <w:sz w:val="24"/>
          <w:szCs w:val="24"/>
        </w:rPr>
        <w:t>domingo</w:t>
      </w:r>
      <w:r w:rsidRPr="004847E1">
        <w:rPr>
          <w:sz w:val="24"/>
          <w:szCs w:val="24"/>
        </w:rPr>
        <w:t>.com</w:t>
      </w:r>
      <w:r w:rsidR="00AB3951">
        <w:rPr>
          <w:sz w:val="24"/>
          <w:szCs w:val="24"/>
        </w:rPr>
        <w:t>”</w:t>
      </w:r>
      <w:r w:rsidRPr="004847E1">
        <w:rPr>
          <w:sz w:val="24"/>
          <w:szCs w:val="24"/>
        </w:rPr>
        <w:t>.</w:t>
      </w:r>
      <w:r w:rsidR="00341A33">
        <w:rPr>
          <w:sz w:val="24"/>
          <w:szCs w:val="24"/>
        </w:rPr>
        <w:t xml:space="preserve"> Click Next.</w:t>
      </w:r>
    </w:p>
    <w:p w14:paraId="06980504" w14:textId="2E5ECCBC" w:rsidR="00AB3951" w:rsidRDefault="00AB3951" w:rsidP="00AB3951">
      <w:pPr>
        <w:spacing w:line="480" w:lineRule="auto"/>
        <w:jc w:val="both"/>
        <w:rPr>
          <w:sz w:val="24"/>
          <w:szCs w:val="24"/>
        </w:rPr>
      </w:pPr>
      <w:r>
        <w:rPr>
          <w:noProof/>
          <w:sz w:val="24"/>
          <w:szCs w:val="24"/>
        </w:rPr>
        <w:lastRenderedPageBreak/>
        <w:drawing>
          <wp:inline distT="0" distB="0" distL="0" distR="0" wp14:anchorId="05E103F2" wp14:editId="565C03E9">
            <wp:extent cx="5684520" cy="4168140"/>
            <wp:effectExtent l="0" t="0" r="0" b="3810"/>
            <wp:docPr id="140223467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34672" name="Picture 14"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684520" cy="4168140"/>
                    </a:xfrm>
                    <a:prstGeom prst="rect">
                      <a:avLst/>
                    </a:prstGeom>
                  </pic:spPr>
                </pic:pic>
              </a:graphicData>
            </a:graphic>
          </wp:inline>
        </w:drawing>
      </w:r>
    </w:p>
    <w:p w14:paraId="0D5466B8" w14:textId="716E80E8" w:rsidR="00AB3951" w:rsidRPr="00AB3951" w:rsidRDefault="00AB3951" w:rsidP="00AB3951">
      <w:pPr>
        <w:spacing w:line="480" w:lineRule="auto"/>
        <w:jc w:val="both"/>
        <w:rPr>
          <w:sz w:val="24"/>
          <w:szCs w:val="24"/>
        </w:rPr>
      </w:pPr>
      <w:r>
        <w:rPr>
          <w:sz w:val="24"/>
          <w:szCs w:val="24"/>
        </w:rPr>
        <w:t>Root domain name.</w:t>
      </w:r>
    </w:p>
    <w:p w14:paraId="3F19F2E1" w14:textId="34E428A1" w:rsidR="002C1205" w:rsidRPr="002C1205" w:rsidRDefault="00EF3785" w:rsidP="002C1205">
      <w:pPr>
        <w:pStyle w:val="ListParagraph"/>
        <w:numPr>
          <w:ilvl w:val="0"/>
          <w:numId w:val="8"/>
        </w:numPr>
        <w:spacing w:line="480" w:lineRule="auto"/>
        <w:jc w:val="both"/>
        <w:rPr>
          <w:sz w:val="24"/>
          <w:szCs w:val="24"/>
        </w:rPr>
      </w:pPr>
      <w:r w:rsidRPr="00AB3951">
        <w:rPr>
          <w:sz w:val="24"/>
          <w:szCs w:val="24"/>
        </w:rPr>
        <w:t xml:space="preserve"> </w:t>
      </w:r>
      <w:r w:rsidRPr="00341A33">
        <w:rPr>
          <w:sz w:val="24"/>
          <w:szCs w:val="24"/>
        </w:rPr>
        <w:t>Set the recovery password</w:t>
      </w:r>
      <w:r w:rsidR="002C1205">
        <w:rPr>
          <w:sz w:val="24"/>
          <w:szCs w:val="24"/>
        </w:rPr>
        <w:t xml:space="preserve"> (P@ssword01)</w:t>
      </w:r>
      <w:r w:rsidRPr="00341A33">
        <w:rPr>
          <w:sz w:val="24"/>
          <w:szCs w:val="24"/>
        </w:rPr>
        <w:t xml:space="preserve"> twice to something memorable, then click Next. </w:t>
      </w:r>
    </w:p>
    <w:p w14:paraId="317FB375" w14:textId="703D6290" w:rsidR="00EF3785" w:rsidRDefault="00EF3785" w:rsidP="00EF3785">
      <w:pPr>
        <w:pStyle w:val="ListParagraph"/>
        <w:numPr>
          <w:ilvl w:val="0"/>
          <w:numId w:val="8"/>
        </w:numPr>
        <w:spacing w:line="480" w:lineRule="auto"/>
        <w:jc w:val="both"/>
        <w:rPr>
          <w:sz w:val="24"/>
          <w:szCs w:val="24"/>
        </w:rPr>
      </w:pPr>
      <w:r w:rsidRPr="002C1205">
        <w:rPr>
          <w:sz w:val="24"/>
          <w:szCs w:val="24"/>
        </w:rPr>
        <w:t xml:space="preserve">You will see a warning message indicating that a DNS zone was not found. Click Next, and it will be installed automatically. </w:t>
      </w:r>
    </w:p>
    <w:p w14:paraId="176228DD" w14:textId="38BF1DAB" w:rsidR="002C1205" w:rsidRDefault="002C1205" w:rsidP="002C1205">
      <w:pPr>
        <w:spacing w:line="480" w:lineRule="auto"/>
        <w:jc w:val="both"/>
        <w:rPr>
          <w:sz w:val="24"/>
          <w:szCs w:val="24"/>
        </w:rPr>
      </w:pPr>
      <w:r>
        <w:rPr>
          <w:noProof/>
          <w:sz w:val="24"/>
          <w:szCs w:val="24"/>
        </w:rPr>
        <w:lastRenderedPageBreak/>
        <w:drawing>
          <wp:inline distT="0" distB="0" distL="0" distR="0" wp14:anchorId="16E20A15" wp14:editId="35358148">
            <wp:extent cx="4552950" cy="3352800"/>
            <wp:effectExtent l="0" t="0" r="0" b="0"/>
            <wp:docPr id="114890373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03739" name="Picture 15"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552950" cy="3352800"/>
                    </a:xfrm>
                    <a:prstGeom prst="rect">
                      <a:avLst/>
                    </a:prstGeom>
                  </pic:spPr>
                </pic:pic>
              </a:graphicData>
            </a:graphic>
          </wp:inline>
        </w:drawing>
      </w:r>
    </w:p>
    <w:p w14:paraId="79DEB7F4" w14:textId="082BF8DA" w:rsidR="002C1205" w:rsidRPr="002C1205" w:rsidRDefault="002C1205" w:rsidP="002C1205">
      <w:pPr>
        <w:spacing w:line="480" w:lineRule="auto"/>
        <w:jc w:val="both"/>
        <w:rPr>
          <w:sz w:val="24"/>
          <w:szCs w:val="24"/>
        </w:rPr>
      </w:pPr>
      <w:r>
        <w:rPr>
          <w:sz w:val="24"/>
          <w:szCs w:val="24"/>
        </w:rPr>
        <w:t>Warning message.</w:t>
      </w:r>
    </w:p>
    <w:p w14:paraId="0B145005" w14:textId="0458924A" w:rsidR="00EF3785" w:rsidRDefault="00EF3785" w:rsidP="00EF3785">
      <w:pPr>
        <w:pStyle w:val="ListParagraph"/>
        <w:numPr>
          <w:ilvl w:val="0"/>
          <w:numId w:val="8"/>
        </w:numPr>
        <w:spacing w:line="480" w:lineRule="auto"/>
        <w:jc w:val="both"/>
        <w:rPr>
          <w:sz w:val="24"/>
          <w:szCs w:val="24"/>
        </w:rPr>
      </w:pPr>
      <w:r w:rsidRPr="002C1205">
        <w:rPr>
          <w:sz w:val="24"/>
          <w:szCs w:val="24"/>
        </w:rPr>
        <w:t xml:space="preserve">The NetBIOS name will be populated automatically. Click Next. </w:t>
      </w:r>
    </w:p>
    <w:p w14:paraId="0638865C" w14:textId="18884CF2" w:rsidR="002C1205" w:rsidRDefault="002C1205" w:rsidP="002C1205">
      <w:pPr>
        <w:spacing w:line="480" w:lineRule="auto"/>
        <w:jc w:val="both"/>
        <w:rPr>
          <w:sz w:val="24"/>
          <w:szCs w:val="24"/>
        </w:rPr>
      </w:pPr>
      <w:r>
        <w:rPr>
          <w:noProof/>
          <w:sz w:val="24"/>
          <w:szCs w:val="24"/>
        </w:rPr>
        <w:lastRenderedPageBreak/>
        <w:drawing>
          <wp:inline distT="0" distB="0" distL="0" distR="0" wp14:anchorId="3FFCA3F3" wp14:editId="2A3637A3">
            <wp:extent cx="5768340" cy="4244340"/>
            <wp:effectExtent l="0" t="0" r="3810" b="3810"/>
            <wp:docPr id="62046086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60869" name="Picture 16"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68340" cy="4244340"/>
                    </a:xfrm>
                    <a:prstGeom prst="rect">
                      <a:avLst/>
                    </a:prstGeom>
                  </pic:spPr>
                </pic:pic>
              </a:graphicData>
            </a:graphic>
          </wp:inline>
        </w:drawing>
      </w:r>
    </w:p>
    <w:p w14:paraId="31D78136" w14:textId="34F8DA02" w:rsidR="002C1205" w:rsidRPr="002C1205" w:rsidRDefault="002C1205" w:rsidP="002C1205">
      <w:pPr>
        <w:spacing w:line="480" w:lineRule="auto"/>
        <w:jc w:val="both"/>
        <w:rPr>
          <w:sz w:val="24"/>
          <w:szCs w:val="24"/>
        </w:rPr>
      </w:pPr>
      <w:r>
        <w:rPr>
          <w:sz w:val="24"/>
          <w:szCs w:val="24"/>
        </w:rPr>
        <w:t>NetBIOS domain name will be populated.</w:t>
      </w:r>
    </w:p>
    <w:p w14:paraId="7CB92240" w14:textId="77777777" w:rsidR="006A7E76" w:rsidRDefault="00EF3785" w:rsidP="00EF3785">
      <w:pPr>
        <w:pStyle w:val="ListParagraph"/>
        <w:numPr>
          <w:ilvl w:val="0"/>
          <w:numId w:val="8"/>
        </w:numPr>
        <w:spacing w:line="480" w:lineRule="auto"/>
        <w:jc w:val="both"/>
        <w:rPr>
          <w:sz w:val="24"/>
          <w:szCs w:val="24"/>
        </w:rPr>
      </w:pPr>
      <w:r w:rsidRPr="002C1205">
        <w:rPr>
          <w:sz w:val="24"/>
          <w:szCs w:val="24"/>
        </w:rPr>
        <w:t>The location of the Active Directory database and log file will be displayed. Click Next.</w:t>
      </w:r>
    </w:p>
    <w:p w14:paraId="0C84CA40" w14:textId="77777777" w:rsidR="006A7E76" w:rsidRDefault="00EF3785" w:rsidP="00EF3785">
      <w:pPr>
        <w:pStyle w:val="ListParagraph"/>
        <w:numPr>
          <w:ilvl w:val="0"/>
          <w:numId w:val="8"/>
        </w:numPr>
        <w:spacing w:line="480" w:lineRule="auto"/>
        <w:jc w:val="both"/>
        <w:rPr>
          <w:sz w:val="24"/>
          <w:szCs w:val="24"/>
        </w:rPr>
      </w:pPr>
      <w:r w:rsidRPr="006A7E76">
        <w:rPr>
          <w:sz w:val="24"/>
          <w:szCs w:val="24"/>
        </w:rPr>
        <w:t xml:space="preserve">Click Next on the Review Options screen. </w:t>
      </w:r>
    </w:p>
    <w:p w14:paraId="6542F83F" w14:textId="77777777" w:rsidR="007B329B" w:rsidRDefault="00EF3785" w:rsidP="00EF3785">
      <w:pPr>
        <w:pStyle w:val="ListParagraph"/>
        <w:numPr>
          <w:ilvl w:val="0"/>
          <w:numId w:val="8"/>
        </w:numPr>
        <w:spacing w:line="480" w:lineRule="auto"/>
        <w:jc w:val="both"/>
        <w:rPr>
          <w:sz w:val="24"/>
          <w:szCs w:val="24"/>
        </w:rPr>
      </w:pPr>
      <w:r w:rsidRPr="006A7E76">
        <w:rPr>
          <w:sz w:val="24"/>
          <w:szCs w:val="24"/>
        </w:rPr>
        <w:t xml:space="preserve">Finally, click on Install. </w:t>
      </w:r>
    </w:p>
    <w:p w14:paraId="308C3DEA" w14:textId="77777777" w:rsidR="007B329B" w:rsidRDefault="00EF3785" w:rsidP="00EF3785">
      <w:pPr>
        <w:pStyle w:val="ListParagraph"/>
        <w:numPr>
          <w:ilvl w:val="0"/>
          <w:numId w:val="8"/>
        </w:numPr>
        <w:spacing w:line="480" w:lineRule="auto"/>
        <w:jc w:val="both"/>
        <w:rPr>
          <w:sz w:val="24"/>
          <w:szCs w:val="24"/>
        </w:rPr>
      </w:pPr>
      <w:r w:rsidRPr="007B329B">
        <w:rPr>
          <w:sz w:val="24"/>
          <w:szCs w:val="24"/>
        </w:rPr>
        <w:t>When the installation is over, the server will restart automatically. This might take a while.</w:t>
      </w:r>
    </w:p>
    <w:p w14:paraId="32BCA557" w14:textId="2067E050" w:rsidR="002B454C" w:rsidRDefault="00EF3785" w:rsidP="00EF3785">
      <w:pPr>
        <w:pStyle w:val="ListParagraph"/>
        <w:numPr>
          <w:ilvl w:val="0"/>
          <w:numId w:val="8"/>
        </w:numPr>
        <w:spacing w:line="480" w:lineRule="auto"/>
        <w:jc w:val="both"/>
        <w:rPr>
          <w:sz w:val="24"/>
          <w:szCs w:val="24"/>
        </w:rPr>
      </w:pPr>
      <w:r w:rsidRPr="007B329B">
        <w:rPr>
          <w:sz w:val="24"/>
          <w:szCs w:val="24"/>
        </w:rPr>
        <w:t>Log in to the admin account. The local administrator has now become a domain administrator</w:t>
      </w:r>
      <w:r w:rsidR="002B454C">
        <w:rPr>
          <w:sz w:val="24"/>
          <w:szCs w:val="24"/>
        </w:rPr>
        <w:t xml:space="preserve"> and can access and administer any computer that is joined to the domain</w:t>
      </w:r>
      <w:r w:rsidRPr="007B329B">
        <w:rPr>
          <w:sz w:val="24"/>
          <w:szCs w:val="24"/>
        </w:rPr>
        <w:t>.</w:t>
      </w:r>
      <w:r w:rsidR="007B329B">
        <w:rPr>
          <w:sz w:val="24"/>
          <w:szCs w:val="24"/>
        </w:rPr>
        <w:t xml:space="preserve"> Use the password you set-up in Task 3.1.2 </w:t>
      </w:r>
      <w:r w:rsidR="007B329B">
        <w:rPr>
          <w:sz w:val="24"/>
          <w:szCs w:val="24"/>
        </w:rPr>
        <w:t>(qwerty01</w:t>
      </w:r>
      <w:r w:rsidR="0098088C">
        <w:rPr>
          <w:sz w:val="24"/>
          <w:szCs w:val="24"/>
        </w:rPr>
        <w:t>A</w:t>
      </w:r>
      <w:r w:rsidR="007B329B">
        <w:rPr>
          <w:sz w:val="24"/>
          <w:szCs w:val="24"/>
        </w:rPr>
        <w:t>.SERVER2019)</w:t>
      </w:r>
      <w:r w:rsidR="007B329B">
        <w:rPr>
          <w:sz w:val="24"/>
          <w:szCs w:val="24"/>
        </w:rPr>
        <w:t>.</w:t>
      </w:r>
    </w:p>
    <w:p w14:paraId="28D58E3F" w14:textId="226BE782" w:rsidR="00331694" w:rsidRDefault="00331694" w:rsidP="00331694">
      <w:pPr>
        <w:spacing w:line="480" w:lineRule="auto"/>
        <w:jc w:val="both"/>
        <w:rPr>
          <w:sz w:val="24"/>
          <w:szCs w:val="24"/>
        </w:rPr>
      </w:pPr>
      <w:r>
        <w:rPr>
          <w:noProof/>
          <w:sz w:val="24"/>
          <w:szCs w:val="24"/>
        </w:rPr>
        <w:lastRenderedPageBreak/>
        <w:drawing>
          <wp:inline distT="0" distB="0" distL="0" distR="0" wp14:anchorId="209D32BB" wp14:editId="0C46B40D">
            <wp:extent cx="3749040" cy="2628900"/>
            <wp:effectExtent l="0" t="0" r="3810" b="0"/>
            <wp:docPr id="414004974" name="Picture 17"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04974" name="Picture 17" descr="A screenshot of a login box&#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749040" cy="2628900"/>
                    </a:xfrm>
                    <a:prstGeom prst="rect">
                      <a:avLst/>
                    </a:prstGeom>
                  </pic:spPr>
                </pic:pic>
              </a:graphicData>
            </a:graphic>
          </wp:inline>
        </w:drawing>
      </w:r>
    </w:p>
    <w:p w14:paraId="3C305232" w14:textId="70612959" w:rsidR="00331694" w:rsidRPr="00331694" w:rsidRDefault="00331694" w:rsidP="00331694">
      <w:pPr>
        <w:spacing w:line="480" w:lineRule="auto"/>
        <w:jc w:val="both"/>
        <w:rPr>
          <w:sz w:val="24"/>
          <w:szCs w:val="24"/>
        </w:rPr>
      </w:pPr>
      <w:r>
        <w:rPr>
          <w:sz w:val="24"/>
          <w:szCs w:val="24"/>
        </w:rPr>
        <w:t>Domain administrator.</w:t>
      </w:r>
    </w:p>
    <w:p w14:paraId="2C0E5FB6" w14:textId="77777777" w:rsidR="00952668" w:rsidRDefault="00EF3785" w:rsidP="00EF3785">
      <w:pPr>
        <w:pStyle w:val="ListParagraph"/>
        <w:numPr>
          <w:ilvl w:val="0"/>
          <w:numId w:val="8"/>
        </w:numPr>
        <w:spacing w:line="480" w:lineRule="auto"/>
        <w:jc w:val="both"/>
        <w:rPr>
          <w:sz w:val="24"/>
          <w:szCs w:val="24"/>
        </w:rPr>
      </w:pPr>
      <w:r w:rsidRPr="002B454C">
        <w:rPr>
          <w:sz w:val="24"/>
          <w:szCs w:val="24"/>
        </w:rPr>
        <w:t>The Server Manager dashboard will open. Click on Tools &gt; Active Directory Users and Computers.</w:t>
      </w:r>
    </w:p>
    <w:p w14:paraId="061A3732" w14:textId="3610580B" w:rsidR="001842CB" w:rsidRPr="00952668" w:rsidRDefault="00EF3785" w:rsidP="00EF3785">
      <w:pPr>
        <w:pStyle w:val="ListParagraph"/>
        <w:numPr>
          <w:ilvl w:val="0"/>
          <w:numId w:val="8"/>
        </w:numPr>
        <w:spacing w:line="480" w:lineRule="auto"/>
        <w:jc w:val="both"/>
        <w:rPr>
          <w:sz w:val="24"/>
          <w:szCs w:val="24"/>
        </w:rPr>
      </w:pPr>
      <w:r w:rsidRPr="00952668">
        <w:rPr>
          <w:sz w:val="24"/>
          <w:szCs w:val="24"/>
        </w:rPr>
        <w:t>We will use AD Users and Computers to create domain users (network accounts) that can be used by employees to log in to their Windows 10 machines that are joined to Active Directory.</w:t>
      </w:r>
    </w:p>
    <w:p w14:paraId="56EB7DCE" w14:textId="133FDE1B" w:rsidR="00256E8F" w:rsidRDefault="008C1D4C" w:rsidP="00575DD6">
      <w:pPr>
        <w:pStyle w:val="Heading2"/>
        <w:spacing w:line="480" w:lineRule="auto"/>
      </w:pPr>
      <w:bookmarkStart w:id="9" w:name="_Toc216215199"/>
      <w:r>
        <w:t>3.2</w:t>
      </w:r>
      <w:r>
        <w:tab/>
      </w:r>
      <w:r w:rsidR="00952668">
        <w:t>Centralized Network Authentication</w:t>
      </w:r>
      <w:bookmarkEnd w:id="9"/>
    </w:p>
    <w:p w14:paraId="2FF1FB31" w14:textId="62B50A19" w:rsidR="00952668" w:rsidRDefault="00952668" w:rsidP="00673D41">
      <w:pPr>
        <w:pStyle w:val="Heading3"/>
      </w:pPr>
      <w:bookmarkStart w:id="10" w:name="_Toc216215200"/>
      <w:r>
        <w:t xml:space="preserve">Task </w:t>
      </w:r>
      <w:r w:rsidR="00673D41">
        <w:t>3.</w:t>
      </w:r>
      <w:r>
        <w:t>2.1: Prepare Windows 10 Client</w:t>
      </w:r>
      <w:bookmarkEnd w:id="10"/>
      <w:r w:rsidR="001B43E8">
        <w:t xml:space="preserve"> </w:t>
      </w:r>
    </w:p>
    <w:p w14:paraId="713E5852" w14:textId="77777777" w:rsidR="00952668" w:rsidRDefault="00952668" w:rsidP="00952668">
      <w:r>
        <w:t>1.</w:t>
      </w:r>
      <w:r>
        <w:tab/>
        <w:t xml:space="preserve">Power on the Windows 10 OS and log in using your local admin account. First, we must change the computer name and set a static IP before joining the client to the cyber.com domain. </w:t>
      </w:r>
    </w:p>
    <w:p w14:paraId="7FCF339A" w14:textId="77777777" w:rsidR="00952668" w:rsidRDefault="00952668" w:rsidP="00952668">
      <w:r>
        <w:t>2.</w:t>
      </w:r>
      <w:r>
        <w:tab/>
        <w:t xml:space="preserve">Open File Explorer, right-click This PC, and select Properties. </w:t>
      </w:r>
    </w:p>
    <w:p w14:paraId="4AFB97DA" w14:textId="77777777" w:rsidR="00952668" w:rsidRDefault="00952668" w:rsidP="00952668">
      <w:r>
        <w:t>3.</w:t>
      </w:r>
      <w:r>
        <w:tab/>
        <w:t xml:space="preserve">Click on Rename this PC. </w:t>
      </w:r>
    </w:p>
    <w:p w14:paraId="30FD583E" w14:textId="77777777" w:rsidR="00952668" w:rsidRDefault="00952668" w:rsidP="00952668">
      <w:r>
        <w:t>4.</w:t>
      </w:r>
      <w:r>
        <w:tab/>
        <w:t xml:space="preserve">Type DESKTOP01, then click Next. </w:t>
      </w:r>
    </w:p>
    <w:p w14:paraId="022F1865" w14:textId="77777777" w:rsidR="00952668" w:rsidRDefault="00952668" w:rsidP="00952668">
      <w:r>
        <w:t>5.</w:t>
      </w:r>
      <w:r>
        <w:tab/>
        <w:t xml:space="preserve">Click on Restart now for the change to take effect. </w:t>
      </w:r>
    </w:p>
    <w:p w14:paraId="63C7944F" w14:textId="77777777" w:rsidR="00952668" w:rsidRDefault="00952668" w:rsidP="00952668">
      <w:r>
        <w:t>6.</w:t>
      </w:r>
      <w:r>
        <w:tab/>
        <w:t xml:space="preserve">Log in to the computer and open the command prompt to find out the IP address, Subnet Mask, and Default gateway. </w:t>
      </w:r>
    </w:p>
    <w:p w14:paraId="7A918EB0" w14:textId="77777777" w:rsidR="00952668" w:rsidRDefault="00952668" w:rsidP="00952668">
      <w:r>
        <w:lastRenderedPageBreak/>
        <w:t>7.</w:t>
      </w:r>
      <w:r>
        <w:tab/>
        <w:t xml:space="preserve">Let’s set up a static IP. Find the ethernet adapter, then right-click on Ethernet0 &gt; Properties. </w:t>
      </w:r>
    </w:p>
    <w:p w14:paraId="3D1BEDAC" w14:textId="77777777" w:rsidR="00952668" w:rsidRDefault="00952668" w:rsidP="00952668">
      <w:r>
        <w:t>8.</w:t>
      </w:r>
      <w:r>
        <w:tab/>
        <w:t xml:space="preserve">Disable IPv6 to avoid any communication issues, then click on IPv4, then click on Properties. </w:t>
      </w:r>
    </w:p>
    <w:p w14:paraId="7379C383" w14:textId="77777777" w:rsidR="00952668" w:rsidRDefault="00952668" w:rsidP="00952668">
      <w:r>
        <w:t>9.</w:t>
      </w:r>
      <w:r>
        <w:tab/>
        <w:t xml:space="preserve">Set the IP address based on the information you obtained from the command prompt. In this case, the static IP is 192.168.202.165. Make sure you set the preferred DNS to the IP address of Active Directory since DNS is part of it. Click OK when you finish. </w:t>
      </w:r>
    </w:p>
    <w:p w14:paraId="52C910BC" w14:textId="214E653D" w:rsidR="00952668" w:rsidRDefault="00952668" w:rsidP="00952668">
      <w:r>
        <w:t>10.</w:t>
      </w:r>
      <w:r>
        <w:tab/>
        <w:t>Click Close.</w:t>
      </w:r>
    </w:p>
    <w:p w14:paraId="5459CE7E" w14:textId="77777777" w:rsidR="00C913B9" w:rsidRDefault="00C913B9" w:rsidP="00952668"/>
    <w:p w14:paraId="63D5536A" w14:textId="77777777" w:rsidR="00C913B9" w:rsidRDefault="00C913B9" w:rsidP="00952668"/>
    <w:p w14:paraId="4CDDFBF1" w14:textId="77777777" w:rsidR="00C913B9" w:rsidRDefault="00C913B9" w:rsidP="00952668"/>
    <w:p w14:paraId="3ECF92F7" w14:textId="6046C578" w:rsidR="00C913B9" w:rsidRDefault="00722DEB" w:rsidP="00C913B9">
      <w:pPr>
        <w:pStyle w:val="Heading1"/>
      </w:pPr>
      <w:bookmarkStart w:id="11" w:name="_Toc216215201"/>
      <w:r>
        <w:t>4</w:t>
      </w:r>
      <w:r>
        <w:tab/>
      </w:r>
      <w:r w:rsidR="00C913B9">
        <w:t>Install FSSO_Setup</w:t>
      </w:r>
      <w:r w:rsidR="008B1609">
        <w:t xml:space="preserve"> (Fortinet Single Sign On)</w:t>
      </w:r>
      <w:r w:rsidR="00C913B9">
        <w:t xml:space="preserve"> on the Windows server 2019 in VMWare </w:t>
      </w:r>
      <w:r w:rsidR="008B1609">
        <w:t>to associate</w:t>
      </w:r>
      <w:r w:rsidR="00C913B9">
        <w:t xml:space="preserve"> firewall </w:t>
      </w:r>
      <w:r w:rsidR="008B1609">
        <w:t xml:space="preserve">and domain </w:t>
      </w:r>
      <w:r w:rsidR="004A78ED">
        <w:t>controller</w:t>
      </w:r>
      <w:bookmarkEnd w:id="11"/>
    </w:p>
    <w:p w14:paraId="6B06989C" w14:textId="77777777" w:rsidR="004B3664" w:rsidRDefault="004B3664" w:rsidP="004B3664"/>
    <w:p w14:paraId="28C340E3" w14:textId="4B522D38" w:rsidR="004B3664" w:rsidRPr="004B3664" w:rsidRDefault="00E5324F" w:rsidP="004A78ED">
      <w:pPr>
        <w:pStyle w:val="Heading2"/>
      </w:pPr>
      <w:bookmarkStart w:id="12" w:name="_Toc216215202"/>
      <w:r>
        <w:t>4.1</w:t>
      </w:r>
      <w:r>
        <w:tab/>
      </w:r>
      <w:r w:rsidR="004A78ED">
        <w:t>Assuming FSSO_Setup is downloaded in local machine, t</w:t>
      </w:r>
      <w:r w:rsidR="004B3664" w:rsidRPr="004B3664">
        <w:t xml:space="preserve">o transfer files from local </w:t>
      </w:r>
      <w:r w:rsidR="00B94B8B">
        <w:t>machine</w:t>
      </w:r>
      <w:r w:rsidR="004B3664" w:rsidRPr="004B3664">
        <w:t xml:space="preserve"> (host) to a Windows </w:t>
      </w:r>
      <w:r w:rsidR="00B94B8B">
        <w:t>S</w:t>
      </w:r>
      <w:r w:rsidR="004B3664" w:rsidRPr="004B3664">
        <w:t>erver</w:t>
      </w:r>
      <w:r w:rsidR="00B94B8B">
        <w:t xml:space="preserve"> 2019</w:t>
      </w:r>
      <w:r w:rsidR="004B3664" w:rsidRPr="004B3664">
        <w:t xml:space="preserve"> VM in VMware Workstation Pro</w:t>
      </w:r>
      <w:bookmarkEnd w:id="12"/>
    </w:p>
    <w:p w14:paraId="42C48FC7" w14:textId="77777777" w:rsidR="004B3664" w:rsidRPr="004B3664" w:rsidRDefault="004B3664" w:rsidP="004B3664">
      <w:pPr>
        <w:numPr>
          <w:ilvl w:val="0"/>
          <w:numId w:val="9"/>
        </w:numPr>
      </w:pPr>
      <w:r w:rsidRPr="004B3664">
        <w:rPr>
          <w:b/>
          <w:bCs/>
        </w:rPr>
        <w:t>Install VMware Tools:</w:t>
      </w:r>
      <w:r w:rsidRPr="004B3664">
        <w:t> In your running VM, go to VM &gt; Install VMware Tools. Run the installer inside the Windows Server guest and reboot if prompted.</w:t>
      </w:r>
    </w:p>
    <w:p w14:paraId="09CC9253" w14:textId="77777777" w:rsidR="004B3664" w:rsidRDefault="004B3664" w:rsidP="004B3664">
      <w:pPr>
        <w:numPr>
          <w:ilvl w:val="0"/>
          <w:numId w:val="9"/>
        </w:numPr>
      </w:pPr>
      <w:r w:rsidRPr="004B3664">
        <w:rPr>
          <w:b/>
          <w:bCs/>
        </w:rPr>
        <w:t>Enable Guest Isolation:</w:t>
      </w:r>
      <w:r w:rsidRPr="004B3664">
        <w:t> In Workstation, go to VM &gt; Settings &gt; Options &gt; Guest Isolation. Check "Enable copy and paste" and "Enable drag and drop".</w:t>
      </w:r>
    </w:p>
    <w:p w14:paraId="750B9D29" w14:textId="6CFE8911" w:rsidR="004B3664" w:rsidRDefault="004B3664" w:rsidP="004B3664">
      <w:pPr>
        <w:numPr>
          <w:ilvl w:val="0"/>
          <w:numId w:val="9"/>
        </w:numPr>
      </w:pPr>
      <w:r>
        <w:t>Configure Shared Folder</w:t>
      </w:r>
      <w:r>
        <w:t xml:space="preserve"> in VM</w:t>
      </w:r>
      <w:r>
        <w:t>:</w:t>
      </w:r>
    </w:p>
    <w:p w14:paraId="59991C7D" w14:textId="51B2306A" w:rsidR="004B3664" w:rsidRDefault="004B3664" w:rsidP="004B3664">
      <w:pPr>
        <w:pStyle w:val="ListParagraph"/>
        <w:numPr>
          <w:ilvl w:val="1"/>
          <w:numId w:val="9"/>
        </w:numPr>
      </w:pPr>
      <w:r>
        <w:t>Go to VM &gt; Settings &gt; Options &gt; Shared Folders.</w:t>
      </w:r>
    </w:p>
    <w:p w14:paraId="61E6C525" w14:textId="14712B57" w:rsidR="004B3664" w:rsidRDefault="004B3664" w:rsidP="004B3664">
      <w:pPr>
        <w:pStyle w:val="ListParagraph"/>
        <w:numPr>
          <w:ilvl w:val="1"/>
          <w:numId w:val="9"/>
        </w:numPr>
      </w:pPr>
      <w:r>
        <w:t>Select "Always enabled" and click "Add" to choose a host folder to share.</w:t>
      </w:r>
    </w:p>
    <w:p w14:paraId="78BD98D7" w14:textId="77777777" w:rsidR="004B3664" w:rsidRPr="004B3664" w:rsidRDefault="004B3664" w:rsidP="004B3664">
      <w:pPr>
        <w:pStyle w:val="ListParagraph"/>
        <w:numPr>
          <w:ilvl w:val="1"/>
          <w:numId w:val="9"/>
        </w:numPr>
      </w:pPr>
      <w:r w:rsidRPr="004B3664">
        <w:t>Grant permissions (read-only or read/write).</w:t>
      </w:r>
    </w:p>
    <w:p w14:paraId="1DCE6732" w14:textId="77777777" w:rsidR="004B3664" w:rsidRDefault="004B3664" w:rsidP="004B3664">
      <w:pPr>
        <w:pStyle w:val="ListParagraph"/>
        <w:ind w:left="1440"/>
      </w:pPr>
    </w:p>
    <w:p w14:paraId="64AB8A8B" w14:textId="760952A7" w:rsidR="004B3664" w:rsidRDefault="00022885" w:rsidP="004B3664">
      <w:pPr>
        <w:numPr>
          <w:ilvl w:val="0"/>
          <w:numId w:val="9"/>
        </w:numPr>
      </w:pPr>
      <w:r>
        <w:t xml:space="preserve">Configure Shared Folder in </w:t>
      </w:r>
      <w:r w:rsidR="00F54E69">
        <w:t>local m</w:t>
      </w:r>
      <w:r>
        <w:t>achine</w:t>
      </w:r>
      <w:r w:rsidR="00F54E69">
        <w:t xml:space="preserve"> (host)</w:t>
      </w:r>
      <w:r>
        <w:t>:</w:t>
      </w:r>
    </w:p>
    <w:p w14:paraId="14E4378B" w14:textId="1B4041D2" w:rsidR="00022885" w:rsidRDefault="00022885" w:rsidP="00022885">
      <w:pPr>
        <w:pStyle w:val="ListParagraph"/>
        <w:numPr>
          <w:ilvl w:val="1"/>
          <w:numId w:val="9"/>
        </w:numPr>
      </w:pPr>
      <w:r>
        <w:t>Right-click the folder you want to share, click Properties.</w:t>
      </w:r>
    </w:p>
    <w:p w14:paraId="60B0EEB7" w14:textId="697FE8C8" w:rsidR="00022885" w:rsidRDefault="00022885" w:rsidP="00022885">
      <w:pPr>
        <w:pStyle w:val="ListParagraph"/>
        <w:numPr>
          <w:ilvl w:val="1"/>
          <w:numId w:val="9"/>
        </w:numPr>
      </w:pPr>
      <w:r>
        <w:t>Go to Sharing tab and click Advanced Sharing.</w:t>
      </w:r>
    </w:p>
    <w:p w14:paraId="56023DC0" w14:textId="24CD61E3" w:rsidR="00022885" w:rsidRDefault="00022885" w:rsidP="00022885">
      <w:pPr>
        <w:pStyle w:val="ListParagraph"/>
        <w:numPr>
          <w:ilvl w:val="1"/>
          <w:numId w:val="9"/>
        </w:numPr>
      </w:pPr>
      <w:r>
        <w:t>Enable the Share this folder. Click OK then Close.</w:t>
      </w:r>
    </w:p>
    <w:p w14:paraId="2915B960" w14:textId="77777777" w:rsidR="00022885" w:rsidRPr="00022885" w:rsidRDefault="00022885" w:rsidP="00022885">
      <w:pPr>
        <w:pStyle w:val="ListParagraph"/>
        <w:numPr>
          <w:ilvl w:val="0"/>
          <w:numId w:val="9"/>
        </w:numPr>
      </w:pPr>
      <w:r w:rsidRPr="00022885">
        <w:t xml:space="preserve">Access in VM: The shared folder appears as a network drive (e.g., \\vmware-host\Shared Folders) in your Windows Server VM. </w:t>
      </w:r>
    </w:p>
    <w:p w14:paraId="5333C50D" w14:textId="03E32649" w:rsidR="00022885" w:rsidRDefault="00163ADF" w:rsidP="00163ADF">
      <w:pPr>
        <w:pStyle w:val="Heading2"/>
      </w:pPr>
      <w:r>
        <w:lastRenderedPageBreak/>
        <w:t>4.2</w:t>
      </w:r>
      <w:r>
        <w:tab/>
      </w:r>
      <w:r w:rsidR="00022885">
        <w:t>Access the FSSO_Setup</w:t>
      </w:r>
      <w:r w:rsidR="004D0A70">
        <w:t xml:space="preserve"> in the shared folder</w:t>
      </w:r>
      <w:r w:rsidR="00022885">
        <w:t xml:space="preserve"> and install</w:t>
      </w:r>
    </w:p>
    <w:p w14:paraId="680FCCF8" w14:textId="577326A3" w:rsidR="00022885" w:rsidRDefault="00022885" w:rsidP="00022885">
      <w:pPr>
        <w:pStyle w:val="ListParagraph"/>
        <w:numPr>
          <w:ilvl w:val="0"/>
          <w:numId w:val="10"/>
        </w:numPr>
      </w:pPr>
      <w:r>
        <w:t xml:space="preserve">Open a file explorer, paste </w:t>
      </w:r>
      <w:r w:rsidR="00163ADF">
        <w:t>“</w:t>
      </w:r>
      <w:r w:rsidRPr="00022885">
        <w:t>\\vmware-host\Shared Folders</w:t>
      </w:r>
      <w:r w:rsidR="00163ADF">
        <w:t>”</w:t>
      </w:r>
      <w:r>
        <w:t xml:space="preserve"> and press enter.</w:t>
      </w:r>
    </w:p>
    <w:p w14:paraId="40931E68" w14:textId="564000F3" w:rsidR="00022885" w:rsidRDefault="00022885" w:rsidP="00022885">
      <w:pPr>
        <w:pStyle w:val="ListParagraph"/>
        <w:numPr>
          <w:ilvl w:val="0"/>
          <w:numId w:val="10"/>
        </w:numPr>
      </w:pPr>
      <w:r>
        <w:t>The shared folder must be there. Navigate to the FSSO_Setup file and click Run.</w:t>
      </w:r>
    </w:p>
    <w:p w14:paraId="46BEC882" w14:textId="082977B6" w:rsidR="00022885" w:rsidRDefault="00022885" w:rsidP="00022885">
      <w:pPr>
        <w:pStyle w:val="ListParagraph"/>
        <w:numPr>
          <w:ilvl w:val="0"/>
          <w:numId w:val="10"/>
        </w:numPr>
      </w:pPr>
      <w:r>
        <w:t>Click Next.</w:t>
      </w:r>
    </w:p>
    <w:p w14:paraId="380825DF" w14:textId="477DE547" w:rsidR="00022885" w:rsidRDefault="00022885" w:rsidP="00022885">
      <w:pPr>
        <w:pStyle w:val="ListParagraph"/>
        <w:numPr>
          <w:ilvl w:val="0"/>
          <w:numId w:val="10"/>
        </w:numPr>
      </w:pPr>
      <w:r>
        <w:t>Accept the terms and click Next.</w:t>
      </w:r>
    </w:p>
    <w:p w14:paraId="60671487" w14:textId="126DBFBB" w:rsidR="00022885" w:rsidRDefault="00022885" w:rsidP="00022885">
      <w:pPr>
        <w:pStyle w:val="ListParagraph"/>
        <w:numPr>
          <w:ilvl w:val="0"/>
          <w:numId w:val="10"/>
        </w:numPr>
      </w:pPr>
      <w:r>
        <w:t>Click Next.</w:t>
      </w:r>
    </w:p>
    <w:p w14:paraId="03243E7A" w14:textId="11E2B365" w:rsidR="00022885" w:rsidRDefault="00EE0B65" w:rsidP="00022885">
      <w:pPr>
        <w:pStyle w:val="ListParagraph"/>
        <w:numPr>
          <w:ilvl w:val="0"/>
          <w:numId w:val="10"/>
        </w:numPr>
      </w:pPr>
      <w:r>
        <w:t>Input the User Name which must be in the form of DomainName\Username (DOMINGO\Administrator) and Password which is the password of the Windows Server 2019. Click Next.</w:t>
      </w:r>
    </w:p>
    <w:p w14:paraId="0DCE78A4" w14:textId="09903F5E" w:rsidR="00EE0B65" w:rsidRDefault="00EE0B65" w:rsidP="00022885">
      <w:pPr>
        <w:pStyle w:val="ListParagraph"/>
        <w:numPr>
          <w:ilvl w:val="0"/>
          <w:numId w:val="10"/>
        </w:numPr>
      </w:pPr>
      <w:r>
        <w:t>Keep default and click Next.</w:t>
      </w:r>
    </w:p>
    <w:p w14:paraId="70FE5656" w14:textId="777E7CAB" w:rsidR="00EE0B65" w:rsidRDefault="00EE0B65" w:rsidP="00022885">
      <w:pPr>
        <w:pStyle w:val="ListParagraph"/>
        <w:numPr>
          <w:ilvl w:val="0"/>
          <w:numId w:val="10"/>
        </w:numPr>
      </w:pPr>
      <w:r>
        <w:t>Click Install.</w:t>
      </w:r>
    </w:p>
    <w:p w14:paraId="6CB9B284" w14:textId="2073B170" w:rsidR="00EE0B65" w:rsidRDefault="00EE0B65" w:rsidP="00022885">
      <w:pPr>
        <w:pStyle w:val="ListParagraph"/>
        <w:numPr>
          <w:ilvl w:val="0"/>
          <w:numId w:val="10"/>
        </w:numPr>
      </w:pPr>
      <w:r>
        <w:t>Click Finish.</w:t>
      </w:r>
    </w:p>
    <w:p w14:paraId="1A661029" w14:textId="41E5A320" w:rsidR="00057D37" w:rsidRDefault="00057D37" w:rsidP="00022885">
      <w:pPr>
        <w:pStyle w:val="ListParagraph"/>
        <w:numPr>
          <w:ilvl w:val="0"/>
          <w:numId w:val="10"/>
        </w:numPr>
      </w:pPr>
      <w:r>
        <w:t>Fortinet Single Sign On Agent window will open, just click Next.</w:t>
      </w:r>
    </w:p>
    <w:p w14:paraId="3415DE52" w14:textId="08F71C39" w:rsidR="007047CE" w:rsidRDefault="007047CE" w:rsidP="007047CE">
      <w:r>
        <w:rPr>
          <w:noProof/>
        </w:rPr>
        <w:drawing>
          <wp:inline distT="0" distB="0" distL="0" distR="0" wp14:anchorId="0B0279C5" wp14:editId="569426A4">
            <wp:extent cx="3619500" cy="2971800"/>
            <wp:effectExtent l="0" t="0" r="0" b="0"/>
            <wp:docPr id="1470565079"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65079" name="Picture 25"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619500" cy="2971800"/>
                    </a:xfrm>
                    <a:prstGeom prst="rect">
                      <a:avLst/>
                    </a:prstGeom>
                  </pic:spPr>
                </pic:pic>
              </a:graphicData>
            </a:graphic>
          </wp:inline>
        </w:drawing>
      </w:r>
    </w:p>
    <w:p w14:paraId="738CA8AF" w14:textId="108E4A8F" w:rsidR="00057D37" w:rsidRDefault="007047CE" w:rsidP="00022885">
      <w:pPr>
        <w:pStyle w:val="ListParagraph"/>
        <w:numPr>
          <w:ilvl w:val="0"/>
          <w:numId w:val="10"/>
        </w:numPr>
      </w:pPr>
      <w:r>
        <w:t>Select domain and click Next.</w:t>
      </w:r>
    </w:p>
    <w:p w14:paraId="5978E634" w14:textId="3509A37A" w:rsidR="007047CE" w:rsidRDefault="007047CE" w:rsidP="007047CE">
      <w:r>
        <w:rPr>
          <w:noProof/>
        </w:rPr>
        <w:lastRenderedPageBreak/>
        <w:drawing>
          <wp:inline distT="0" distB="0" distL="0" distR="0" wp14:anchorId="4DD14ED2" wp14:editId="0C4DC4C1">
            <wp:extent cx="3581400" cy="2971800"/>
            <wp:effectExtent l="0" t="0" r="0" b="0"/>
            <wp:docPr id="1660384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848" name="Picture 26"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581400" cy="2971800"/>
                    </a:xfrm>
                    <a:prstGeom prst="rect">
                      <a:avLst/>
                    </a:prstGeom>
                  </pic:spPr>
                </pic:pic>
              </a:graphicData>
            </a:graphic>
          </wp:inline>
        </w:drawing>
      </w:r>
    </w:p>
    <w:p w14:paraId="4C809EB7" w14:textId="3061D604" w:rsidR="007047CE" w:rsidRDefault="007047CE" w:rsidP="00022885">
      <w:pPr>
        <w:pStyle w:val="ListParagraph"/>
        <w:numPr>
          <w:ilvl w:val="0"/>
          <w:numId w:val="10"/>
        </w:numPr>
      </w:pPr>
      <w:r>
        <w:t>Keep the default and just click Next until installation is finished.</w:t>
      </w:r>
    </w:p>
    <w:p w14:paraId="3E87BC2F" w14:textId="77777777" w:rsidR="00E7460C" w:rsidRDefault="00E7460C" w:rsidP="00E7460C"/>
    <w:p w14:paraId="1167DE27" w14:textId="2A7A8BB1" w:rsidR="00E7460C" w:rsidRDefault="00E7460C" w:rsidP="00E7460C">
      <w:pPr>
        <w:pStyle w:val="Heading2"/>
        <w:spacing w:line="480" w:lineRule="auto"/>
      </w:pPr>
      <w:r>
        <w:t>4.3 Open the Fortinet Single Sign On window</w:t>
      </w:r>
    </w:p>
    <w:p w14:paraId="2F4A5DD8" w14:textId="55879492" w:rsidR="00E7460C" w:rsidRPr="00E7460C" w:rsidRDefault="00E7460C" w:rsidP="00E7460C">
      <w:pPr>
        <w:pStyle w:val="ListParagraph"/>
        <w:numPr>
          <w:ilvl w:val="0"/>
          <w:numId w:val="11"/>
        </w:numPr>
        <w:spacing w:line="480" w:lineRule="auto"/>
        <w:jc w:val="both"/>
        <w:rPr>
          <w:sz w:val="24"/>
          <w:szCs w:val="24"/>
        </w:rPr>
      </w:pPr>
      <w:r w:rsidRPr="00E7460C">
        <w:rPr>
          <w:sz w:val="24"/>
          <w:szCs w:val="24"/>
        </w:rPr>
        <w:t>Click the Windows icon and type “Fortinet”.</w:t>
      </w:r>
    </w:p>
    <w:p w14:paraId="3A5DA8D3" w14:textId="2DA6ED92" w:rsidR="00E7460C" w:rsidRPr="00E7460C" w:rsidRDefault="00E7460C" w:rsidP="00E7460C">
      <w:pPr>
        <w:pStyle w:val="ListParagraph"/>
        <w:numPr>
          <w:ilvl w:val="0"/>
          <w:numId w:val="11"/>
        </w:numPr>
        <w:spacing w:line="480" w:lineRule="auto"/>
        <w:jc w:val="both"/>
        <w:rPr>
          <w:sz w:val="24"/>
          <w:szCs w:val="24"/>
        </w:rPr>
      </w:pPr>
      <w:r w:rsidRPr="00E7460C">
        <w:rPr>
          <w:sz w:val="24"/>
          <w:szCs w:val="24"/>
        </w:rPr>
        <w:t>Click “Configure Fortinet Single Sign On Agent”.</w:t>
      </w:r>
    </w:p>
    <w:p w14:paraId="4B728026" w14:textId="3A9E8505" w:rsidR="00E7460C" w:rsidRDefault="00E7460C" w:rsidP="00E7460C">
      <w:pPr>
        <w:pStyle w:val="ListParagraph"/>
        <w:numPr>
          <w:ilvl w:val="0"/>
          <w:numId w:val="11"/>
        </w:numPr>
        <w:spacing w:line="480" w:lineRule="auto"/>
        <w:jc w:val="both"/>
        <w:rPr>
          <w:sz w:val="24"/>
          <w:szCs w:val="24"/>
        </w:rPr>
      </w:pPr>
      <w:r w:rsidRPr="00E7460C">
        <w:rPr>
          <w:sz w:val="24"/>
          <w:szCs w:val="24"/>
        </w:rPr>
        <w:t>Make sure that you configure a password and the “Collector Agent Status” should be set to “RUNNING”.</w:t>
      </w:r>
    </w:p>
    <w:p w14:paraId="758E5125" w14:textId="6DCE51F9" w:rsidR="00E7460C" w:rsidRDefault="009B21F3" w:rsidP="00E7460C">
      <w:pPr>
        <w:spacing w:line="480" w:lineRule="auto"/>
        <w:jc w:val="both"/>
        <w:rPr>
          <w:sz w:val="24"/>
          <w:szCs w:val="24"/>
        </w:rPr>
      </w:pPr>
      <w:r>
        <w:rPr>
          <w:noProof/>
          <w:sz w:val="24"/>
          <w:szCs w:val="24"/>
        </w:rPr>
        <w:lastRenderedPageBreak/>
        <w:drawing>
          <wp:inline distT="0" distB="0" distL="0" distR="0" wp14:anchorId="1F2BBE7C" wp14:editId="5D80C5E0">
            <wp:extent cx="5615940" cy="3642360"/>
            <wp:effectExtent l="0" t="0" r="3810" b="0"/>
            <wp:docPr id="1647545776"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45776" name="Picture 27"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615940" cy="3642360"/>
                    </a:xfrm>
                    <a:prstGeom prst="rect">
                      <a:avLst/>
                    </a:prstGeom>
                  </pic:spPr>
                </pic:pic>
              </a:graphicData>
            </a:graphic>
          </wp:inline>
        </w:drawing>
      </w:r>
    </w:p>
    <w:p w14:paraId="574845AA" w14:textId="565492AD" w:rsidR="009B21F3" w:rsidRPr="00E7460C" w:rsidRDefault="009B21F3" w:rsidP="00E7460C">
      <w:pPr>
        <w:spacing w:line="480" w:lineRule="auto"/>
        <w:jc w:val="both"/>
        <w:rPr>
          <w:sz w:val="24"/>
          <w:szCs w:val="24"/>
        </w:rPr>
      </w:pPr>
      <w:r>
        <w:rPr>
          <w:sz w:val="24"/>
          <w:szCs w:val="24"/>
        </w:rPr>
        <w:t>U</w:t>
      </w:r>
      <w:r w:rsidRPr="009B21F3">
        <w:rPr>
          <w:sz w:val="24"/>
          <w:szCs w:val="24"/>
        </w:rPr>
        <w:t xml:space="preserve">ser interface of </w:t>
      </w:r>
      <w:r>
        <w:rPr>
          <w:sz w:val="24"/>
          <w:szCs w:val="24"/>
        </w:rPr>
        <w:t xml:space="preserve">FSSO (Fortinet Single Sign On). </w:t>
      </w:r>
    </w:p>
    <w:p w14:paraId="5493A67F" w14:textId="7B392400" w:rsidR="00E7460C" w:rsidRDefault="00B4107C" w:rsidP="00E7460C">
      <w:pPr>
        <w:pStyle w:val="ListParagraph"/>
        <w:numPr>
          <w:ilvl w:val="0"/>
          <w:numId w:val="11"/>
        </w:numPr>
        <w:spacing w:line="480" w:lineRule="auto"/>
        <w:jc w:val="both"/>
        <w:rPr>
          <w:sz w:val="24"/>
          <w:szCs w:val="24"/>
        </w:rPr>
      </w:pPr>
      <w:r>
        <w:rPr>
          <w:sz w:val="24"/>
          <w:szCs w:val="24"/>
        </w:rPr>
        <w:t>If the “Collector Agent Status” is set to NOT RUNNING, click Windows icon and type “Services”.</w:t>
      </w:r>
    </w:p>
    <w:p w14:paraId="25FFFA81" w14:textId="4E8BAD24" w:rsidR="00B4107C" w:rsidRDefault="00B4107C" w:rsidP="00E7460C">
      <w:pPr>
        <w:pStyle w:val="ListParagraph"/>
        <w:numPr>
          <w:ilvl w:val="0"/>
          <w:numId w:val="11"/>
        </w:numPr>
        <w:spacing w:line="480" w:lineRule="auto"/>
        <w:jc w:val="both"/>
        <w:rPr>
          <w:sz w:val="24"/>
          <w:szCs w:val="24"/>
        </w:rPr>
      </w:pPr>
      <w:r>
        <w:rPr>
          <w:sz w:val="24"/>
          <w:szCs w:val="24"/>
        </w:rPr>
        <w:t>Navigate through “Fortinet Single Sign On Agent Service”.</w:t>
      </w:r>
    </w:p>
    <w:p w14:paraId="5EEFD908" w14:textId="144D2E2D" w:rsidR="00B4107C" w:rsidRDefault="00B4107C" w:rsidP="00B4107C">
      <w:pPr>
        <w:spacing w:line="480" w:lineRule="auto"/>
        <w:jc w:val="both"/>
        <w:rPr>
          <w:sz w:val="24"/>
          <w:szCs w:val="24"/>
        </w:rPr>
      </w:pPr>
      <w:r>
        <w:rPr>
          <w:noProof/>
          <w:sz w:val="24"/>
          <w:szCs w:val="24"/>
        </w:rPr>
        <w:lastRenderedPageBreak/>
        <w:drawing>
          <wp:inline distT="0" distB="0" distL="0" distR="0" wp14:anchorId="6FF12D11" wp14:editId="5D10ADF8">
            <wp:extent cx="5943600" cy="3813175"/>
            <wp:effectExtent l="0" t="0" r="0" b="0"/>
            <wp:docPr id="143315733" name="Picture 28"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5733" name="Picture 28" descr="A computer screen shot of a computer screen&#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3813175"/>
                    </a:xfrm>
                    <a:prstGeom prst="rect">
                      <a:avLst/>
                    </a:prstGeom>
                  </pic:spPr>
                </pic:pic>
              </a:graphicData>
            </a:graphic>
          </wp:inline>
        </w:drawing>
      </w:r>
    </w:p>
    <w:p w14:paraId="61AC3FCF" w14:textId="092F03C6" w:rsidR="00B4107C" w:rsidRPr="00B4107C" w:rsidRDefault="00A20A3A" w:rsidP="00B4107C">
      <w:pPr>
        <w:spacing w:line="480" w:lineRule="auto"/>
        <w:jc w:val="both"/>
        <w:rPr>
          <w:sz w:val="24"/>
          <w:szCs w:val="24"/>
        </w:rPr>
      </w:pPr>
      <w:r>
        <w:rPr>
          <w:sz w:val="24"/>
          <w:szCs w:val="24"/>
        </w:rPr>
        <w:t xml:space="preserve">Check </w:t>
      </w:r>
      <w:r w:rsidR="00173065">
        <w:rPr>
          <w:sz w:val="24"/>
          <w:szCs w:val="24"/>
        </w:rPr>
        <w:t>“</w:t>
      </w:r>
      <w:r>
        <w:rPr>
          <w:sz w:val="24"/>
          <w:szCs w:val="24"/>
        </w:rPr>
        <w:t>Services</w:t>
      </w:r>
      <w:r w:rsidR="00173065">
        <w:rPr>
          <w:sz w:val="24"/>
          <w:szCs w:val="24"/>
        </w:rPr>
        <w:t>”</w:t>
      </w:r>
      <w:r>
        <w:rPr>
          <w:sz w:val="24"/>
          <w:szCs w:val="24"/>
        </w:rPr>
        <w:t xml:space="preserve"> in case FSSO is not running.</w:t>
      </w:r>
    </w:p>
    <w:p w14:paraId="06D51C9A" w14:textId="16424A26" w:rsidR="00B4107C" w:rsidRDefault="00972833" w:rsidP="00E7460C">
      <w:pPr>
        <w:pStyle w:val="ListParagraph"/>
        <w:numPr>
          <w:ilvl w:val="0"/>
          <w:numId w:val="11"/>
        </w:numPr>
        <w:spacing w:line="480" w:lineRule="auto"/>
        <w:jc w:val="both"/>
        <w:rPr>
          <w:sz w:val="24"/>
          <w:szCs w:val="24"/>
        </w:rPr>
      </w:pPr>
      <w:r>
        <w:rPr>
          <w:sz w:val="24"/>
          <w:szCs w:val="24"/>
        </w:rPr>
        <w:t xml:space="preserve">Double-click </w:t>
      </w:r>
      <w:r>
        <w:rPr>
          <w:sz w:val="24"/>
          <w:szCs w:val="24"/>
        </w:rPr>
        <w:t>“Fortinet Single Sign On Agent Service”.</w:t>
      </w:r>
      <w:r>
        <w:rPr>
          <w:sz w:val="24"/>
          <w:szCs w:val="24"/>
        </w:rPr>
        <w:t xml:space="preserve"> On the “General” tab, press “Start”. On the “Log On” tab, enter the domain administrator and password.</w:t>
      </w:r>
    </w:p>
    <w:p w14:paraId="07B2E692" w14:textId="4C5FB7AB" w:rsidR="00972833" w:rsidRDefault="00972833" w:rsidP="00972833">
      <w:pPr>
        <w:spacing w:line="480" w:lineRule="auto"/>
        <w:jc w:val="both"/>
        <w:rPr>
          <w:sz w:val="24"/>
          <w:szCs w:val="24"/>
        </w:rPr>
      </w:pPr>
      <w:r>
        <w:rPr>
          <w:noProof/>
          <w:sz w:val="24"/>
          <w:szCs w:val="24"/>
        </w:rPr>
        <w:lastRenderedPageBreak/>
        <w:drawing>
          <wp:inline distT="0" distB="0" distL="0" distR="0" wp14:anchorId="0F15FC1E" wp14:editId="2B36C560">
            <wp:extent cx="3025140" cy="3550920"/>
            <wp:effectExtent l="0" t="0" r="3810" b="0"/>
            <wp:docPr id="389915028" name="Picture 29"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15028" name="Picture 29" descr="A screenshot of a login box&#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025140" cy="3550920"/>
                    </a:xfrm>
                    <a:prstGeom prst="rect">
                      <a:avLst/>
                    </a:prstGeom>
                  </pic:spPr>
                </pic:pic>
              </a:graphicData>
            </a:graphic>
          </wp:inline>
        </w:drawing>
      </w:r>
    </w:p>
    <w:p w14:paraId="563EA479" w14:textId="35C055B7" w:rsidR="00972833" w:rsidRPr="00972833" w:rsidRDefault="00972833" w:rsidP="00972833">
      <w:pPr>
        <w:spacing w:line="480" w:lineRule="auto"/>
        <w:jc w:val="both"/>
        <w:rPr>
          <w:sz w:val="24"/>
          <w:szCs w:val="24"/>
        </w:rPr>
      </w:pPr>
      <w:r>
        <w:rPr>
          <w:sz w:val="24"/>
          <w:szCs w:val="24"/>
        </w:rPr>
        <w:t>Check Log On tab.</w:t>
      </w:r>
    </w:p>
    <w:p w14:paraId="656BD265" w14:textId="0D8481B1" w:rsidR="00972833" w:rsidRPr="00E7460C" w:rsidRDefault="00173065" w:rsidP="00E7460C">
      <w:pPr>
        <w:pStyle w:val="ListParagraph"/>
        <w:numPr>
          <w:ilvl w:val="0"/>
          <w:numId w:val="11"/>
        </w:numPr>
        <w:spacing w:line="480" w:lineRule="auto"/>
        <w:jc w:val="both"/>
        <w:rPr>
          <w:sz w:val="24"/>
          <w:szCs w:val="24"/>
        </w:rPr>
      </w:pPr>
      <w:r>
        <w:rPr>
          <w:sz w:val="24"/>
          <w:szCs w:val="24"/>
        </w:rPr>
        <w:t>Let “</w:t>
      </w:r>
      <w:r>
        <w:rPr>
          <w:sz w:val="24"/>
          <w:szCs w:val="24"/>
        </w:rPr>
        <w:t>Fortinet Single Sign On</w:t>
      </w:r>
      <w:r>
        <w:rPr>
          <w:sz w:val="24"/>
          <w:szCs w:val="24"/>
        </w:rPr>
        <w:t xml:space="preserve"> Agent Configuration” run in the background.</w:t>
      </w:r>
    </w:p>
    <w:p w14:paraId="510798AC" w14:textId="77777777" w:rsidR="00C913B9" w:rsidRPr="00952668" w:rsidRDefault="00C913B9" w:rsidP="00E7460C">
      <w:pPr>
        <w:spacing w:line="480" w:lineRule="auto"/>
      </w:pPr>
    </w:p>
    <w:p w14:paraId="0B02D357" w14:textId="79D49847" w:rsidR="00256E8F" w:rsidRPr="00BF4C90" w:rsidRDefault="003746EF" w:rsidP="00E7460C">
      <w:pPr>
        <w:pStyle w:val="Heading1"/>
        <w:spacing w:line="480" w:lineRule="auto"/>
        <w:jc w:val="both"/>
      </w:pPr>
      <w:bookmarkStart w:id="13" w:name="_Toc216215203"/>
      <w:r>
        <w:t>Question and Answer</w:t>
      </w:r>
      <w:bookmarkEnd w:id="13"/>
    </w:p>
    <w:p w14:paraId="06726BCD" w14:textId="13E45608" w:rsidR="00256E8F" w:rsidRDefault="00DD43EE" w:rsidP="005F2AC8">
      <w:pPr>
        <w:pStyle w:val="Heading2"/>
        <w:spacing w:line="480" w:lineRule="auto"/>
        <w:jc w:val="both"/>
      </w:pPr>
      <w:bookmarkStart w:id="14" w:name="_Toc216215204"/>
      <w:r w:rsidRPr="00BF4C90">
        <w:t>4</w:t>
      </w:r>
      <w:r w:rsidR="002B11A9" w:rsidRPr="00BF4C90">
        <w:t>.1</w:t>
      </w:r>
      <w:r w:rsidR="00BF4C90">
        <w:tab/>
      </w:r>
      <w:r w:rsidR="003746EF" w:rsidRPr="003746EF">
        <w:t>What is meant by “network perimeter defense” in modern enterprise networks? Explain how the traditional concept of a perimeter has evolved with cloud adoption, remote work, and mobile devices.</w:t>
      </w:r>
      <w:bookmarkEnd w:id="14"/>
    </w:p>
    <w:p w14:paraId="5C1E76C6" w14:textId="3FE5A1B1" w:rsidR="003746EF" w:rsidRDefault="002D23EC" w:rsidP="005F2AC8">
      <w:pPr>
        <w:spacing w:line="480" w:lineRule="auto"/>
        <w:jc w:val="both"/>
        <w:rPr>
          <w:sz w:val="24"/>
          <w:szCs w:val="24"/>
        </w:rPr>
      </w:pPr>
      <w:r>
        <w:tab/>
      </w:r>
      <w:r w:rsidRPr="002D23EC">
        <w:rPr>
          <w:sz w:val="24"/>
          <w:szCs w:val="24"/>
        </w:rPr>
        <w:t xml:space="preserve">Network perimeter defense refers to security measures that protect an organization’s internal network from external threats by controlling traffic at the network boundary. </w:t>
      </w:r>
      <w:r w:rsidRPr="002D23EC">
        <w:rPr>
          <w:sz w:val="24"/>
          <w:szCs w:val="24"/>
        </w:rPr>
        <w:lastRenderedPageBreak/>
        <w:t>Traditionally, this involved firewalls, intrusion detection/prevention systems (IDS/IPS), and VPNs which monitor and control traffic entering or leaving the network.</w:t>
      </w:r>
    </w:p>
    <w:p w14:paraId="1863757E" w14:textId="5FF4FB1F" w:rsidR="00A76833" w:rsidRPr="00A76833" w:rsidRDefault="00CE2286" w:rsidP="00A76833">
      <w:pPr>
        <w:spacing w:line="480" w:lineRule="auto"/>
        <w:jc w:val="both"/>
        <w:rPr>
          <w:sz w:val="24"/>
          <w:szCs w:val="24"/>
        </w:rPr>
      </w:pPr>
      <w:r w:rsidRPr="00A76833">
        <w:rPr>
          <w:sz w:val="24"/>
          <w:szCs w:val="24"/>
        </w:rPr>
        <w:tab/>
      </w:r>
      <w:r w:rsidR="00A76833" w:rsidRPr="00A76833">
        <w:rPr>
          <w:sz w:val="24"/>
          <w:szCs w:val="24"/>
        </w:rPr>
        <w:t xml:space="preserve"> The traditional network perimeter, once a clearly defined boundary protected by firewalls, has dissolved due to cloud adoption, remote work, and mobile devices. It has been replaced by a dynamic, identity-centric approach that operates on the principle of "never trust, always verify," known as the Zero Trust security model. </w:t>
      </w:r>
      <w:r w:rsidR="00E35FC7" w:rsidRPr="00E35FC7">
        <w:rPr>
          <w:sz w:val="24"/>
          <w:szCs w:val="24"/>
        </w:rPr>
        <w:t>Unlike traditional security models that assume everything inside the perimeter is safe, ZTA treats every user, device, and application as untrusted by default</w:t>
      </w:r>
      <w:r w:rsidR="00E35FC7">
        <w:rPr>
          <w:sz w:val="24"/>
          <w:szCs w:val="24"/>
        </w:rPr>
        <w:t xml:space="preserve">, </w:t>
      </w:r>
      <w:r w:rsidR="00E35FC7" w:rsidRPr="00E35FC7">
        <w:rPr>
          <w:sz w:val="24"/>
          <w:szCs w:val="24"/>
        </w:rPr>
        <w:t>whether inside or outside the network.</w:t>
      </w:r>
    </w:p>
    <w:p w14:paraId="53F5E094" w14:textId="3A9F2B74" w:rsidR="00CE2286" w:rsidRPr="002D23EC" w:rsidRDefault="00CE2286" w:rsidP="00CE2286">
      <w:pPr>
        <w:spacing w:line="480" w:lineRule="auto"/>
        <w:jc w:val="both"/>
        <w:rPr>
          <w:sz w:val="24"/>
          <w:szCs w:val="24"/>
        </w:rPr>
      </w:pPr>
    </w:p>
    <w:p w14:paraId="26A7F41E" w14:textId="77777777" w:rsidR="003746EF" w:rsidRDefault="003746EF" w:rsidP="005F2AC8">
      <w:pPr>
        <w:spacing w:line="480" w:lineRule="auto"/>
        <w:jc w:val="both"/>
      </w:pPr>
    </w:p>
    <w:p w14:paraId="64725F68" w14:textId="6397B15C" w:rsidR="003746EF" w:rsidRDefault="003746EF" w:rsidP="000F097C">
      <w:pPr>
        <w:pStyle w:val="Heading2"/>
        <w:spacing w:line="480" w:lineRule="auto"/>
        <w:jc w:val="both"/>
      </w:pPr>
      <w:bookmarkStart w:id="15" w:name="_Toc216215205"/>
      <w:r>
        <w:t>4.2</w:t>
      </w:r>
      <w:r>
        <w:tab/>
      </w:r>
      <w:r w:rsidRPr="003746EF">
        <w:t>Compare the capabilities of a Next-Generation Firewall (NGFW) with those of a traditional Layer 3/4 firewall. Highlight features such as application awareness, intrusion prevention, SSL inspection, and user-based policies.</w:t>
      </w:r>
      <w:bookmarkEnd w:id="15"/>
    </w:p>
    <w:p w14:paraId="1562BA25" w14:textId="2A946C66" w:rsidR="000F097C" w:rsidRDefault="000F097C" w:rsidP="000F097C">
      <w:pPr>
        <w:spacing w:line="480" w:lineRule="auto"/>
        <w:jc w:val="both"/>
        <w:rPr>
          <w:sz w:val="24"/>
          <w:szCs w:val="24"/>
        </w:rPr>
      </w:pPr>
      <w:r>
        <w:tab/>
      </w:r>
      <w:r w:rsidRPr="000F097C">
        <w:rPr>
          <w:sz w:val="24"/>
          <w:szCs w:val="24"/>
        </w:rPr>
        <w:t>A</w:t>
      </w:r>
      <w:r w:rsidRPr="000F097C">
        <w:rPr>
          <w:sz w:val="24"/>
          <w:szCs w:val="24"/>
        </w:rPr>
        <w:t xml:space="preserve"> Next-Generation Firewall (NGFW) extends security to the application layer (Layer 7) through deep packet inspection and application awareness, allowing organizations to identify and control applications regardless of port or protocol. NGFWs integrate intrusion prevention systems (IPS) for real-time threat detection, support SSL/TLS decryption and inspection to uncover hidden </w:t>
      </w:r>
      <w:r w:rsidR="00C73505" w:rsidRPr="000F097C">
        <w:rPr>
          <w:sz w:val="24"/>
          <w:szCs w:val="24"/>
        </w:rPr>
        <w:t>threats and</w:t>
      </w:r>
      <w:r w:rsidRPr="000F097C">
        <w:rPr>
          <w:sz w:val="24"/>
          <w:szCs w:val="24"/>
        </w:rPr>
        <w:t xml:space="preserve"> enable user-based policies by linking rules to user identities or groups rather than just IP addresses. Additionally, NGFWs leverage real-time threat intelligence for </w:t>
      </w:r>
      <w:r w:rsidRPr="000F097C">
        <w:rPr>
          <w:sz w:val="24"/>
          <w:szCs w:val="24"/>
        </w:rPr>
        <w:lastRenderedPageBreak/>
        <w:t>proactive defense against modern attacks like malware and ransomware, making them significantly more effective in today’s dynamic network environments.</w:t>
      </w:r>
    </w:p>
    <w:p w14:paraId="1CE3A033" w14:textId="35CE062D" w:rsidR="003746EF" w:rsidRPr="00C73505" w:rsidRDefault="000F097C" w:rsidP="000F097C">
      <w:pPr>
        <w:spacing w:line="480" w:lineRule="auto"/>
        <w:jc w:val="both"/>
        <w:rPr>
          <w:sz w:val="24"/>
          <w:szCs w:val="24"/>
        </w:rPr>
      </w:pPr>
      <w:r>
        <w:rPr>
          <w:sz w:val="24"/>
          <w:szCs w:val="24"/>
        </w:rPr>
        <w:tab/>
        <w:t>On the other hand, a</w:t>
      </w:r>
      <w:r w:rsidRPr="000F097C">
        <w:rPr>
          <w:sz w:val="24"/>
          <w:szCs w:val="24"/>
        </w:rPr>
        <w:t xml:space="preserve"> traditional Layer 3/4 firewall primarily provides packet filtering and stateful inspection based on IP addresses, ports, and protocols. It lacks visibility into application-layer traffic and cannot enforce granular controls beyond basic network parameters. These firewalls do not include integrated intrusion prevention, rely on separate IDS/IPS solutions, and cannot inspect encrypted SSL/TLS traffic. Policies are typically IP-based, offering no user identity awareness</w:t>
      </w:r>
    </w:p>
    <w:p w14:paraId="13C97F7C" w14:textId="512489A2" w:rsidR="003746EF" w:rsidRDefault="003746EF" w:rsidP="000F097C">
      <w:pPr>
        <w:pStyle w:val="Heading2"/>
        <w:spacing w:line="480" w:lineRule="auto"/>
        <w:jc w:val="both"/>
        <w:rPr>
          <w:lang w:val="en-US"/>
        </w:rPr>
      </w:pPr>
      <w:bookmarkStart w:id="16" w:name="_Toc216215206"/>
      <w:r w:rsidRPr="003746EF">
        <w:rPr>
          <w:lang w:val="en-US"/>
        </w:rPr>
        <w:t>4.3</w:t>
      </w:r>
      <w:r w:rsidRPr="003746EF">
        <w:rPr>
          <w:lang w:val="en-US"/>
        </w:rPr>
        <w:tab/>
        <w:t>How can NGFWs leverage threat intelligence feeds for proactive defense? Discuss the potential benefits and risks of relying on third-party threat intelligence in firewall policy decisions.</w:t>
      </w:r>
      <w:bookmarkEnd w:id="16"/>
    </w:p>
    <w:p w14:paraId="08FC2539" w14:textId="2A61AC31" w:rsidR="003746EF" w:rsidRPr="00340279" w:rsidRDefault="00340279" w:rsidP="005F2AC8">
      <w:pPr>
        <w:spacing w:line="480" w:lineRule="auto"/>
        <w:jc w:val="both"/>
        <w:rPr>
          <w:sz w:val="24"/>
          <w:szCs w:val="24"/>
          <w:lang w:val="en-US"/>
        </w:rPr>
      </w:pPr>
      <w:r>
        <w:rPr>
          <w:lang w:val="en-US"/>
        </w:rPr>
        <w:tab/>
      </w:r>
      <w:r w:rsidRPr="00340279">
        <w:rPr>
          <w:sz w:val="24"/>
          <w:szCs w:val="24"/>
          <w:lang w:val="en-US"/>
        </w:rPr>
        <w:t>Next-Generation Firewalls (NGFWs) leverage threat intelligence feeds to enhance proactive defense by integrating real-time data on malicious IPs, domains, URLs, and attack patterns into firewall policies. These feeds, sourced from global threat intelligence platforms, allow NGFWs to automatically update rules and block emerging threats before they exploit vulnerabilities.</w:t>
      </w:r>
    </w:p>
    <w:p w14:paraId="2636CC38" w14:textId="37FBC557" w:rsidR="00340279" w:rsidRPr="00340279" w:rsidRDefault="00340279" w:rsidP="00340279">
      <w:pPr>
        <w:spacing w:line="480" w:lineRule="auto"/>
        <w:ind w:firstLine="720"/>
        <w:jc w:val="both"/>
        <w:rPr>
          <w:sz w:val="24"/>
          <w:szCs w:val="24"/>
          <w:lang w:val="en-US"/>
        </w:rPr>
      </w:pPr>
      <w:r w:rsidRPr="00340279">
        <w:rPr>
          <w:sz w:val="24"/>
          <w:szCs w:val="24"/>
          <w:lang w:val="en-US"/>
        </w:rPr>
        <w:t>Benefits include faster detection of evolving threats, automated policy updates, and improved accuracy in blocking malicious traffic, which collectively strengthen an organization’s security posture. However, risks exist</w:t>
      </w:r>
      <w:r>
        <w:rPr>
          <w:sz w:val="24"/>
          <w:szCs w:val="24"/>
          <w:lang w:val="en-US"/>
        </w:rPr>
        <w:t xml:space="preserve"> such as </w:t>
      </w:r>
      <w:r w:rsidRPr="00340279">
        <w:rPr>
          <w:sz w:val="24"/>
          <w:szCs w:val="24"/>
          <w:lang w:val="en-US"/>
        </w:rPr>
        <w:t xml:space="preserve">reliance on third-party intelligence that disrupt legitimate traffic, create dependency on external providers, and raise concerns about data </w:t>
      </w:r>
      <w:r w:rsidRPr="00340279">
        <w:rPr>
          <w:sz w:val="24"/>
          <w:szCs w:val="24"/>
          <w:lang w:val="en-US"/>
        </w:rPr>
        <w:lastRenderedPageBreak/>
        <w:t>integrity and trustworthiness of the feed. Misconfigured integrations or outdated feeds may also lead to gaps in protection or unintended blocking of critical services.</w:t>
      </w:r>
    </w:p>
    <w:p w14:paraId="6982ED28" w14:textId="5C3207BD" w:rsidR="003746EF" w:rsidRDefault="003746EF" w:rsidP="0027115A">
      <w:pPr>
        <w:pStyle w:val="Heading2"/>
        <w:spacing w:line="480" w:lineRule="auto"/>
        <w:jc w:val="both"/>
        <w:rPr>
          <w:lang w:val="en-US"/>
        </w:rPr>
      </w:pPr>
      <w:bookmarkStart w:id="17" w:name="_Toc216215207"/>
      <w:r>
        <w:rPr>
          <w:lang w:val="en-US"/>
        </w:rPr>
        <w:t>4.4</w:t>
      </w:r>
      <w:r>
        <w:rPr>
          <w:lang w:val="en-US"/>
        </w:rPr>
        <w:tab/>
      </w:r>
      <w:r w:rsidRPr="003746EF">
        <w:rPr>
          <w:lang w:val="en-US"/>
        </w:rPr>
        <w:t>How can NGFW policies support a Zero Trust security model? Explain how concepts such as micro-segmentation, least privilege, and continuous verification can be applied at the perimeter level.</w:t>
      </w:r>
      <w:bookmarkEnd w:id="17"/>
    </w:p>
    <w:p w14:paraId="431DE095" w14:textId="77777777" w:rsidR="0027115A" w:rsidRPr="0027115A" w:rsidRDefault="0027115A" w:rsidP="0027115A">
      <w:pPr>
        <w:spacing w:line="480" w:lineRule="auto"/>
        <w:jc w:val="both"/>
        <w:rPr>
          <w:sz w:val="24"/>
          <w:szCs w:val="24"/>
        </w:rPr>
      </w:pPr>
      <w:r>
        <w:rPr>
          <w:lang w:val="en-US"/>
        </w:rPr>
        <w:tab/>
      </w:r>
      <w:r w:rsidRPr="0027115A">
        <w:rPr>
          <w:sz w:val="24"/>
          <w:szCs w:val="24"/>
        </w:rPr>
        <w:t xml:space="preserve">Next-Generation Firewall (NGFW) policies can significantly support a Zero Trust security model by enforcing granular controls at the network perimeter. Zero Trust operates on the principle of “never trust, always verify,” requiring continuous authentication and authorization for every user, device, and application. NGFWs enable this by applying identity-based policies, integrating with authentication systems, and inspecting traffic at the application layer. They support </w:t>
      </w:r>
      <w:r w:rsidRPr="0027115A">
        <w:rPr>
          <w:b/>
          <w:bCs/>
          <w:sz w:val="24"/>
          <w:szCs w:val="24"/>
        </w:rPr>
        <w:t>micro-segmentation</w:t>
      </w:r>
      <w:r w:rsidRPr="0027115A">
        <w:rPr>
          <w:sz w:val="24"/>
          <w:szCs w:val="24"/>
        </w:rPr>
        <w:t xml:space="preserve"> by creating secure zones within the network and controlling east-west traffic, which limits lateral movement of threats. NGFWs also enforce </w:t>
      </w:r>
      <w:r w:rsidRPr="0027115A">
        <w:rPr>
          <w:b/>
          <w:bCs/>
          <w:sz w:val="24"/>
          <w:szCs w:val="24"/>
        </w:rPr>
        <w:t>least privilege</w:t>
      </w:r>
      <w:r w:rsidRPr="0027115A">
        <w:rPr>
          <w:sz w:val="24"/>
          <w:szCs w:val="24"/>
        </w:rPr>
        <w:t xml:space="preserve"> by allowing access only to specific applications and resources based on user roles and device posture. Furthermore, NGFWs facilitate </w:t>
      </w:r>
      <w:r w:rsidRPr="0027115A">
        <w:rPr>
          <w:b/>
          <w:bCs/>
          <w:sz w:val="24"/>
          <w:szCs w:val="24"/>
        </w:rPr>
        <w:t>continuous verification</w:t>
      </w:r>
      <w:r w:rsidRPr="0027115A">
        <w:rPr>
          <w:sz w:val="24"/>
          <w:szCs w:val="24"/>
        </w:rPr>
        <w:t xml:space="preserve"> through real-time monitoring, behavioral analysis, and integration with threat intelligence feeds, ensuring that trust is dynamically reassessed rather than granted indefinitely. This combination of capabilities makes NGFWs a critical component for implementing Zero Trust at the perimeter and across hybrid environments.</w:t>
      </w:r>
    </w:p>
    <w:p w14:paraId="6F564ED1" w14:textId="6C3D90BD" w:rsidR="0027115A" w:rsidRPr="0027115A" w:rsidRDefault="0027115A" w:rsidP="0027115A">
      <w:pPr>
        <w:rPr>
          <w:lang w:val="en-US"/>
        </w:rPr>
      </w:pPr>
    </w:p>
    <w:p w14:paraId="4B301B01" w14:textId="77777777" w:rsidR="00FC1A0C" w:rsidRDefault="00FC1A0C" w:rsidP="00BF4C90">
      <w:pPr>
        <w:spacing w:line="480" w:lineRule="auto"/>
        <w:rPr>
          <w:lang w:val="en-US"/>
        </w:rPr>
      </w:pPr>
    </w:p>
    <w:p w14:paraId="0CB02484" w14:textId="77777777" w:rsidR="00FC1A0C" w:rsidRDefault="00FC1A0C" w:rsidP="00BF4C90">
      <w:pPr>
        <w:spacing w:line="480" w:lineRule="auto"/>
        <w:rPr>
          <w:lang w:val="en-US"/>
        </w:rPr>
      </w:pPr>
    </w:p>
    <w:p w14:paraId="4C63FF4D" w14:textId="77777777" w:rsidR="00E76F9E" w:rsidRDefault="00E76F9E" w:rsidP="00E76F9E">
      <w:pPr>
        <w:rPr>
          <w:lang w:val="en-US"/>
        </w:rPr>
        <w:sectPr w:rsidR="00E76F9E" w:rsidSect="00256E8F">
          <w:footerReference w:type="default" r:id="rId35"/>
          <w:pgSz w:w="12240" w:h="15840"/>
          <w:pgMar w:top="1440" w:right="1440" w:bottom="1440" w:left="1440" w:header="708" w:footer="708" w:gutter="0"/>
          <w:pgNumType w:start="1"/>
          <w:cols w:space="708"/>
          <w:docGrid w:linePitch="360"/>
        </w:sectPr>
      </w:pPr>
    </w:p>
    <w:bookmarkStart w:id="18" w:name="_Toc216215208" w:displacedByCustomXml="next"/>
    <w:sdt>
      <w:sdtPr>
        <w:rPr>
          <w:rFonts w:asciiTheme="minorHAnsi" w:eastAsiaTheme="minorHAnsi" w:hAnsiTheme="minorHAnsi" w:cstheme="minorBidi"/>
          <w:color w:val="auto"/>
          <w:sz w:val="22"/>
          <w:szCs w:val="22"/>
        </w:rPr>
        <w:id w:val="72024378"/>
        <w:docPartObj>
          <w:docPartGallery w:val="Bibliographies"/>
          <w:docPartUnique/>
        </w:docPartObj>
      </w:sdtPr>
      <w:sdtContent>
        <w:p w14:paraId="6DAA9FD2" w14:textId="13A33F01" w:rsidR="009B454C" w:rsidRDefault="009B454C" w:rsidP="000E2376">
          <w:pPr>
            <w:pStyle w:val="Heading1"/>
            <w:jc w:val="center"/>
          </w:pPr>
          <w:r>
            <w:t>References</w:t>
          </w:r>
          <w:bookmarkEnd w:id="18"/>
        </w:p>
        <w:p w14:paraId="0546462C" w14:textId="77777777" w:rsidR="001F6324" w:rsidRPr="001F6324" w:rsidRDefault="001F6324" w:rsidP="001F6324"/>
        <w:sdt>
          <w:sdtPr>
            <w:id w:val="-573587230"/>
            <w:bibliography/>
          </w:sdtPr>
          <w:sdtContent>
            <w:p w14:paraId="6969A51E" w14:textId="77777777" w:rsidR="0027115A" w:rsidRDefault="009B454C" w:rsidP="0027115A">
              <w:pPr>
                <w:pStyle w:val="Bibliography"/>
                <w:ind w:left="720" w:hanging="720"/>
                <w:rPr>
                  <w:noProof/>
                  <w:sz w:val="24"/>
                  <w:szCs w:val="24"/>
                </w:rPr>
              </w:pPr>
              <w:r>
                <w:fldChar w:fldCharType="begin"/>
              </w:r>
              <w:r>
                <w:instrText xml:space="preserve"> BIBLIOGRAPHY </w:instrText>
              </w:r>
              <w:r>
                <w:fldChar w:fldCharType="separate"/>
              </w:r>
              <w:r w:rsidR="0027115A">
                <w:rPr>
                  <w:i/>
                  <w:iCs/>
                  <w:noProof/>
                </w:rPr>
                <w:t>A Guide to Perimeter Defense in Modern Networks</w:t>
              </w:r>
              <w:r w:rsidR="0027115A">
                <w:rPr>
                  <w:noProof/>
                </w:rPr>
                <w:t>. (2025, May 20). Retrieved from Fidelis Security: https://fidelissecurity.com/threatgeek/network-security/perimeter-security-and-defense/</w:t>
              </w:r>
            </w:p>
            <w:p w14:paraId="14F053C8" w14:textId="77777777" w:rsidR="0027115A" w:rsidRDefault="0027115A" w:rsidP="0027115A">
              <w:pPr>
                <w:pStyle w:val="Bibliography"/>
                <w:ind w:left="720" w:hanging="720"/>
                <w:rPr>
                  <w:noProof/>
                </w:rPr>
              </w:pPr>
              <w:r>
                <w:rPr>
                  <w:noProof/>
                </w:rPr>
                <w:t xml:space="preserve">Cooper, S. (2025, March 24). </w:t>
              </w:r>
              <w:r>
                <w:rPr>
                  <w:i/>
                  <w:iCs/>
                  <w:noProof/>
                </w:rPr>
                <w:t>NGFW and Zero Trust Integration</w:t>
              </w:r>
              <w:r>
                <w:rPr>
                  <w:noProof/>
                </w:rPr>
                <w:t>. Retrieved from comparitech: https://www.comparitech.com/net-admin/ngfw-zero-trust-integration/</w:t>
              </w:r>
            </w:p>
            <w:p w14:paraId="62CAD800" w14:textId="77777777" w:rsidR="0027115A" w:rsidRDefault="0027115A" w:rsidP="0027115A">
              <w:pPr>
                <w:pStyle w:val="Bibliography"/>
                <w:ind w:left="720" w:hanging="720"/>
                <w:rPr>
                  <w:noProof/>
                </w:rPr>
              </w:pPr>
              <w:r>
                <w:rPr>
                  <w:i/>
                  <w:iCs/>
                  <w:noProof/>
                </w:rPr>
                <w:t>Integrating Third-Party Threat Feeds into Firewalls</w:t>
              </w:r>
              <w:r>
                <w:rPr>
                  <w:noProof/>
                </w:rPr>
                <w:t>. (n.d.). Retrieved from Q-feeds: https://qfeeds.com/integrating-third-party-threat-intelligence-into-firewalls/</w:t>
              </w:r>
            </w:p>
            <w:p w14:paraId="1ACD689F" w14:textId="77777777" w:rsidR="0027115A" w:rsidRDefault="0027115A" w:rsidP="0027115A">
              <w:pPr>
                <w:pStyle w:val="Bibliography"/>
                <w:ind w:left="720" w:hanging="720"/>
                <w:rPr>
                  <w:noProof/>
                </w:rPr>
              </w:pPr>
              <w:r>
                <w:rPr>
                  <w:noProof/>
                </w:rPr>
                <w:t xml:space="preserve">Janeiro, R. (2024, November 1). </w:t>
              </w:r>
              <w:r>
                <w:rPr>
                  <w:i/>
                  <w:iCs/>
                  <w:noProof/>
                </w:rPr>
                <w:t>Enhancing Network Security with Next-Generation Firewalls</w:t>
              </w:r>
              <w:r>
                <w:rPr>
                  <w:noProof/>
                </w:rPr>
                <w:t>. Retrieved from On Call: https://nist800171compliance.com/enhancing-network-security-with-next-generation-firewalls/</w:t>
              </w:r>
            </w:p>
            <w:p w14:paraId="55334F76" w14:textId="77777777" w:rsidR="0027115A" w:rsidRDefault="0027115A" w:rsidP="0027115A">
              <w:pPr>
                <w:pStyle w:val="Bibliography"/>
                <w:ind w:left="720" w:hanging="720"/>
                <w:rPr>
                  <w:noProof/>
                </w:rPr>
              </w:pPr>
              <w:r>
                <w:rPr>
                  <w:i/>
                  <w:iCs/>
                  <w:noProof/>
                </w:rPr>
                <w:t>Perimeter Security</w:t>
              </w:r>
              <w:r>
                <w:rPr>
                  <w:noProof/>
                </w:rPr>
                <w:t>. (n.d.). Retrieved from Acalvio: https://www.acalvio.com/resources/glossary/perimeter-security/</w:t>
              </w:r>
            </w:p>
            <w:p w14:paraId="2C7C4872" w14:textId="77777777" w:rsidR="0027115A" w:rsidRDefault="0027115A" w:rsidP="0027115A">
              <w:pPr>
                <w:pStyle w:val="Bibliography"/>
                <w:ind w:left="720" w:hanging="720"/>
                <w:rPr>
                  <w:noProof/>
                </w:rPr>
              </w:pPr>
              <w:r>
                <w:rPr>
                  <w:i/>
                  <w:iCs/>
                  <w:noProof/>
                </w:rPr>
                <w:t>What is Zero Trust Architecture (ZTA)?</w:t>
              </w:r>
              <w:r>
                <w:rPr>
                  <w:noProof/>
                </w:rPr>
                <w:t xml:space="preserve"> (n.d.). Retrieved from paloalto: https://www.paloaltonetworks.com/cyberpedia/what-is-a-zero-trust-architecture#:~:text=Zero%20Trust%20Architecture%20(ZTA)%20is,a%20highly%20distributed%20digital%20environment.</w:t>
              </w:r>
            </w:p>
            <w:p w14:paraId="36F40A71" w14:textId="77777777" w:rsidR="0027115A" w:rsidRDefault="0027115A" w:rsidP="0027115A">
              <w:pPr>
                <w:pStyle w:val="Bibliography"/>
                <w:ind w:left="720" w:hanging="720"/>
                <w:rPr>
                  <w:noProof/>
                </w:rPr>
              </w:pPr>
              <w:r>
                <w:rPr>
                  <w:i/>
                  <w:iCs/>
                  <w:noProof/>
                </w:rPr>
                <w:t>Why Network Security Will Never Be The Same</w:t>
              </w:r>
              <w:r>
                <w:rPr>
                  <w:noProof/>
                </w:rPr>
                <w:t>. (2025, April 25). Retrieved from Forbes: https://www.forbes.com/councils/forbestechcouncil/2025/04/25/why-network-security-will-never-be-the-same/</w:t>
              </w:r>
            </w:p>
            <w:p w14:paraId="7887916D" w14:textId="62EAE0AF" w:rsidR="001F6324" w:rsidRDefault="009B454C" w:rsidP="0027115A">
              <w:pPr>
                <w:rPr>
                  <w:b/>
                  <w:bCs/>
                  <w:noProof/>
                </w:rPr>
              </w:pPr>
              <w:r>
                <w:rPr>
                  <w:b/>
                  <w:bCs/>
                  <w:noProof/>
                </w:rPr>
                <w:fldChar w:fldCharType="end"/>
              </w:r>
            </w:p>
            <w:p w14:paraId="34688165" w14:textId="77777777" w:rsidR="001F6324" w:rsidRDefault="001F6324">
              <w:pPr>
                <w:rPr>
                  <w:b/>
                  <w:bCs/>
                  <w:noProof/>
                </w:rPr>
              </w:pPr>
            </w:p>
            <w:p w14:paraId="45C22816" w14:textId="03E2F1F2" w:rsidR="009B454C" w:rsidRDefault="00000000"/>
          </w:sdtContent>
        </w:sdt>
      </w:sdtContent>
    </w:sdt>
    <w:p w14:paraId="5A3DB100" w14:textId="6A3A16B5" w:rsidR="000179AE" w:rsidRPr="00486402" w:rsidRDefault="000179AE" w:rsidP="009B454C">
      <w:pPr>
        <w:spacing w:line="480" w:lineRule="auto"/>
        <w:rPr>
          <w:rFonts w:cstheme="minorHAnsi"/>
          <w:sz w:val="24"/>
          <w:szCs w:val="24"/>
          <w:lang w:val="en-US"/>
        </w:rPr>
      </w:pPr>
    </w:p>
    <w:sectPr w:rsidR="000179AE" w:rsidRPr="00486402" w:rsidSect="00256E8F">
      <w:footerReference w:type="default" r:id="rId36"/>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996EE" w14:textId="77777777" w:rsidR="000E6478" w:rsidRDefault="000E6478" w:rsidP="00256E8F">
      <w:pPr>
        <w:spacing w:after="0" w:line="240" w:lineRule="auto"/>
      </w:pPr>
      <w:r>
        <w:separator/>
      </w:r>
    </w:p>
  </w:endnote>
  <w:endnote w:type="continuationSeparator" w:id="0">
    <w:p w14:paraId="08E5E2E5" w14:textId="77777777" w:rsidR="000E6478" w:rsidRDefault="000E6478"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24744"/>
      <w:docPartObj>
        <w:docPartGallery w:val="Page Numbers (Bottom of Page)"/>
        <w:docPartUnique/>
      </w:docPartObj>
    </w:sdtPr>
    <w:sdtEndPr>
      <w:rPr>
        <w:noProof/>
      </w:rPr>
    </w:sdtEndPr>
    <w:sdtContent>
      <w:p w14:paraId="5DD45396" w14:textId="1FD94B53" w:rsidR="00FC1A0C" w:rsidRDefault="00FC1A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BD8BE" w14:textId="77777777" w:rsidR="00340366" w:rsidRDefault="0034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43B" w14:textId="77777777" w:rsidR="00FC1A0C" w:rsidRDefault="00FC1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5A1A0" w14:textId="77777777" w:rsidR="000E6478" w:rsidRDefault="000E6478" w:rsidP="00256E8F">
      <w:pPr>
        <w:spacing w:after="0" w:line="240" w:lineRule="auto"/>
      </w:pPr>
      <w:r>
        <w:separator/>
      </w:r>
    </w:p>
  </w:footnote>
  <w:footnote w:type="continuationSeparator" w:id="0">
    <w:p w14:paraId="581C6F2C" w14:textId="77777777" w:rsidR="000E6478" w:rsidRDefault="000E6478"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3E8F5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9F4373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D614AA"/>
    <w:multiLevelType w:val="multilevel"/>
    <w:tmpl w:val="10B07234"/>
    <w:lvl w:ilvl="0">
      <w:start w:val="1"/>
      <w:numFmt w:val="decimal"/>
      <w:lvlText w:val="%1."/>
      <w:lvlJc w:val="left"/>
      <w:pPr>
        <w:tabs>
          <w:tab w:val="num" w:pos="720"/>
        </w:tabs>
        <w:ind w:left="720" w:hanging="360"/>
      </w:pPr>
    </w:lvl>
    <w:lvl w:ilvl="1">
      <w:start w:val="10"/>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8086349"/>
    <w:multiLevelType w:val="hybridMultilevel"/>
    <w:tmpl w:val="585E75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314E55"/>
    <w:multiLevelType w:val="hybridMultilevel"/>
    <w:tmpl w:val="8F6A61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55D5E8F"/>
    <w:multiLevelType w:val="hybridMultilevel"/>
    <w:tmpl w:val="42B44A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A37112D"/>
    <w:multiLevelType w:val="hybridMultilevel"/>
    <w:tmpl w:val="234C9E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9" w15:restartNumberingAfterBreak="0">
    <w:nsid w:val="5BE06FBD"/>
    <w:multiLevelType w:val="hybridMultilevel"/>
    <w:tmpl w:val="F08E20A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3C84D90"/>
    <w:multiLevelType w:val="hybridMultilevel"/>
    <w:tmpl w:val="3A74D04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16469003">
    <w:abstractNumId w:val="8"/>
  </w:num>
  <w:num w:numId="2" w16cid:durableId="864170287">
    <w:abstractNumId w:val="3"/>
  </w:num>
  <w:num w:numId="3" w16cid:durableId="1516550">
    <w:abstractNumId w:val="6"/>
  </w:num>
  <w:num w:numId="4" w16cid:durableId="1512333984">
    <w:abstractNumId w:val="1"/>
  </w:num>
  <w:num w:numId="5" w16cid:durableId="1906914721">
    <w:abstractNumId w:val="0"/>
  </w:num>
  <w:num w:numId="6" w16cid:durableId="1448504147">
    <w:abstractNumId w:val="4"/>
  </w:num>
  <w:num w:numId="7" w16cid:durableId="784349632">
    <w:abstractNumId w:val="7"/>
  </w:num>
  <w:num w:numId="8" w16cid:durableId="159470771">
    <w:abstractNumId w:val="5"/>
  </w:num>
  <w:num w:numId="9" w16cid:durableId="1320385406">
    <w:abstractNumId w:val="2"/>
  </w:num>
  <w:num w:numId="10" w16cid:durableId="1580014559">
    <w:abstractNumId w:val="9"/>
  </w:num>
  <w:num w:numId="11" w16cid:durableId="18130187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179AE"/>
    <w:rsid w:val="00022885"/>
    <w:rsid w:val="00034C7F"/>
    <w:rsid w:val="0004256F"/>
    <w:rsid w:val="0004654E"/>
    <w:rsid w:val="00057D37"/>
    <w:rsid w:val="00073D93"/>
    <w:rsid w:val="000C1232"/>
    <w:rsid w:val="000E2376"/>
    <w:rsid w:val="000E6478"/>
    <w:rsid w:val="000F097C"/>
    <w:rsid w:val="00101EDE"/>
    <w:rsid w:val="00123D2F"/>
    <w:rsid w:val="001471F8"/>
    <w:rsid w:val="0014784D"/>
    <w:rsid w:val="00163ADF"/>
    <w:rsid w:val="00173065"/>
    <w:rsid w:val="001842CB"/>
    <w:rsid w:val="00193559"/>
    <w:rsid w:val="001976F4"/>
    <w:rsid w:val="001A1549"/>
    <w:rsid w:val="001A4ED6"/>
    <w:rsid w:val="001B3F25"/>
    <w:rsid w:val="001B43E8"/>
    <w:rsid w:val="001F6324"/>
    <w:rsid w:val="002154B4"/>
    <w:rsid w:val="00220A54"/>
    <w:rsid w:val="00237E11"/>
    <w:rsid w:val="00256E8F"/>
    <w:rsid w:val="002662D5"/>
    <w:rsid w:val="0027115A"/>
    <w:rsid w:val="002824D4"/>
    <w:rsid w:val="002939E6"/>
    <w:rsid w:val="002958BE"/>
    <w:rsid w:val="002B11A9"/>
    <w:rsid w:val="002B454C"/>
    <w:rsid w:val="002C1205"/>
    <w:rsid w:val="002C28CC"/>
    <w:rsid w:val="002D23EC"/>
    <w:rsid w:val="002D2A05"/>
    <w:rsid w:val="002D70F4"/>
    <w:rsid w:val="002F5E2D"/>
    <w:rsid w:val="00301F8F"/>
    <w:rsid w:val="00314643"/>
    <w:rsid w:val="00331694"/>
    <w:rsid w:val="00340279"/>
    <w:rsid w:val="00340366"/>
    <w:rsid w:val="00341A33"/>
    <w:rsid w:val="003515A8"/>
    <w:rsid w:val="003657AE"/>
    <w:rsid w:val="00370578"/>
    <w:rsid w:val="003746EF"/>
    <w:rsid w:val="00395B58"/>
    <w:rsid w:val="003B4E48"/>
    <w:rsid w:val="003C3832"/>
    <w:rsid w:val="003F602A"/>
    <w:rsid w:val="004217F5"/>
    <w:rsid w:val="00437710"/>
    <w:rsid w:val="004469EE"/>
    <w:rsid w:val="00476AF4"/>
    <w:rsid w:val="004847E1"/>
    <w:rsid w:val="00486402"/>
    <w:rsid w:val="004A5035"/>
    <w:rsid w:val="004A78ED"/>
    <w:rsid w:val="004B3664"/>
    <w:rsid w:val="004C22E3"/>
    <w:rsid w:val="004C6442"/>
    <w:rsid w:val="004D0A70"/>
    <w:rsid w:val="004D4A29"/>
    <w:rsid w:val="004D58E7"/>
    <w:rsid w:val="004E6AB1"/>
    <w:rsid w:val="004F309F"/>
    <w:rsid w:val="00501DE8"/>
    <w:rsid w:val="00575DD6"/>
    <w:rsid w:val="005862AF"/>
    <w:rsid w:val="005C2E1C"/>
    <w:rsid w:val="005C7500"/>
    <w:rsid w:val="005C7E7F"/>
    <w:rsid w:val="005D0132"/>
    <w:rsid w:val="005D3757"/>
    <w:rsid w:val="005D3A51"/>
    <w:rsid w:val="005E2A28"/>
    <w:rsid w:val="005E69F2"/>
    <w:rsid w:val="005F2AC8"/>
    <w:rsid w:val="0060332D"/>
    <w:rsid w:val="0063714A"/>
    <w:rsid w:val="006403D7"/>
    <w:rsid w:val="0065394D"/>
    <w:rsid w:val="006675F8"/>
    <w:rsid w:val="00673D41"/>
    <w:rsid w:val="006A7E76"/>
    <w:rsid w:val="006B04FC"/>
    <w:rsid w:val="006D2AA5"/>
    <w:rsid w:val="006E6D08"/>
    <w:rsid w:val="007047CE"/>
    <w:rsid w:val="00722DEB"/>
    <w:rsid w:val="0077112C"/>
    <w:rsid w:val="00780BE6"/>
    <w:rsid w:val="0079131C"/>
    <w:rsid w:val="00793A55"/>
    <w:rsid w:val="0079704B"/>
    <w:rsid w:val="007A5B6B"/>
    <w:rsid w:val="007B329B"/>
    <w:rsid w:val="00805AC1"/>
    <w:rsid w:val="008316DF"/>
    <w:rsid w:val="00886DF2"/>
    <w:rsid w:val="008A1072"/>
    <w:rsid w:val="008A1C81"/>
    <w:rsid w:val="008A1ED3"/>
    <w:rsid w:val="008B1609"/>
    <w:rsid w:val="008B3D3A"/>
    <w:rsid w:val="008B4CA6"/>
    <w:rsid w:val="008C1D4C"/>
    <w:rsid w:val="008C3428"/>
    <w:rsid w:val="008E6419"/>
    <w:rsid w:val="00923C0D"/>
    <w:rsid w:val="00925541"/>
    <w:rsid w:val="00925B72"/>
    <w:rsid w:val="00927BEE"/>
    <w:rsid w:val="00931E95"/>
    <w:rsid w:val="009357F8"/>
    <w:rsid w:val="009507AB"/>
    <w:rsid w:val="009518D8"/>
    <w:rsid w:val="00952668"/>
    <w:rsid w:val="009712B6"/>
    <w:rsid w:val="00972833"/>
    <w:rsid w:val="009756EF"/>
    <w:rsid w:val="0098088C"/>
    <w:rsid w:val="009A3479"/>
    <w:rsid w:val="009A465C"/>
    <w:rsid w:val="009B21F3"/>
    <w:rsid w:val="009B454C"/>
    <w:rsid w:val="009B5305"/>
    <w:rsid w:val="009C3111"/>
    <w:rsid w:val="009F0A1D"/>
    <w:rsid w:val="009F3E02"/>
    <w:rsid w:val="00A0311D"/>
    <w:rsid w:val="00A04D90"/>
    <w:rsid w:val="00A12DF5"/>
    <w:rsid w:val="00A201EF"/>
    <w:rsid w:val="00A20A3A"/>
    <w:rsid w:val="00A26D54"/>
    <w:rsid w:val="00A328E8"/>
    <w:rsid w:val="00A44415"/>
    <w:rsid w:val="00A55EC7"/>
    <w:rsid w:val="00A5626E"/>
    <w:rsid w:val="00A76833"/>
    <w:rsid w:val="00AB3951"/>
    <w:rsid w:val="00AB3F80"/>
    <w:rsid w:val="00AB6198"/>
    <w:rsid w:val="00AC6FAD"/>
    <w:rsid w:val="00B07E24"/>
    <w:rsid w:val="00B222EC"/>
    <w:rsid w:val="00B342DE"/>
    <w:rsid w:val="00B4107C"/>
    <w:rsid w:val="00B50C62"/>
    <w:rsid w:val="00B50D2A"/>
    <w:rsid w:val="00B65A35"/>
    <w:rsid w:val="00B81A3C"/>
    <w:rsid w:val="00B94B8B"/>
    <w:rsid w:val="00BA6478"/>
    <w:rsid w:val="00BB4A91"/>
    <w:rsid w:val="00BC41F9"/>
    <w:rsid w:val="00BE1046"/>
    <w:rsid w:val="00BE56CD"/>
    <w:rsid w:val="00BF4C90"/>
    <w:rsid w:val="00C044F4"/>
    <w:rsid w:val="00C07670"/>
    <w:rsid w:val="00C31353"/>
    <w:rsid w:val="00C43054"/>
    <w:rsid w:val="00C73505"/>
    <w:rsid w:val="00C765FE"/>
    <w:rsid w:val="00C77940"/>
    <w:rsid w:val="00C913B9"/>
    <w:rsid w:val="00C93101"/>
    <w:rsid w:val="00C96C66"/>
    <w:rsid w:val="00CE2286"/>
    <w:rsid w:val="00D04EB8"/>
    <w:rsid w:val="00D11CA2"/>
    <w:rsid w:val="00D21AE3"/>
    <w:rsid w:val="00D277C6"/>
    <w:rsid w:val="00D51B30"/>
    <w:rsid w:val="00DC75B9"/>
    <w:rsid w:val="00DD43EE"/>
    <w:rsid w:val="00DE17C7"/>
    <w:rsid w:val="00DF2A76"/>
    <w:rsid w:val="00E03C84"/>
    <w:rsid w:val="00E16605"/>
    <w:rsid w:val="00E20461"/>
    <w:rsid w:val="00E35FC7"/>
    <w:rsid w:val="00E411FC"/>
    <w:rsid w:val="00E5324F"/>
    <w:rsid w:val="00E7460C"/>
    <w:rsid w:val="00E76F9E"/>
    <w:rsid w:val="00E82E0E"/>
    <w:rsid w:val="00E96895"/>
    <w:rsid w:val="00E97049"/>
    <w:rsid w:val="00EA2A5E"/>
    <w:rsid w:val="00EA65E3"/>
    <w:rsid w:val="00EA7271"/>
    <w:rsid w:val="00EB5597"/>
    <w:rsid w:val="00EC73BE"/>
    <w:rsid w:val="00EE0B65"/>
    <w:rsid w:val="00EF2AE7"/>
    <w:rsid w:val="00EF3785"/>
    <w:rsid w:val="00EF7EA4"/>
    <w:rsid w:val="00F02C10"/>
    <w:rsid w:val="00F168E6"/>
    <w:rsid w:val="00F26131"/>
    <w:rsid w:val="00F40355"/>
    <w:rsid w:val="00F54E69"/>
    <w:rsid w:val="00F6287F"/>
    <w:rsid w:val="00F6353E"/>
    <w:rsid w:val="00F80232"/>
    <w:rsid w:val="00F84BD6"/>
    <w:rsid w:val="00F9182D"/>
    <w:rsid w:val="00FC1A0C"/>
    <w:rsid w:val="00FC352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 w:type="paragraph" w:styleId="Caption">
    <w:name w:val="caption"/>
    <w:basedOn w:val="Normal"/>
    <w:next w:val="Normal"/>
    <w:uiPriority w:val="35"/>
    <w:unhideWhenUsed/>
    <w:qFormat/>
    <w:rsid w:val="00BE1046"/>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1F6324"/>
  </w:style>
  <w:style w:type="paragraph" w:styleId="TOC3">
    <w:name w:val="toc 3"/>
    <w:basedOn w:val="Normal"/>
    <w:next w:val="Normal"/>
    <w:autoRedefine/>
    <w:uiPriority w:val="39"/>
    <w:unhideWhenUsed/>
    <w:rsid w:val="00E5324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84660">
      <w:bodyDiv w:val="1"/>
      <w:marLeft w:val="0"/>
      <w:marRight w:val="0"/>
      <w:marTop w:val="0"/>
      <w:marBottom w:val="0"/>
      <w:divBdr>
        <w:top w:val="none" w:sz="0" w:space="0" w:color="auto"/>
        <w:left w:val="none" w:sz="0" w:space="0" w:color="auto"/>
        <w:bottom w:val="none" w:sz="0" w:space="0" w:color="auto"/>
        <w:right w:val="none" w:sz="0" w:space="0" w:color="auto"/>
      </w:divBdr>
    </w:div>
    <w:div w:id="252667016">
      <w:bodyDiv w:val="1"/>
      <w:marLeft w:val="0"/>
      <w:marRight w:val="0"/>
      <w:marTop w:val="0"/>
      <w:marBottom w:val="0"/>
      <w:divBdr>
        <w:top w:val="none" w:sz="0" w:space="0" w:color="auto"/>
        <w:left w:val="none" w:sz="0" w:space="0" w:color="auto"/>
        <w:bottom w:val="none" w:sz="0" w:space="0" w:color="auto"/>
        <w:right w:val="none" w:sz="0" w:space="0" w:color="auto"/>
      </w:divBdr>
    </w:div>
    <w:div w:id="801313780">
      <w:bodyDiv w:val="1"/>
      <w:marLeft w:val="0"/>
      <w:marRight w:val="0"/>
      <w:marTop w:val="0"/>
      <w:marBottom w:val="0"/>
      <w:divBdr>
        <w:top w:val="none" w:sz="0" w:space="0" w:color="auto"/>
        <w:left w:val="none" w:sz="0" w:space="0" w:color="auto"/>
        <w:bottom w:val="none" w:sz="0" w:space="0" w:color="auto"/>
        <w:right w:val="none" w:sz="0" w:space="0" w:color="auto"/>
      </w:divBdr>
    </w:div>
    <w:div w:id="961224534">
      <w:bodyDiv w:val="1"/>
      <w:marLeft w:val="0"/>
      <w:marRight w:val="0"/>
      <w:marTop w:val="0"/>
      <w:marBottom w:val="0"/>
      <w:divBdr>
        <w:top w:val="none" w:sz="0" w:space="0" w:color="auto"/>
        <w:left w:val="none" w:sz="0" w:space="0" w:color="auto"/>
        <w:bottom w:val="none" w:sz="0" w:space="0" w:color="auto"/>
        <w:right w:val="none" w:sz="0" w:space="0" w:color="auto"/>
      </w:divBdr>
    </w:div>
    <w:div w:id="1063724049">
      <w:bodyDiv w:val="1"/>
      <w:marLeft w:val="0"/>
      <w:marRight w:val="0"/>
      <w:marTop w:val="0"/>
      <w:marBottom w:val="0"/>
      <w:divBdr>
        <w:top w:val="none" w:sz="0" w:space="0" w:color="auto"/>
        <w:left w:val="none" w:sz="0" w:space="0" w:color="auto"/>
        <w:bottom w:val="none" w:sz="0" w:space="0" w:color="auto"/>
        <w:right w:val="none" w:sz="0" w:space="0" w:color="auto"/>
      </w:divBdr>
    </w:div>
    <w:div w:id="1115757376">
      <w:bodyDiv w:val="1"/>
      <w:marLeft w:val="0"/>
      <w:marRight w:val="0"/>
      <w:marTop w:val="0"/>
      <w:marBottom w:val="0"/>
      <w:divBdr>
        <w:top w:val="none" w:sz="0" w:space="0" w:color="auto"/>
        <w:left w:val="none" w:sz="0" w:space="0" w:color="auto"/>
        <w:bottom w:val="none" w:sz="0" w:space="0" w:color="auto"/>
        <w:right w:val="none" w:sz="0" w:space="0" w:color="auto"/>
      </w:divBdr>
    </w:div>
    <w:div w:id="1310985291">
      <w:bodyDiv w:val="1"/>
      <w:marLeft w:val="0"/>
      <w:marRight w:val="0"/>
      <w:marTop w:val="0"/>
      <w:marBottom w:val="0"/>
      <w:divBdr>
        <w:top w:val="none" w:sz="0" w:space="0" w:color="auto"/>
        <w:left w:val="none" w:sz="0" w:space="0" w:color="auto"/>
        <w:bottom w:val="none" w:sz="0" w:space="0" w:color="auto"/>
        <w:right w:val="none" w:sz="0" w:space="0" w:color="auto"/>
      </w:divBdr>
    </w:div>
    <w:div w:id="1686055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21" Type="http://schemas.openxmlformats.org/officeDocument/2006/relationships/image" Target="media/image12.jpg"/><Relationship Id="rId34" Type="http://schemas.openxmlformats.org/officeDocument/2006/relationships/image" Target="media/image25.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footer" Target="footer3.xml"/><Relationship Id="rId10" Type="http://schemas.openxmlformats.org/officeDocument/2006/relationships/hyperlink" Target="https://aka.ms/devtoolsforteaching" TargetMode="External"/><Relationship Id="rId19" Type="http://schemas.openxmlformats.org/officeDocument/2006/relationships/image" Target="media/image10.jpg"/><Relationship Id="rId31" Type="http://schemas.openxmlformats.org/officeDocument/2006/relationships/image" Target="media/image2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Per</b:Tag>
    <b:SourceType>InternetSite</b:SourceType>
    <b:Guid>{F6C31E89-5657-4725-9E80-F5B8220FEBBF}</b:Guid>
    <b:Title>Perimeter Security</b:Title>
    <b:InternetSiteTitle>Acalvio</b:InternetSiteTitle>
    <b:URL>https://www.acalvio.com/resources/glossary/perimeter-security/</b:URL>
    <b:RefOrder>1</b:RefOrder>
  </b:Source>
  <b:Source>
    <b:Tag>Wha12</b:Tag>
    <b:SourceType>InternetSite</b:SourceType>
    <b:Guid>{3475A918-FF9F-47B1-A0D8-A6D419B1ADD9}</b:Guid>
    <b:Title>What is Zero Trust Architecture (ZTA)?</b:Title>
    <b:InternetSiteTitle>paloalto</b:InternetSiteTitle>
    <b:URL>https://www.paloaltonetworks.com/cyberpedia/what-is-a-zero-trust-architecture#:~:text=Zero%20Trust%20Architecture%20(ZTA)%20is,a%20highly%20distributed%20digital%20environment.</b:URL>
    <b:RefOrder>2</b:RefOrder>
  </b:Source>
  <b:Source>
    <b:Tag>AGu25</b:Tag>
    <b:SourceType>InternetSite</b:SourceType>
    <b:Guid>{DB44B362-1728-42F5-ABAD-B15CE6F67D0C}</b:Guid>
    <b:Title>A Guide to Perimeter Defense in Modern Networks</b:Title>
    <b:InternetSiteTitle>Fidelis Security</b:InternetSiteTitle>
    <b:Year>2025</b:Year>
    <b:Month>May </b:Month>
    <b:Day>20</b:Day>
    <b:URL>https://fidelissecurity.com/threatgeek/network-security/perimeter-security-and-defense/</b:URL>
    <b:RefOrder>3</b:RefOrder>
  </b:Source>
  <b:Source>
    <b:Tag>Why25</b:Tag>
    <b:SourceType>InternetSite</b:SourceType>
    <b:Guid>{6A511CA0-B5D8-43F4-8C42-FF226FB4851B}</b:Guid>
    <b:Title>Why Network Security Will Never Be The Same</b:Title>
    <b:InternetSiteTitle>Forbes</b:InternetSiteTitle>
    <b:Year>2025</b:Year>
    <b:Month>April</b:Month>
    <b:Day>25</b:Day>
    <b:URL>https://www.forbes.com/councils/forbestechcouncil/2025/04/25/why-network-security-will-never-be-the-same/</b:URL>
    <b:RefOrder>4</b:RefOrder>
  </b:Source>
  <b:Source>
    <b:Tag>Rom24</b:Tag>
    <b:SourceType>InternetSite</b:SourceType>
    <b:Guid>{EA04D631-3C29-4703-9FDB-11C80F424509}</b:Guid>
    <b:Author>
      <b:Author>
        <b:NameList>
          <b:Person>
            <b:Last>Janeiro</b:Last>
            <b:First>Roman</b:First>
          </b:Person>
        </b:NameList>
      </b:Author>
    </b:Author>
    <b:Title>Enhancing Network Security with Next-Generation Firewalls</b:Title>
    <b:InternetSiteTitle>On Call</b:InternetSiteTitle>
    <b:Year>2024</b:Year>
    <b:Month>November</b:Month>
    <b:Day>1</b:Day>
    <b:URL>https://nist800171compliance.com/enhancing-network-security-with-next-generation-firewalls/</b:URL>
    <b:RefOrder>5</b:RefOrder>
  </b:Source>
  <b:Source>
    <b:Tag>Int2</b:Tag>
    <b:SourceType>InternetSite</b:SourceType>
    <b:Guid>{8768AF5F-0804-41B0-A7A9-24B5AD524555}</b:Guid>
    <b:Title>Integrating Third-Party Threat Feeds into Firewalls</b:Title>
    <b:InternetSiteTitle>Q-feeds</b:InternetSiteTitle>
    <b:URL>https://qfeeds.com/integrating-third-party-threat-intelligence-into-firewalls/</b:URL>
    <b:RefOrder>6</b:RefOrder>
  </b:Source>
  <b:Source>
    <b:Tag>Ste25</b:Tag>
    <b:SourceType>InternetSite</b:SourceType>
    <b:Guid>{127383E6-B634-4917-AEA0-7F780EC41689}</b:Guid>
    <b:Author>
      <b:Author>
        <b:NameList>
          <b:Person>
            <b:Last>Cooper</b:Last>
            <b:First>Stephen</b:First>
          </b:Person>
        </b:NameList>
      </b:Author>
    </b:Author>
    <b:Title>NGFW and Zero Trust Integration</b:Title>
    <b:InternetSiteTitle>comparitech</b:InternetSiteTitle>
    <b:Year>2025</b:Year>
    <b:Month>March</b:Month>
    <b:Day>24</b:Day>
    <b:URL>https://www.comparitech.com/net-admin/ngfw-zero-trust-integration/</b:URL>
    <b:RefOrder>7</b:RefOrder>
  </b:Source>
</b:Sources>
</file>

<file path=customXml/itemProps1.xml><?xml version="1.0" encoding="utf-8"?>
<ds:datastoreItem xmlns:ds="http://schemas.openxmlformats.org/officeDocument/2006/customXml" ds:itemID="{655C33ED-09A8-45E8-A62D-9716A9244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2423</TotalTime>
  <Pages>32</Pages>
  <Words>3008</Words>
  <Characters>17147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119</cp:revision>
  <dcterms:created xsi:type="dcterms:W3CDTF">2025-09-19T06:55:00Z</dcterms:created>
  <dcterms:modified xsi:type="dcterms:W3CDTF">2025-12-10T07:10:00Z</dcterms:modified>
</cp:coreProperties>
</file>