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E7B3120" w14:textId="3C7A178F" w:rsidR="00EF7F75"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454717" w:history="1">
            <w:r w:rsidR="00EF7F75" w:rsidRPr="003243EB">
              <w:rPr>
                <w:rStyle w:val="Hyperlink"/>
                <w:rFonts w:cstheme="minorHAnsi"/>
                <w:noProof/>
              </w:rPr>
              <w:t>Introduction</w:t>
            </w:r>
            <w:r w:rsidR="00EF7F75">
              <w:rPr>
                <w:noProof/>
                <w:webHidden/>
              </w:rPr>
              <w:tab/>
            </w:r>
            <w:r w:rsidR="00EF7F75">
              <w:rPr>
                <w:noProof/>
                <w:webHidden/>
              </w:rPr>
              <w:fldChar w:fldCharType="begin"/>
            </w:r>
            <w:r w:rsidR="00EF7F75">
              <w:rPr>
                <w:noProof/>
                <w:webHidden/>
              </w:rPr>
              <w:instrText xml:space="preserve"> PAGEREF _Toc213454717 \h </w:instrText>
            </w:r>
            <w:r w:rsidR="00EF7F75">
              <w:rPr>
                <w:noProof/>
                <w:webHidden/>
              </w:rPr>
            </w:r>
            <w:r w:rsidR="00EF7F75">
              <w:rPr>
                <w:noProof/>
                <w:webHidden/>
              </w:rPr>
              <w:fldChar w:fldCharType="separate"/>
            </w:r>
            <w:r w:rsidR="00EF7F75">
              <w:rPr>
                <w:noProof/>
                <w:webHidden/>
              </w:rPr>
              <w:t>1</w:t>
            </w:r>
            <w:r w:rsidR="00EF7F75">
              <w:rPr>
                <w:noProof/>
                <w:webHidden/>
              </w:rPr>
              <w:fldChar w:fldCharType="end"/>
            </w:r>
          </w:hyperlink>
        </w:p>
        <w:p w14:paraId="67187370" w14:textId="51F2143B"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18" w:history="1">
            <w:r w:rsidRPr="003243EB">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_Toc213454718 \h </w:instrText>
            </w:r>
            <w:r>
              <w:rPr>
                <w:noProof/>
                <w:webHidden/>
              </w:rPr>
            </w:r>
            <w:r>
              <w:rPr>
                <w:noProof/>
                <w:webHidden/>
              </w:rPr>
              <w:fldChar w:fldCharType="separate"/>
            </w:r>
            <w:r>
              <w:rPr>
                <w:noProof/>
                <w:webHidden/>
              </w:rPr>
              <w:t>2</w:t>
            </w:r>
            <w:r>
              <w:rPr>
                <w:noProof/>
                <w:webHidden/>
              </w:rPr>
              <w:fldChar w:fldCharType="end"/>
            </w:r>
          </w:hyperlink>
        </w:p>
        <w:p w14:paraId="30116F39" w14:textId="2745026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19" w:history="1">
            <w:r w:rsidRPr="003243EB">
              <w:rPr>
                <w:rStyle w:val="Hyperlink"/>
                <w:rFonts w:cstheme="minorHAnsi"/>
                <w:noProof/>
                <w:lang w:val="en-US"/>
              </w:rPr>
              <w:t>1.0</w:t>
            </w:r>
            <w:r>
              <w:rPr>
                <w:rFonts w:eastAsiaTheme="minorEastAsia"/>
                <w:noProof/>
                <w:kern w:val="2"/>
                <w:sz w:val="24"/>
                <w:szCs w:val="24"/>
                <w:lang w:eastAsia="en-CA"/>
                <w14:ligatures w14:val="standardContextual"/>
              </w:rPr>
              <w:tab/>
            </w:r>
            <w:r w:rsidRPr="003243EB">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_Toc213454719 \h </w:instrText>
            </w:r>
            <w:r>
              <w:rPr>
                <w:noProof/>
                <w:webHidden/>
              </w:rPr>
            </w:r>
            <w:r>
              <w:rPr>
                <w:noProof/>
                <w:webHidden/>
              </w:rPr>
              <w:fldChar w:fldCharType="separate"/>
            </w:r>
            <w:r>
              <w:rPr>
                <w:noProof/>
                <w:webHidden/>
              </w:rPr>
              <w:t>2</w:t>
            </w:r>
            <w:r>
              <w:rPr>
                <w:noProof/>
                <w:webHidden/>
              </w:rPr>
              <w:fldChar w:fldCharType="end"/>
            </w:r>
          </w:hyperlink>
        </w:p>
        <w:p w14:paraId="27E4A7E3" w14:textId="5F11EB7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0" w:history="1">
            <w:r w:rsidRPr="003243EB">
              <w:rPr>
                <w:rStyle w:val="Hyperlink"/>
                <w:rFonts w:cstheme="minorHAnsi"/>
                <w:noProof/>
                <w:lang w:val="en-US"/>
              </w:rPr>
              <w:t>2.0</w:t>
            </w:r>
            <w:r>
              <w:rPr>
                <w:rFonts w:eastAsiaTheme="minorEastAsia"/>
                <w:noProof/>
                <w:kern w:val="2"/>
                <w:sz w:val="24"/>
                <w:szCs w:val="24"/>
                <w:lang w:eastAsia="en-CA"/>
                <w14:ligatures w14:val="standardContextual"/>
              </w:rPr>
              <w:tab/>
            </w:r>
            <w:r w:rsidRPr="003243EB">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_Toc213454720 \h </w:instrText>
            </w:r>
            <w:r>
              <w:rPr>
                <w:noProof/>
                <w:webHidden/>
              </w:rPr>
            </w:r>
            <w:r>
              <w:rPr>
                <w:noProof/>
                <w:webHidden/>
              </w:rPr>
              <w:fldChar w:fldCharType="separate"/>
            </w:r>
            <w:r>
              <w:rPr>
                <w:noProof/>
                <w:webHidden/>
              </w:rPr>
              <w:t>3</w:t>
            </w:r>
            <w:r>
              <w:rPr>
                <w:noProof/>
                <w:webHidden/>
              </w:rPr>
              <w:fldChar w:fldCharType="end"/>
            </w:r>
          </w:hyperlink>
        </w:p>
        <w:p w14:paraId="0A098290" w14:textId="317022E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1" w:history="1">
            <w:r w:rsidRPr="003243EB">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3243EB">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_Toc213454721 \h </w:instrText>
            </w:r>
            <w:r>
              <w:rPr>
                <w:noProof/>
                <w:webHidden/>
              </w:rPr>
            </w:r>
            <w:r>
              <w:rPr>
                <w:noProof/>
                <w:webHidden/>
              </w:rPr>
              <w:fldChar w:fldCharType="separate"/>
            </w:r>
            <w:r>
              <w:rPr>
                <w:noProof/>
                <w:webHidden/>
              </w:rPr>
              <w:t>4</w:t>
            </w:r>
            <w:r>
              <w:rPr>
                <w:noProof/>
                <w:webHidden/>
              </w:rPr>
              <w:fldChar w:fldCharType="end"/>
            </w:r>
          </w:hyperlink>
        </w:p>
        <w:p w14:paraId="29E292A6" w14:textId="70087FFF"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2" w:history="1">
            <w:r w:rsidRPr="003243EB">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3243EB">
              <w:rPr>
                <w:rStyle w:val="Hyperlink"/>
                <w:rFonts w:cstheme="minorHAnsi"/>
                <w:noProof/>
                <w:highlight w:val="yellow"/>
                <w:lang w:val="en-US"/>
              </w:rPr>
              <w:t>Managing IAAA in Windows</w:t>
            </w:r>
            <w:r>
              <w:rPr>
                <w:noProof/>
                <w:webHidden/>
              </w:rPr>
              <w:tab/>
            </w:r>
            <w:r>
              <w:rPr>
                <w:noProof/>
                <w:webHidden/>
              </w:rPr>
              <w:fldChar w:fldCharType="begin"/>
            </w:r>
            <w:r>
              <w:rPr>
                <w:noProof/>
                <w:webHidden/>
              </w:rPr>
              <w:instrText xml:space="preserve"> PAGEREF _Toc213454722 \h </w:instrText>
            </w:r>
            <w:r>
              <w:rPr>
                <w:noProof/>
                <w:webHidden/>
              </w:rPr>
            </w:r>
            <w:r>
              <w:rPr>
                <w:noProof/>
                <w:webHidden/>
              </w:rPr>
              <w:fldChar w:fldCharType="separate"/>
            </w:r>
            <w:r>
              <w:rPr>
                <w:noProof/>
                <w:webHidden/>
              </w:rPr>
              <w:t>5</w:t>
            </w:r>
            <w:r>
              <w:rPr>
                <w:noProof/>
                <w:webHidden/>
              </w:rPr>
              <w:fldChar w:fldCharType="end"/>
            </w:r>
          </w:hyperlink>
        </w:p>
        <w:p w14:paraId="7420B6F4" w14:textId="0FC25254"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3" w:history="1">
            <w:r w:rsidRPr="003243EB">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3243EB">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_Toc213454723 \h </w:instrText>
            </w:r>
            <w:r>
              <w:rPr>
                <w:noProof/>
                <w:webHidden/>
              </w:rPr>
            </w:r>
            <w:r>
              <w:rPr>
                <w:noProof/>
                <w:webHidden/>
              </w:rPr>
              <w:fldChar w:fldCharType="separate"/>
            </w:r>
            <w:r>
              <w:rPr>
                <w:noProof/>
                <w:webHidden/>
              </w:rPr>
              <w:t>5</w:t>
            </w:r>
            <w:r>
              <w:rPr>
                <w:noProof/>
                <w:webHidden/>
              </w:rPr>
              <w:fldChar w:fldCharType="end"/>
            </w:r>
          </w:hyperlink>
        </w:p>
        <w:p w14:paraId="2617A7E0" w14:textId="37E4ADFD"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24" w:history="1">
            <w:r w:rsidRPr="003243EB">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_Toc213454724 \h </w:instrText>
            </w:r>
            <w:r>
              <w:rPr>
                <w:noProof/>
                <w:webHidden/>
              </w:rPr>
            </w:r>
            <w:r>
              <w:rPr>
                <w:noProof/>
                <w:webHidden/>
              </w:rPr>
              <w:fldChar w:fldCharType="separate"/>
            </w:r>
            <w:r>
              <w:rPr>
                <w:noProof/>
                <w:webHidden/>
              </w:rPr>
              <w:t>6</w:t>
            </w:r>
            <w:r>
              <w:rPr>
                <w:noProof/>
                <w:webHidden/>
              </w:rPr>
              <w:fldChar w:fldCharType="end"/>
            </w:r>
          </w:hyperlink>
        </w:p>
        <w:p w14:paraId="74901251" w14:textId="4FD6D7A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5" w:history="1">
            <w:r w:rsidRPr="003243EB">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_Toc213454725 \h </w:instrText>
            </w:r>
            <w:r>
              <w:rPr>
                <w:noProof/>
                <w:webHidden/>
              </w:rPr>
            </w:r>
            <w:r>
              <w:rPr>
                <w:noProof/>
                <w:webHidden/>
              </w:rPr>
              <w:fldChar w:fldCharType="separate"/>
            </w:r>
            <w:r>
              <w:rPr>
                <w:noProof/>
                <w:webHidden/>
              </w:rPr>
              <w:t>6</w:t>
            </w:r>
            <w:r>
              <w:rPr>
                <w:noProof/>
                <w:webHidden/>
              </w:rPr>
              <w:fldChar w:fldCharType="end"/>
            </w:r>
          </w:hyperlink>
        </w:p>
        <w:p w14:paraId="561B9460" w14:textId="4DC5CDCD"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6" w:history="1">
            <w:r w:rsidRPr="003243EB">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3243EB">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_Toc213454726 \h </w:instrText>
            </w:r>
            <w:r>
              <w:rPr>
                <w:noProof/>
                <w:webHidden/>
              </w:rPr>
            </w:r>
            <w:r>
              <w:rPr>
                <w:noProof/>
                <w:webHidden/>
              </w:rPr>
              <w:fldChar w:fldCharType="separate"/>
            </w:r>
            <w:r>
              <w:rPr>
                <w:noProof/>
                <w:webHidden/>
              </w:rPr>
              <w:t>6</w:t>
            </w:r>
            <w:r>
              <w:rPr>
                <w:noProof/>
                <w:webHidden/>
              </w:rPr>
              <w:fldChar w:fldCharType="end"/>
            </w:r>
          </w:hyperlink>
        </w:p>
        <w:p w14:paraId="7B1816E4" w14:textId="7EDAE9A0"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7" w:history="1">
            <w:r w:rsidRPr="003243EB">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_Toc213454727 \h </w:instrText>
            </w:r>
            <w:r>
              <w:rPr>
                <w:noProof/>
                <w:webHidden/>
              </w:rPr>
            </w:r>
            <w:r>
              <w:rPr>
                <w:noProof/>
                <w:webHidden/>
              </w:rPr>
              <w:fldChar w:fldCharType="separate"/>
            </w:r>
            <w:r>
              <w:rPr>
                <w:noProof/>
                <w:webHidden/>
              </w:rPr>
              <w:t>6</w:t>
            </w:r>
            <w:r>
              <w:rPr>
                <w:noProof/>
                <w:webHidden/>
              </w:rPr>
              <w:fldChar w:fldCharType="end"/>
            </w:r>
          </w:hyperlink>
        </w:p>
        <w:p w14:paraId="663317DF" w14:textId="00AD2C2B"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8" w:history="1">
            <w:r w:rsidRPr="003243EB">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3243EB">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_Toc213454728 \h </w:instrText>
            </w:r>
            <w:r>
              <w:rPr>
                <w:noProof/>
                <w:webHidden/>
              </w:rPr>
            </w:r>
            <w:r>
              <w:rPr>
                <w:noProof/>
                <w:webHidden/>
              </w:rPr>
              <w:fldChar w:fldCharType="separate"/>
            </w:r>
            <w:r>
              <w:rPr>
                <w:noProof/>
                <w:webHidden/>
              </w:rPr>
              <w:t>6</w:t>
            </w:r>
            <w:r>
              <w:rPr>
                <w:noProof/>
                <w:webHidden/>
              </w:rPr>
              <w:fldChar w:fldCharType="end"/>
            </w:r>
          </w:hyperlink>
        </w:p>
        <w:p w14:paraId="5127A758" w14:textId="0027148A"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9" w:history="1">
            <w:r w:rsidRPr="003243EB">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3243EB">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_Toc213454729 \h </w:instrText>
            </w:r>
            <w:r>
              <w:rPr>
                <w:noProof/>
                <w:webHidden/>
              </w:rPr>
            </w:r>
            <w:r>
              <w:rPr>
                <w:noProof/>
                <w:webHidden/>
              </w:rPr>
              <w:fldChar w:fldCharType="separate"/>
            </w:r>
            <w:r>
              <w:rPr>
                <w:noProof/>
                <w:webHidden/>
              </w:rPr>
              <w:t>6</w:t>
            </w:r>
            <w:r>
              <w:rPr>
                <w:noProof/>
                <w:webHidden/>
              </w:rPr>
              <w:fldChar w:fldCharType="end"/>
            </w:r>
          </w:hyperlink>
        </w:p>
        <w:p w14:paraId="794BB2EE" w14:textId="5112BCC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0" w:history="1">
            <w:r w:rsidRPr="003243EB">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3243EB">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_Toc213454730 \h </w:instrText>
            </w:r>
            <w:r>
              <w:rPr>
                <w:noProof/>
                <w:webHidden/>
              </w:rPr>
            </w:r>
            <w:r>
              <w:rPr>
                <w:noProof/>
                <w:webHidden/>
              </w:rPr>
              <w:fldChar w:fldCharType="separate"/>
            </w:r>
            <w:r>
              <w:rPr>
                <w:noProof/>
                <w:webHidden/>
              </w:rPr>
              <w:t>6</w:t>
            </w:r>
            <w:r>
              <w:rPr>
                <w:noProof/>
                <w:webHidden/>
              </w:rPr>
              <w:fldChar w:fldCharType="end"/>
            </w:r>
          </w:hyperlink>
        </w:p>
        <w:p w14:paraId="681C5E1A" w14:textId="104E3A02"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1" w:history="1">
            <w:r w:rsidRPr="003243EB">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_Toc213454731 \h </w:instrText>
            </w:r>
            <w:r>
              <w:rPr>
                <w:noProof/>
                <w:webHidden/>
              </w:rPr>
            </w:r>
            <w:r>
              <w:rPr>
                <w:noProof/>
                <w:webHidden/>
              </w:rPr>
              <w:fldChar w:fldCharType="separate"/>
            </w:r>
            <w:r>
              <w:rPr>
                <w:noProof/>
                <w:webHidden/>
              </w:rPr>
              <w:t>6</w:t>
            </w:r>
            <w:r>
              <w:rPr>
                <w:noProof/>
                <w:webHidden/>
              </w:rPr>
              <w:fldChar w:fldCharType="end"/>
            </w:r>
          </w:hyperlink>
        </w:p>
        <w:p w14:paraId="2352FF36" w14:textId="32EE10D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2" w:history="1">
            <w:r w:rsidRPr="003243EB">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3243EB">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_Toc213454732 \h </w:instrText>
            </w:r>
            <w:r>
              <w:rPr>
                <w:noProof/>
                <w:webHidden/>
              </w:rPr>
            </w:r>
            <w:r>
              <w:rPr>
                <w:noProof/>
                <w:webHidden/>
              </w:rPr>
              <w:fldChar w:fldCharType="separate"/>
            </w:r>
            <w:r>
              <w:rPr>
                <w:noProof/>
                <w:webHidden/>
              </w:rPr>
              <w:t>6</w:t>
            </w:r>
            <w:r>
              <w:rPr>
                <w:noProof/>
                <w:webHidden/>
              </w:rPr>
              <w:fldChar w:fldCharType="end"/>
            </w:r>
          </w:hyperlink>
        </w:p>
        <w:p w14:paraId="42158672" w14:textId="53BAD8A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3" w:history="1">
            <w:r w:rsidRPr="003243EB">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3243EB">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_Toc213454733 \h </w:instrText>
            </w:r>
            <w:r>
              <w:rPr>
                <w:noProof/>
                <w:webHidden/>
              </w:rPr>
            </w:r>
            <w:r>
              <w:rPr>
                <w:noProof/>
                <w:webHidden/>
              </w:rPr>
              <w:fldChar w:fldCharType="separate"/>
            </w:r>
            <w:r>
              <w:rPr>
                <w:noProof/>
                <w:webHidden/>
              </w:rPr>
              <w:t>6</w:t>
            </w:r>
            <w:r>
              <w:rPr>
                <w:noProof/>
                <w:webHidden/>
              </w:rPr>
              <w:fldChar w:fldCharType="end"/>
            </w:r>
          </w:hyperlink>
        </w:p>
        <w:p w14:paraId="4ED3965C" w14:textId="17C2E76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4" w:history="1">
            <w:r w:rsidRPr="003243EB">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3243EB">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_Toc213454734 \h </w:instrText>
            </w:r>
            <w:r>
              <w:rPr>
                <w:noProof/>
                <w:webHidden/>
              </w:rPr>
            </w:r>
            <w:r>
              <w:rPr>
                <w:noProof/>
                <w:webHidden/>
              </w:rPr>
              <w:fldChar w:fldCharType="separate"/>
            </w:r>
            <w:r>
              <w:rPr>
                <w:noProof/>
                <w:webHidden/>
              </w:rPr>
              <w:t>6</w:t>
            </w:r>
            <w:r>
              <w:rPr>
                <w:noProof/>
                <w:webHidden/>
              </w:rPr>
              <w:fldChar w:fldCharType="end"/>
            </w:r>
          </w:hyperlink>
        </w:p>
        <w:p w14:paraId="263C242F" w14:textId="317D32C1"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5" w:history="1">
            <w:r w:rsidRPr="003243EB">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_Toc213454735 \h </w:instrText>
            </w:r>
            <w:r>
              <w:rPr>
                <w:noProof/>
                <w:webHidden/>
              </w:rPr>
            </w:r>
            <w:r>
              <w:rPr>
                <w:noProof/>
                <w:webHidden/>
              </w:rPr>
              <w:fldChar w:fldCharType="separate"/>
            </w:r>
            <w:r>
              <w:rPr>
                <w:noProof/>
                <w:webHidden/>
              </w:rPr>
              <w:t>7</w:t>
            </w:r>
            <w:r>
              <w:rPr>
                <w:noProof/>
                <w:webHidden/>
              </w:rPr>
              <w:fldChar w:fldCharType="end"/>
            </w:r>
          </w:hyperlink>
        </w:p>
        <w:p w14:paraId="6C44F3F7" w14:textId="423447F0"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6" w:history="1">
            <w:r w:rsidRPr="003243EB">
              <w:rPr>
                <w:rStyle w:val="Hyperlink"/>
                <w:noProof/>
              </w:rPr>
              <w:t>References</w:t>
            </w:r>
            <w:r>
              <w:rPr>
                <w:noProof/>
                <w:webHidden/>
              </w:rPr>
              <w:tab/>
            </w:r>
            <w:r>
              <w:rPr>
                <w:noProof/>
                <w:webHidden/>
              </w:rPr>
              <w:fldChar w:fldCharType="begin"/>
            </w:r>
            <w:r>
              <w:rPr>
                <w:noProof/>
                <w:webHidden/>
              </w:rPr>
              <w:instrText xml:space="preserve"> PAGEREF _Toc213454736 \h </w:instrText>
            </w:r>
            <w:r>
              <w:rPr>
                <w:noProof/>
                <w:webHidden/>
              </w:rPr>
            </w:r>
            <w:r>
              <w:rPr>
                <w:noProof/>
                <w:webHidden/>
              </w:rPr>
              <w:fldChar w:fldCharType="separate"/>
            </w:r>
            <w:r>
              <w:rPr>
                <w:noProof/>
                <w:webHidden/>
              </w:rPr>
              <w:t>1</w:t>
            </w:r>
            <w:r>
              <w:rPr>
                <w:noProof/>
                <w:webHidden/>
              </w:rPr>
              <w:fldChar w:fldCharType="end"/>
            </w:r>
          </w:hyperlink>
        </w:p>
        <w:p w14:paraId="26B84B05" w14:textId="2C50433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454717"/>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2DFA75C2" w14:textId="3E1B2FB8" w:rsidR="00277B44" w:rsidRPr="001819CE" w:rsidRDefault="00277B44" w:rsidP="0026680F">
      <w:pPr>
        <w:spacing w:line="360" w:lineRule="auto"/>
        <w:ind w:firstLine="720"/>
        <w:jc w:val="both"/>
        <w:rPr>
          <w:rFonts w:cstheme="minorHAnsi"/>
          <w:sz w:val="24"/>
          <w:szCs w:val="24"/>
        </w:rPr>
      </w:pPr>
      <w:r>
        <w:rPr>
          <w:rFonts w:cstheme="minorHAnsi"/>
          <w:sz w:val="24"/>
          <w:szCs w:val="24"/>
        </w:rPr>
        <w:t xml:space="preserve">This document is divided into 3 sections: </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454718"/>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454719"/>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 a crucial security control and practice.</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454720"/>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04215365" w14:textId="36429FD8" w:rsidR="00D52E95" w:rsidRDefault="00D52E95" w:rsidP="00D52E95">
      <w:pPr>
        <w:spacing w:line="36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35898">
        <w:rPr>
          <w:sz w:val="24"/>
          <w:szCs w:val="24"/>
          <w:lang w:val="en-US"/>
        </w:rPr>
        <w:t xml:space="preserve">, such as </w:t>
      </w:r>
      <w:r w:rsidR="00C15A07">
        <w:rPr>
          <w:sz w:val="24"/>
          <w:szCs w:val="24"/>
          <w:lang w:val="en-US"/>
        </w:rPr>
        <w:t xml:space="preserve">username, </w:t>
      </w:r>
      <w:r w:rsidR="00795032">
        <w:rPr>
          <w:sz w:val="24"/>
          <w:szCs w:val="24"/>
          <w:lang w:val="en-US"/>
        </w:rPr>
        <w:t xml:space="preserve">password, </w:t>
      </w:r>
      <w:r w:rsidR="00C15A07">
        <w:rPr>
          <w:sz w:val="24"/>
          <w:szCs w:val="24"/>
          <w:lang w:val="en-US"/>
        </w:rPr>
        <w:t xml:space="preserve">MAC or IP address, email address, and </w:t>
      </w:r>
      <w:r w:rsidR="00135898">
        <w:rPr>
          <w:sz w:val="24"/>
          <w:szCs w:val="24"/>
          <w:lang w:val="en-US"/>
        </w:rPr>
        <w:t>badges</w:t>
      </w:r>
      <w:r w:rsidR="00C15A07">
        <w:rPr>
          <w:sz w:val="24"/>
          <w:szCs w:val="24"/>
          <w:lang w:val="en-US"/>
        </w:rPr>
        <w:t xml:space="preserve"> with name and picture</w:t>
      </w:r>
      <w:r w:rsidR="00135898">
        <w:rPr>
          <w:sz w:val="24"/>
          <w:szCs w:val="24"/>
          <w:lang w:val="en-US"/>
        </w:rPr>
        <w:t xml:space="preserve"> for physical identification</w:t>
      </w:r>
      <w:r w:rsidR="00C15A07">
        <w:rPr>
          <w:sz w:val="24"/>
          <w:szCs w:val="24"/>
          <w:lang w:val="en-US"/>
        </w:rPr>
        <w:t xml:space="preserve">. From there, authentication mechanisms reinforce the claim of identity. 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8DB8453" w:rsidR="00E81009" w:rsidRDefault="00C15A07" w:rsidP="00D52E95">
      <w:pPr>
        <w:spacing w:line="360" w:lineRule="auto"/>
        <w:jc w:val="both"/>
        <w:rPr>
          <w:sz w:val="24"/>
          <w:szCs w:val="24"/>
          <w:lang w:val="en-US"/>
        </w:rPr>
      </w:pPr>
      <w:r>
        <w:rPr>
          <w:sz w:val="24"/>
          <w:szCs w:val="24"/>
          <w:lang w:val="en-US"/>
        </w:rPr>
        <w:tab/>
      </w:r>
      <w:r w:rsidR="009A4BB0" w:rsidRPr="009A4BB0">
        <w:rPr>
          <w:sz w:val="24"/>
          <w:szCs w:val="24"/>
          <w:lang w:val="en-US"/>
        </w:rPr>
        <w:t>Authentication mechanisms offer significant benefits</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while authentication mechanisms are crucial, their value depends on disciplined identity lifecycle management and thoughtful policy enforcement.</w:t>
      </w:r>
    </w:p>
    <w:p w14:paraId="35526A60" w14:textId="3CAAAA81" w:rsidR="00EF23C2" w:rsidRDefault="00E81009" w:rsidP="00E80A96">
      <w:pPr>
        <w:spacing w:line="36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importance of authentication as a key cybersecurity control </w:t>
      </w:r>
      <w:r w:rsidR="00E80A96">
        <w:rPr>
          <w:sz w:val="24"/>
          <w:szCs w:val="24"/>
          <w:lang w:val="en-US"/>
        </w:rPr>
        <w:t>to avoid phishing attacks. D</w:t>
      </w:r>
      <w:proofErr w:type="spellStart"/>
      <w:r w:rsidR="00EF23C2">
        <w:rPr>
          <w:sz w:val="24"/>
          <w:szCs w:val="24"/>
        </w:rPr>
        <w:t>ata</w:t>
      </w:r>
      <w:proofErr w:type="spellEnd"/>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nderstanding how to choose and manage authentication mechanisms will be essential in my future work in cybersecurity.</w:t>
      </w:r>
      <w:r w:rsidR="00EF23C2">
        <w:rPr>
          <w:sz w:val="24"/>
          <w:szCs w:val="24"/>
          <w:lang w:val="en-US"/>
        </w:rPr>
        <w:t xml:space="preserve"> </w:t>
      </w:r>
      <w:r w:rsidR="00EF23C2" w:rsidRPr="00EF23C2">
        <w:rPr>
          <w:sz w:val="24"/>
          <w:szCs w:val="24"/>
          <w:lang w:val="en-US"/>
        </w:rPr>
        <w:t>This topic reinforced that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454721"/>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t>Authorization &amp; Accountability</w:t>
      </w:r>
      <w:bookmarkEnd w:id="5"/>
    </w:p>
    <w:p w14:paraId="37A969BA" w14:textId="76B0770D" w:rsidR="00E71327" w:rsidRDefault="004E6AB1" w:rsidP="0026680F">
      <w:pPr>
        <w:spacing w:line="360" w:lineRule="auto"/>
        <w:jc w:val="both"/>
        <w:rPr>
          <w:sz w:val="24"/>
          <w:szCs w:val="24"/>
          <w:lang w:val="en-US"/>
        </w:rPr>
      </w:pPr>
      <w:r w:rsidRPr="001819CE">
        <w:rPr>
          <w:sz w:val="24"/>
          <w:szCs w:val="24"/>
          <w:lang w:val="en-US"/>
        </w:rPr>
        <w:tab/>
      </w:r>
      <w:r w:rsidR="00E71327">
        <w:rPr>
          <w:sz w:val="24"/>
          <w:szCs w:val="24"/>
          <w:lang w:val="en-US"/>
        </w:rPr>
        <w:t xml:space="preserve">For this topic, I learned that </w:t>
      </w:r>
      <w:r w:rsidR="00E71327" w:rsidRPr="00E71327">
        <w:rPr>
          <w:sz w:val="24"/>
          <w:szCs w:val="24"/>
          <w:lang w:val="en-US"/>
        </w:rPr>
        <w:t xml:space="preserve">authorization and accountability are </w:t>
      </w:r>
      <w:r w:rsidR="000A2FA5" w:rsidRPr="00E71327">
        <w:rPr>
          <w:sz w:val="24"/>
          <w:szCs w:val="24"/>
          <w:lang w:val="en-US"/>
        </w:rPr>
        <w:t>major</w:t>
      </w:r>
      <w:r w:rsidR="00E71327" w:rsidRPr="00E71327">
        <w:rPr>
          <w:sz w:val="24"/>
          <w:szCs w:val="24"/>
          <w:lang w:val="en-US"/>
        </w:rPr>
        <w:t xml:space="preserve"> components of controlling access and maintaining security within an organization.</w:t>
      </w:r>
      <w:r w:rsidR="00E71327">
        <w:rPr>
          <w:sz w:val="24"/>
          <w:szCs w:val="24"/>
          <w:lang w:val="en-US"/>
        </w:rPr>
        <w:t xml:space="preserve"> </w:t>
      </w:r>
      <w:r w:rsidR="00E71327" w:rsidRPr="00E71327">
        <w:rPr>
          <w:sz w:val="24"/>
          <w:szCs w:val="24"/>
          <w:lang w:val="en-US"/>
        </w:rPr>
        <w:t>Authorization occurs after authentication and determines what resources a user is permitted to access. I</w:t>
      </w:r>
      <w:r w:rsidR="00E71327">
        <w:rPr>
          <w:sz w:val="24"/>
          <w:szCs w:val="24"/>
          <w:lang w:val="en-US"/>
        </w:rPr>
        <w:t xml:space="preserve"> learned about authorization criteria such as roles, groups, locations,</w:t>
      </w:r>
      <w:r w:rsidR="000A2FA5">
        <w:rPr>
          <w:sz w:val="24"/>
          <w:szCs w:val="24"/>
          <w:lang w:val="en-US"/>
        </w:rPr>
        <w:t xml:space="preserve"> and</w:t>
      </w:r>
      <w:r w:rsidR="00E71327">
        <w:rPr>
          <w:sz w:val="24"/>
          <w:szCs w:val="24"/>
          <w:lang w:val="en-US"/>
        </w:rPr>
        <w:t xml:space="preserve"> each has different ways to align access privileges.</w:t>
      </w:r>
      <w:r w:rsidR="000A2FA5">
        <w:rPr>
          <w:sz w:val="24"/>
          <w:szCs w:val="24"/>
          <w:lang w:val="en-US"/>
        </w:rPr>
        <w:t xml:space="preserve"> O</w:t>
      </w:r>
      <w:r w:rsidR="00E71327" w:rsidRPr="00E71327">
        <w:rPr>
          <w:sz w:val="24"/>
          <w:szCs w:val="24"/>
          <w:lang w:val="en-US"/>
        </w:rPr>
        <w:t xml:space="preserve">n the other hand, </w:t>
      </w:r>
      <w:r w:rsidR="000A2FA5">
        <w:rPr>
          <w:sz w:val="24"/>
          <w:szCs w:val="24"/>
          <w:lang w:val="en-US"/>
        </w:rPr>
        <w:t>a</w:t>
      </w:r>
      <w:r w:rsidR="000A2FA5" w:rsidRPr="00E71327">
        <w:rPr>
          <w:sz w:val="24"/>
          <w:szCs w:val="24"/>
          <w:lang w:val="en-US"/>
        </w:rPr>
        <w:t>ccountability</w:t>
      </w:r>
      <w:r w:rsidR="000A2FA5">
        <w:rPr>
          <w:sz w:val="24"/>
          <w:szCs w:val="24"/>
          <w:lang w:val="en-US"/>
        </w:rPr>
        <w:t xml:space="preserve"> </w:t>
      </w:r>
      <w:r w:rsidR="00E71327" w:rsidRPr="00E71327">
        <w:rPr>
          <w:sz w:val="24"/>
          <w:szCs w:val="24"/>
          <w:lang w:val="en-US"/>
        </w:rPr>
        <w:t>focuses on tracking and logging user activities to ensure actions can be traced</w:t>
      </w:r>
      <w:r w:rsidR="00763154">
        <w:rPr>
          <w:sz w:val="24"/>
          <w:szCs w:val="24"/>
          <w:lang w:val="en-US"/>
        </w:rPr>
        <w:t xml:space="preserve">. </w:t>
      </w:r>
      <w:r w:rsidR="00763154" w:rsidRPr="00763154">
        <w:rPr>
          <w:sz w:val="24"/>
          <w:szCs w:val="24"/>
        </w:rPr>
        <w:t xml:space="preserve">Together, authorization and accountability ensure that users not only have appropriate </w:t>
      </w:r>
      <w:proofErr w:type="gramStart"/>
      <w:r w:rsidR="00763154" w:rsidRPr="00763154">
        <w:rPr>
          <w:sz w:val="24"/>
          <w:szCs w:val="24"/>
        </w:rPr>
        <w:t>access</w:t>
      </w:r>
      <w:proofErr w:type="gramEnd"/>
      <w:r w:rsidR="00763154" w:rsidRPr="00763154">
        <w:rPr>
          <w:sz w:val="24"/>
          <w:szCs w:val="24"/>
        </w:rPr>
        <w:t xml:space="preserve"> but their actions can be reviewed or investigated when </w:t>
      </w:r>
      <w:r w:rsidR="000A2FA5" w:rsidRPr="00763154">
        <w:rPr>
          <w:sz w:val="24"/>
          <w:szCs w:val="24"/>
        </w:rPr>
        <w:t>required</w:t>
      </w:r>
      <w:r w:rsidR="00763154" w:rsidRPr="00763154">
        <w:rPr>
          <w:sz w:val="24"/>
          <w:szCs w:val="24"/>
        </w:rPr>
        <w:t xml:space="preserve">. </w:t>
      </w:r>
    </w:p>
    <w:p w14:paraId="3243B6AC" w14:textId="2C109EA8" w:rsidR="00C44DAD" w:rsidRDefault="00620206" w:rsidP="0026680F">
      <w:pPr>
        <w:spacing w:line="360" w:lineRule="auto"/>
        <w:jc w:val="both"/>
        <w:rPr>
          <w:sz w:val="24"/>
          <w:szCs w:val="24"/>
          <w:lang w:val="en-US"/>
        </w:rPr>
      </w:pPr>
      <w:r>
        <w:rPr>
          <w:sz w:val="24"/>
          <w:szCs w:val="24"/>
          <w:lang w:val="en-US"/>
        </w:rPr>
        <w:tab/>
      </w:r>
      <w:r w:rsidR="00C44DAD">
        <w:rPr>
          <w:sz w:val="24"/>
          <w:szCs w:val="24"/>
          <w:lang w:val="en-US"/>
        </w:rPr>
        <w:t xml:space="preserve">The </w:t>
      </w:r>
      <w:r w:rsidR="0015785E">
        <w:rPr>
          <w:sz w:val="24"/>
          <w:szCs w:val="24"/>
          <w:lang w:val="en-US"/>
        </w:rPr>
        <w:t>benefits</w:t>
      </w:r>
      <w:r w:rsidR="00C44DAD">
        <w:rPr>
          <w:sz w:val="24"/>
          <w:szCs w:val="24"/>
          <w:lang w:val="en-US"/>
        </w:rPr>
        <w:t xml:space="preserve"> of authorization and accountability</w:t>
      </w:r>
      <w:r w:rsidR="0015785E">
        <w:rPr>
          <w:sz w:val="24"/>
          <w:szCs w:val="24"/>
          <w:lang w:val="en-US"/>
        </w:rPr>
        <w:t xml:space="preserve"> </w:t>
      </w:r>
      <w:proofErr w:type="gramStart"/>
      <w:r w:rsidR="0015785E">
        <w:rPr>
          <w:sz w:val="24"/>
          <w:szCs w:val="24"/>
          <w:lang w:val="en-US"/>
        </w:rPr>
        <w:t>is</w:t>
      </w:r>
      <w:proofErr w:type="gramEnd"/>
      <w:r w:rsidR="0015785E">
        <w:rPr>
          <w:sz w:val="24"/>
          <w:szCs w:val="24"/>
          <w:lang w:val="en-US"/>
        </w:rPr>
        <w:t xml:space="preserve"> to</w:t>
      </w:r>
      <w:r w:rsidR="00C44DAD">
        <w:rPr>
          <w:sz w:val="24"/>
          <w:szCs w:val="24"/>
          <w:lang w:val="en-US"/>
        </w:rPr>
        <w:t xml:space="preserve"> reduce the </w:t>
      </w:r>
      <w:r w:rsidR="00C44DAD" w:rsidRPr="00C44DAD">
        <w:rPr>
          <w:sz w:val="24"/>
          <w:szCs w:val="24"/>
          <w:lang w:val="en-US"/>
        </w:rPr>
        <w:t>risk of unauthorized access and support compliance with legal and regulatory standards.</w:t>
      </w:r>
      <w:r w:rsidR="00C44DAD">
        <w:rPr>
          <w:sz w:val="24"/>
          <w:szCs w:val="24"/>
          <w:lang w:val="en-US"/>
        </w:rPr>
        <w:t xml:space="preserve"> Role-Based Access Control (RBAC) for example is widely used </w:t>
      </w:r>
      <w:r w:rsidR="00C44DAD" w:rsidRPr="00C44DAD">
        <w:rPr>
          <w:sz w:val="24"/>
          <w:szCs w:val="24"/>
          <w:lang w:val="en-US"/>
        </w:rPr>
        <w:t>because it simplifies permission</w:t>
      </w:r>
      <w:r w:rsidR="003E5C8B">
        <w:rPr>
          <w:sz w:val="24"/>
          <w:szCs w:val="24"/>
          <w:lang w:val="en-US"/>
        </w:rPr>
        <w:t xml:space="preserve"> </w:t>
      </w:r>
      <w:r w:rsidR="003E5C8B" w:rsidRPr="00C44DAD">
        <w:rPr>
          <w:sz w:val="24"/>
          <w:szCs w:val="24"/>
          <w:lang w:val="en-US"/>
        </w:rPr>
        <w:t>assignments</w:t>
      </w:r>
      <w:r w:rsidR="00C44DAD" w:rsidRPr="00C44DAD">
        <w:rPr>
          <w:sz w:val="24"/>
          <w:szCs w:val="24"/>
          <w:lang w:val="en-US"/>
        </w:rPr>
        <w:t xml:space="preserve"> by grouping privileges by job function, reduc</w:t>
      </w:r>
      <w:r w:rsidR="003E5C8B">
        <w:rPr>
          <w:sz w:val="24"/>
          <w:szCs w:val="24"/>
          <w:lang w:val="en-US"/>
        </w:rPr>
        <w:t xml:space="preserve">ing </w:t>
      </w:r>
      <w:r w:rsidR="00C44DAD" w:rsidRPr="00C44DAD">
        <w:rPr>
          <w:sz w:val="24"/>
          <w:szCs w:val="24"/>
          <w:lang w:val="en-US"/>
        </w:rPr>
        <w:t xml:space="preserve">administrative burden and </w:t>
      </w:r>
      <w:proofErr w:type="gramStart"/>
      <w:r w:rsidR="00C44DAD" w:rsidRPr="00C44DAD">
        <w:rPr>
          <w:sz w:val="24"/>
          <w:szCs w:val="24"/>
          <w:lang w:val="en-US"/>
        </w:rPr>
        <w:t>improve</w:t>
      </w:r>
      <w:r w:rsidR="003E5C8B">
        <w:rPr>
          <w:sz w:val="24"/>
          <w:szCs w:val="24"/>
          <w:lang w:val="en-US"/>
        </w:rPr>
        <w:t>s</w:t>
      </w:r>
      <w:proofErr w:type="gramEnd"/>
      <w:r w:rsidR="003E5C8B">
        <w:rPr>
          <w:sz w:val="24"/>
          <w:szCs w:val="24"/>
          <w:lang w:val="en-US"/>
        </w:rPr>
        <w:t xml:space="preserve"> </w:t>
      </w:r>
      <w:r w:rsidR="00C44DAD" w:rsidRPr="00C44DAD">
        <w:rPr>
          <w:sz w:val="24"/>
          <w:szCs w:val="24"/>
          <w:lang w:val="en-US"/>
        </w:rPr>
        <w:t>security consistency.</w:t>
      </w:r>
      <w:r w:rsidR="0003485E">
        <w:rPr>
          <w:sz w:val="24"/>
          <w:szCs w:val="24"/>
          <w:lang w:val="en-US"/>
        </w:rPr>
        <w:t xml:space="preserve"> </w:t>
      </w:r>
      <w:r w:rsidR="003E5C8B">
        <w:rPr>
          <w:sz w:val="24"/>
          <w:szCs w:val="24"/>
          <w:lang w:val="en-US"/>
        </w:rPr>
        <w:t>On the flipped side</w:t>
      </w:r>
      <w:r w:rsidR="0003485E" w:rsidRPr="0003485E">
        <w:rPr>
          <w:sz w:val="24"/>
          <w:szCs w:val="24"/>
          <w:lang w:val="en-US"/>
        </w:rPr>
        <w:t>, authorization systems can become challenging as organizations grow or change frequently, requiring ongoing updates to prevent privilege creep or outdated access. Accountability also comes with complexities, such as ensuring logs are complete, protected, and reviewed regularly — otherwise, they offer little value. Without proper oversight, logs can become overwhelming, making it difficult to detect malicious or suspicious behavior. While both authorization and accountability systems require resources and discipline to manage, they are essential for maintaining an auditable and secure operating environment.</w:t>
      </w:r>
    </w:p>
    <w:p w14:paraId="178E861C" w14:textId="6AD4295A" w:rsidR="00B2045C" w:rsidRPr="00A429C1" w:rsidRDefault="00755E34" w:rsidP="00A429C1">
      <w:pPr>
        <w:spacing w:line="360" w:lineRule="auto"/>
        <w:jc w:val="both"/>
        <w:rPr>
          <w:sz w:val="24"/>
          <w:szCs w:val="24"/>
        </w:rPr>
      </w:pPr>
      <w:r>
        <w:rPr>
          <w:sz w:val="24"/>
          <w:szCs w:val="24"/>
          <w:lang w:val="en-US"/>
        </w:rPr>
        <w:tab/>
        <w:t xml:space="preserve">The specific comment that I want to highlight is the </w:t>
      </w:r>
      <w:r w:rsidR="00A429C1">
        <w:rPr>
          <w:sz w:val="24"/>
          <w:szCs w:val="24"/>
          <w:lang w:val="en-US"/>
        </w:rPr>
        <w:t xml:space="preserve">importance </w:t>
      </w:r>
      <w:r w:rsidR="00A429C1" w:rsidRPr="00A429C1">
        <w:rPr>
          <w:sz w:val="24"/>
          <w:szCs w:val="24"/>
          <w:lang w:val="en-US"/>
        </w:rPr>
        <w:t>of aligning user access with organizational needs and ensuring that actions can be traced back to individuals.</w:t>
      </w:r>
      <w:r w:rsidR="00A429C1">
        <w:rPr>
          <w:sz w:val="24"/>
          <w:szCs w:val="24"/>
          <w:lang w:val="en-US"/>
        </w:rPr>
        <w:t xml:space="preserve"> The need for strong authorization and accountability practices create trust and help detect inappropriate </w:t>
      </w:r>
      <w:proofErr w:type="spellStart"/>
      <w:r w:rsidR="00A429C1">
        <w:rPr>
          <w:sz w:val="24"/>
          <w:szCs w:val="24"/>
          <w:lang w:val="en-US"/>
        </w:rPr>
        <w:t>behaviour</w:t>
      </w:r>
      <w:proofErr w:type="spellEnd"/>
      <w:r w:rsidR="00A429C1">
        <w:rPr>
          <w:sz w:val="24"/>
          <w:szCs w:val="24"/>
          <w:lang w:val="en-US"/>
        </w:rPr>
        <w:t xml:space="preserve"> or potential threats. </w:t>
      </w:r>
      <w:r w:rsidR="00A429C1" w:rsidRPr="00A429C1">
        <w:rPr>
          <w:sz w:val="24"/>
          <w:szCs w:val="24"/>
          <w:lang w:val="en-US"/>
        </w:rPr>
        <w:t>Understanding these concepts will be valuable in my future cybersecurity work, as they are essential for protecting data, enforcing policies, and supporting incident response. This reflection helped me see that effective security is not just about controlling access—but also about ensuring responsibility and transparency throughout the system.</w:t>
      </w:r>
    </w:p>
    <w:p w14:paraId="6731C12E" w14:textId="0BAD6F2B" w:rsidR="00B2045C" w:rsidRPr="001819CE" w:rsidRDefault="00B2045C" w:rsidP="00321D8C">
      <w:pPr>
        <w:pStyle w:val="Heading2"/>
        <w:spacing w:line="360" w:lineRule="auto"/>
        <w:jc w:val="both"/>
        <w:rPr>
          <w:rFonts w:asciiTheme="minorHAnsi" w:hAnsiTheme="minorHAnsi" w:cstheme="minorHAnsi"/>
          <w:color w:val="auto"/>
          <w:sz w:val="24"/>
          <w:szCs w:val="24"/>
          <w:lang w:val="en-US"/>
        </w:rPr>
      </w:pPr>
      <w:bookmarkStart w:id="6" w:name="_Toc213454722"/>
      <w:r>
        <w:rPr>
          <w:rFonts w:asciiTheme="minorHAnsi" w:hAnsiTheme="minorHAnsi" w:cstheme="minorHAnsi"/>
          <w:color w:val="auto"/>
          <w:sz w:val="24"/>
          <w:szCs w:val="24"/>
          <w:lang w:val="en-US"/>
        </w:rPr>
        <w:lastRenderedPageBreak/>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0A2F2B">
        <w:rPr>
          <w:rFonts w:asciiTheme="minorHAnsi" w:hAnsiTheme="minorHAnsi" w:cstheme="minorHAnsi"/>
          <w:color w:val="auto"/>
          <w:sz w:val="24"/>
          <w:szCs w:val="24"/>
          <w:highlight w:val="yellow"/>
          <w:lang w:val="en-US"/>
        </w:rPr>
        <w:t>Managing IAAA in Windows</w:t>
      </w:r>
      <w:bookmarkEnd w:id="6"/>
    </w:p>
    <w:p w14:paraId="4F253A7D" w14:textId="564AFF5C" w:rsidR="00B2045C" w:rsidRDefault="009E1019" w:rsidP="00321D8C">
      <w:pPr>
        <w:spacing w:line="360" w:lineRule="auto"/>
        <w:jc w:val="both"/>
        <w:rPr>
          <w:sz w:val="24"/>
          <w:szCs w:val="24"/>
          <w:lang w:val="en-US"/>
        </w:rPr>
      </w:pPr>
      <w:r>
        <w:rPr>
          <w:sz w:val="24"/>
          <w:szCs w:val="24"/>
          <w:lang w:val="en-US"/>
        </w:rPr>
        <w:tab/>
        <w:t>Learning this topic helped me understand how Windows OS implements Identification, Authentication, Authorization, and Accountability (IAAA) to manage access and security</w:t>
      </w:r>
      <w:r w:rsidR="00321D8C">
        <w:rPr>
          <w:sz w:val="24"/>
          <w:szCs w:val="24"/>
          <w:lang w:val="en-US"/>
        </w:rPr>
        <w:t xml:space="preserve">. </w:t>
      </w:r>
      <w:r w:rsidR="00321D8C" w:rsidRPr="00321D8C">
        <w:rPr>
          <w:sz w:val="24"/>
          <w:szCs w:val="24"/>
          <w:lang w:val="en-US"/>
        </w:rPr>
        <w:t xml:space="preserve">I gained insight into how Windows handle </w:t>
      </w:r>
      <w:r w:rsidR="001F2E1B">
        <w:rPr>
          <w:sz w:val="24"/>
          <w:szCs w:val="24"/>
          <w:lang w:val="en-US"/>
        </w:rPr>
        <w:t xml:space="preserve">Access Control List (ACL), </w:t>
      </w:r>
      <w:r w:rsidR="001F2E1B" w:rsidRPr="00321D8C">
        <w:rPr>
          <w:sz w:val="24"/>
          <w:szCs w:val="24"/>
          <w:lang w:val="en-US"/>
        </w:rPr>
        <w:t>permissions</w:t>
      </w:r>
      <w:r w:rsidR="006F440A">
        <w:rPr>
          <w:sz w:val="24"/>
          <w:szCs w:val="24"/>
          <w:lang w:val="en-US"/>
        </w:rPr>
        <w:t>,</w:t>
      </w:r>
      <w:r w:rsidR="006F440A" w:rsidRPr="00321D8C">
        <w:rPr>
          <w:sz w:val="24"/>
          <w:szCs w:val="24"/>
          <w:lang w:val="en-US"/>
        </w:rPr>
        <w:t xml:space="preserve"> and user</w:t>
      </w:r>
      <w:r w:rsidR="00321D8C" w:rsidRPr="00321D8C">
        <w:rPr>
          <w:sz w:val="24"/>
          <w:szCs w:val="24"/>
          <w:lang w:val="en-US"/>
        </w:rPr>
        <w:t xml:space="preserve"> accounts</w:t>
      </w:r>
      <w:r w:rsidR="001F2E1B">
        <w:rPr>
          <w:sz w:val="24"/>
          <w:szCs w:val="24"/>
          <w:lang w:val="en-US"/>
        </w:rPr>
        <w:t xml:space="preserve"> </w:t>
      </w:r>
      <w:r w:rsidR="00321D8C" w:rsidRPr="00321D8C">
        <w:rPr>
          <w:sz w:val="24"/>
          <w:szCs w:val="24"/>
          <w:lang w:val="en-US"/>
        </w:rPr>
        <w:t xml:space="preserve">using tools such as Active Directory, </w:t>
      </w:r>
      <w:r w:rsidR="008B7F57" w:rsidRPr="00321D8C">
        <w:rPr>
          <w:sz w:val="24"/>
          <w:szCs w:val="24"/>
          <w:lang w:val="en-US"/>
        </w:rPr>
        <w:t xml:space="preserve">NTFS </w:t>
      </w:r>
      <w:r w:rsidR="008B7F57">
        <w:rPr>
          <w:sz w:val="24"/>
          <w:szCs w:val="24"/>
          <w:lang w:val="en-US"/>
        </w:rPr>
        <w:t>and</w:t>
      </w:r>
      <w:r w:rsidR="001F2E1B">
        <w:rPr>
          <w:sz w:val="24"/>
          <w:szCs w:val="24"/>
          <w:lang w:val="en-US"/>
        </w:rPr>
        <w:t xml:space="preserve"> </w:t>
      </w:r>
      <w:r w:rsidR="00321D8C" w:rsidRPr="00321D8C">
        <w:rPr>
          <w:sz w:val="24"/>
          <w:szCs w:val="24"/>
          <w:lang w:val="en-US"/>
        </w:rPr>
        <w:t xml:space="preserve">Group Policy. </w:t>
      </w:r>
      <w:r w:rsidR="006F440A">
        <w:rPr>
          <w:sz w:val="24"/>
          <w:szCs w:val="24"/>
          <w:lang w:val="en-US"/>
        </w:rPr>
        <w:t>Understanding these thi</w:t>
      </w:r>
      <w:r w:rsidR="0054108C">
        <w:rPr>
          <w:sz w:val="24"/>
          <w:szCs w:val="24"/>
          <w:lang w:val="en-US"/>
        </w:rPr>
        <w:t>n</w:t>
      </w:r>
      <w:r w:rsidR="006F440A">
        <w:rPr>
          <w:sz w:val="24"/>
          <w:szCs w:val="24"/>
          <w:lang w:val="en-US"/>
        </w:rPr>
        <w:t>gs</w:t>
      </w:r>
      <w:r w:rsidR="00321D8C" w:rsidRPr="00321D8C">
        <w:rPr>
          <w:sz w:val="24"/>
          <w:szCs w:val="24"/>
          <w:lang w:val="en-US"/>
        </w:rPr>
        <w:t xml:space="preserve"> made it clear how Windows systems enforce who can log in, what they can access, and how activities are tracked. This knowledge helped me connect cybersecurity concepts with practical configurations used in workplaces every day.</w:t>
      </w:r>
    </w:p>
    <w:p w14:paraId="40667560" w14:textId="050C4B6C" w:rsidR="00670A50" w:rsidRDefault="00670A50" w:rsidP="00321D8C">
      <w:pPr>
        <w:spacing w:line="360" w:lineRule="auto"/>
        <w:jc w:val="both"/>
        <w:rPr>
          <w:sz w:val="24"/>
          <w:szCs w:val="24"/>
          <w:lang w:val="en-US"/>
        </w:rPr>
      </w:pPr>
      <w:r>
        <w:rPr>
          <w:sz w:val="24"/>
          <w:szCs w:val="24"/>
          <w:lang w:val="en-US"/>
        </w:rPr>
        <w:tab/>
        <w:t xml:space="preserve">My critical review about this </w:t>
      </w:r>
      <w:r w:rsidR="0054108C">
        <w:rPr>
          <w:sz w:val="24"/>
          <w:szCs w:val="24"/>
          <w:lang w:val="en-US"/>
        </w:rPr>
        <w:t>lesson</w:t>
      </w:r>
      <w:r>
        <w:rPr>
          <w:sz w:val="24"/>
          <w:szCs w:val="24"/>
          <w:lang w:val="en-US"/>
        </w:rPr>
        <w:t xml:space="preserve"> would highlight the benefits of managing IAAA in Windows, rather th</w:t>
      </w:r>
      <w:r w:rsidR="0054108C">
        <w:rPr>
          <w:sz w:val="24"/>
          <w:szCs w:val="24"/>
          <w:lang w:val="en-US"/>
        </w:rPr>
        <w:t>a</w:t>
      </w:r>
      <w:r>
        <w:rPr>
          <w:sz w:val="24"/>
          <w:szCs w:val="24"/>
          <w:lang w:val="en-US"/>
        </w:rPr>
        <w:t>n the negative</w:t>
      </w:r>
      <w:r w:rsidR="0054108C">
        <w:rPr>
          <w:sz w:val="24"/>
          <w:szCs w:val="24"/>
          <w:lang w:val="en-US"/>
        </w:rPr>
        <w:t xml:space="preserve"> effects. Reason being is because IAAA is a core security practice and essential for protecting data and systems. Seeing negative effects are not from managing IAAA itself, but from misconfiguration or improper implementation, which can lead to security vulnerabilities and potential service disruption. With the implementation of IAAA principles effectively,</w:t>
      </w:r>
      <w:r w:rsidR="00543EC7">
        <w:rPr>
          <w:sz w:val="24"/>
          <w:szCs w:val="24"/>
          <w:lang w:val="en-US"/>
        </w:rPr>
        <w:t xml:space="preserve"> organizations can enforce robust access controls, ensure compliance with regulations, and prevent malicious activity.</w:t>
      </w:r>
    </w:p>
    <w:p w14:paraId="5170EB63" w14:textId="5C418036" w:rsidR="00891E77" w:rsidRDefault="008B7F57" w:rsidP="00891E77">
      <w:pPr>
        <w:spacing w:line="360" w:lineRule="auto"/>
        <w:jc w:val="both"/>
        <w:rPr>
          <w:sz w:val="24"/>
          <w:szCs w:val="24"/>
        </w:rPr>
      </w:pPr>
      <w:r>
        <w:rPr>
          <w:sz w:val="24"/>
          <w:szCs w:val="24"/>
          <w:lang w:val="en-US"/>
        </w:rPr>
        <w:tab/>
      </w:r>
      <w:r w:rsidR="00506FA7">
        <w:rPr>
          <w:sz w:val="24"/>
          <w:szCs w:val="24"/>
        </w:rPr>
        <w:t xml:space="preserve">Finally, by </w:t>
      </w:r>
      <w:r w:rsidR="00506FA7" w:rsidRPr="00506FA7">
        <w:rPr>
          <w:sz w:val="24"/>
          <w:szCs w:val="24"/>
        </w:rPr>
        <w:t>leveraging Windows IAAA features effectively, organizations can improve security, maintain regulatory compliance, and enhance operational efficiency. Understanding how to manage IAAA in Windows is essential for anyone working in system administration or cybersecurity.</w:t>
      </w:r>
    </w:p>
    <w:p w14:paraId="0022C2BE" w14:textId="77777777" w:rsidR="00E877F0" w:rsidRPr="00E877F0" w:rsidRDefault="00E877F0" w:rsidP="00E877F0">
      <w:pPr>
        <w:spacing w:line="360" w:lineRule="auto"/>
        <w:jc w:val="both"/>
        <w:rPr>
          <w:sz w:val="24"/>
          <w:szCs w:val="24"/>
        </w:rPr>
      </w:pPr>
    </w:p>
    <w:p w14:paraId="0A446E91" w14:textId="4C96E781" w:rsidR="0057057B" w:rsidRPr="00E877F0" w:rsidRDefault="0057057B" w:rsidP="00521B11">
      <w:pPr>
        <w:pStyle w:val="Heading2"/>
        <w:spacing w:line="360" w:lineRule="auto"/>
        <w:jc w:val="both"/>
        <w:rPr>
          <w:rFonts w:asciiTheme="minorHAnsi" w:hAnsiTheme="minorHAnsi" w:cstheme="minorHAnsi"/>
          <w:color w:val="auto"/>
          <w:sz w:val="24"/>
          <w:szCs w:val="24"/>
          <w:lang w:val="en-US"/>
        </w:rPr>
      </w:pPr>
      <w:bookmarkStart w:id="7" w:name="_Toc209136612"/>
      <w:bookmarkStart w:id="8" w:name="_Toc213454723"/>
      <w:r w:rsidRPr="00E877F0">
        <w:rPr>
          <w:rFonts w:asciiTheme="minorHAnsi" w:hAnsiTheme="minorHAnsi" w:cstheme="minorHAnsi"/>
          <w:color w:val="auto"/>
          <w:sz w:val="24"/>
          <w:szCs w:val="24"/>
          <w:lang w:val="en-US"/>
        </w:rPr>
        <w:t xml:space="preserve">5.0 </w:t>
      </w:r>
      <w:r w:rsidR="00541FB3" w:rsidRPr="00E877F0">
        <w:rPr>
          <w:rFonts w:asciiTheme="minorHAnsi" w:hAnsiTheme="minorHAnsi" w:cstheme="minorHAnsi"/>
          <w:color w:val="auto"/>
          <w:sz w:val="24"/>
          <w:szCs w:val="24"/>
          <w:lang w:val="en-US"/>
        </w:rPr>
        <w:tab/>
      </w:r>
      <w:r w:rsidRPr="00E877F0">
        <w:rPr>
          <w:rFonts w:asciiTheme="minorHAnsi" w:hAnsiTheme="minorHAnsi" w:cstheme="minorHAnsi"/>
          <w:color w:val="auto"/>
          <w:sz w:val="24"/>
          <w:szCs w:val="24"/>
          <w:lang w:val="en-US"/>
        </w:rPr>
        <w:t>Managing IAAA in Linux</w:t>
      </w:r>
      <w:bookmarkEnd w:id="7"/>
      <w:bookmarkEnd w:id="8"/>
    </w:p>
    <w:p w14:paraId="5B86C37B" w14:textId="4E6A35EB" w:rsidR="00E877F0" w:rsidRDefault="00E877F0" w:rsidP="00521B11">
      <w:pPr>
        <w:spacing w:line="360" w:lineRule="auto"/>
        <w:jc w:val="both"/>
        <w:rPr>
          <w:sz w:val="24"/>
          <w:szCs w:val="24"/>
          <w:lang w:val="en-US"/>
        </w:rPr>
      </w:pPr>
      <w:r w:rsidRPr="00E877F0">
        <w:rPr>
          <w:sz w:val="24"/>
          <w:szCs w:val="24"/>
          <w:lang w:val="en-US"/>
        </w:rPr>
        <w:tab/>
        <w:t>Studying this topic helped me understand</w:t>
      </w:r>
      <w:r>
        <w:rPr>
          <w:sz w:val="24"/>
          <w:szCs w:val="24"/>
          <w:lang w:val="en-US"/>
        </w:rPr>
        <w:t xml:space="preserve"> how Linux u</w:t>
      </w:r>
      <w:r w:rsidRPr="00E877F0">
        <w:rPr>
          <w:sz w:val="24"/>
          <w:szCs w:val="24"/>
          <w:lang w:val="en-US"/>
        </w:rPr>
        <w:t>ses user accounts, groups, and permission models (read, write, execute)</w:t>
      </w:r>
      <w:r w:rsidR="001C4BA9">
        <w:rPr>
          <w:sz w:val="24"/>
          <w:szCs w:val="24"/>
          <w:lang w:val="en-US"/>
        </w:rPr>
        <w:t xml:space="preserve"> applied to files and directories. </w:t>
      </w:r>
      <w:r w:rsidR="00521B11">
        <w:rPr>
          <w:sz w:val="24"/>
          <w:szCs w:val="24"/>
          <w:lang w:val="en-US"/>
        </w:rPr>
        <w:t xml:space="preserve">Also, it </w:t>
      </w:r>
      <w:r w:rsidR="001C4BA9">
        <w:rPr>
          <w:sz w:val="24"/>
          <w:szCs w:val="24"/>
          <w:lang w:val="en-US"/>
        </w:rPr>
        <w:t>helped me</w:t>
      </w:r>
      <w:r w:rsidR="00521B11">
        <w:rPr>
          <w:sz w:val="24"/>
          <w:szCs w:val="24"/>
          <w:lang w:val="en-US"/>
        </w:rPr>
        <w:t xml:space="preserve"> understand</w:t>
      </w:r>
      <w:r w:rsidR="001C4BA9">
        <w:rPr>
          <w:sz w:val="24"/>
          <w:szCs w:val="24"/>
          <w:lang w:val="en-US"/>
        </w:rPr>
        <w:t xml:space="preserve"> the purpose of auditing system and its audit log directories. </w:t>
      </w:r>
      <w:r w:rsidR="00521B11">
        <w:rPr>
          <w:sz w:val="24"/>
          <w:szCs w:val="24"/>
          <w:lang w:val="en-US"/>
        </w:rPr>
        <w:t xml:space="preserve">Overall, this topic let me appreciate how powerful command-line interface </w:t>
      </w:r>
      <w:proofErr w:type="gramStart"/>
      <w:r w:rsidR="00521B11">
        <w:rPr>
          <w:sz w:val="24"/>
          <w:szCs w:val="24"/>
          <w:lang w:val="en-US"/>
        </w:rPr>
        <w:t>in</w:t>
      </w:r>
      <w:proofErr w:type="gramEnd"/>
      <w:r w:rsidR="00521B11">
        <w:rPr>
          <w:sz w:val="24"/>
          <w:szCs w:val="24"/>
          <w:lang w:val="en-US"/>
        </w:rPr>
        <w:t xml:space="preserve"> managing IAAA in a secure way.</w:t>
      </w:r>
    </w:p>
    <w:p w14:paraId="26D18E0C" w14:textId="04A217F4" w:rsidR="00521B11" w:rsidRDefault="00521B11" w:rsidP="00521B11">
      <w:pPr>
        <w:spacing w:line="360" w:lineRule="auto"/>
        <w:jc w:val="both"/>
        <w:rPr>
          <w:sz w:val="24"/>
          <w:szCs w:val="24"/>
        </w:rPr>
      </w:pPr>
      <w:r>
        <w:rPr>
          <w:sz w:val="24"/>
          <w:szCs w:val="24"/>
          <w:lang w:val="en-US"/>
        </w:rPr>
        <w:tab/>
      </w:r>
      <w:r w:rsidRPr="00521B11">
        <w:rPr>
          <w:sz w:val="24"/>
          <w:szCs w:val="24"/>
        </w:rPr>
        <w:t xml:space="preserve">Linux offers strong security features, flexibility, and high levels of control when managing IAAA, which makes it widely used in enterprise servers, cloud environments, and security-focused </w:t>
      </w:r>
      <w:r w:rsidRPr="00521B11">
        <w:rPr>
          <w:sz w:val="24"/>
          <w:szCs w:val="24"/>
        </w:rPr>
        <w:lastRenderedPageBreak/>
        <w:t>systems. However, Linux security can be challenging for administrators who may not be familiar with command-line tools or configuration files. Misconfigured permissions</w:t>
      </w:r>
      <w:r w:rsidR="009B722F">
        <w:rPr>
          <w:sz w:val="24"/>
          <w:szCs w:val="24"/>
        </w:rPr>
        <w:t xml:space="preserve"> </w:t>
      </w:r>
      <w:r w:rsidRPr="00521B11">
        <w:rPr>
          <w:sz w:val="24"/>
          <w:szCs w:val="24"/>
        </w:rPr>
        <w:t>or unmanaged logging can create security gaps that are harder to detect. Additionally, while Linux provides strong accountability tools, reviewing and interpreting logs manually can be time-consuming if not automated or integrated into centralized monitoring systems. Therefore, while Linux provides excellent IAAA capabilities, effective use requires consistent policy management, administrative expertise, and ongoing oversight.</w:t>
      </w:r>
    </w:p>
    <w:p w14:paraId="44734661" w14:textId="79B1CA9B" w:rsidR="009B722F" w:rsidRPr="00E877F0" w:rsidRDefault="009B722F" w:rsidP="00521B11">
      <w:pPr>
        <w:spacing w:line="360" w:lineRule="auto"/>
        <w:jc w:val="both"/>
        <w:rPr>
          <w:sz w:val="24"/>
          <w:szCs w:val="24"/>
          <w:lang w:val="en-US"/>
        </w:rPr>
      </w:pPr>
      <w:r>
        <w:rPr>
          <w:sz w:val="24"/>
          <w:szCs w:val="24"/>
        </w:rPr>
        <w:tab/>
        <w:t>As an additional comment, it would be worth mentioning t</w:t>
      </w:r>
      <w:r w:rsidR="00090F12">
        <w:rPr>
          <w:sz w:val="24"/>
          <w:szCs w:val="24"/>
        </w:rPr>
        <w:t xml:space="preserve">he use of Linux </w:t>
      </w:r>
      <w:proofErr w:type="spellStart"/>
      <w:r w:rsidR="00090F12">
        <w:rPr>
          <w:sz w:val="24"/>
          <w:szCs w:val="24"/>
        </w:rPr>
        <w:t>auditd</w:t>
      </w:r>
      <w:proofErr w:type="spellEnd"/>
      <w:r w:rsidR="00090F12">
        <w:rPr>
          <w:sz w:val="24"/>
          <w:szCs w:val="24"/>
        </w:rPr>
        <w:t xml:space="preserve"> for threat detection. This serves as the </w:t>
      </w:r>
      <w:r w:rsidR="00090F12" w:rsidRPr="00090F12">
        <w:rPr>
          <w:sz w:val="24"/>
          <w:szCs w:val="24"/>
        </w:rPr>
        <w:t>primary detection</w:t>
      </w:r>
      <w:r w:rsidR="00090F12">
        <w:rPr>
          <w:sz w:val="24"/>
          <w:szCs w:val="24"/>
        </w:rPr>
        <w:t xml:space="preserve"> t</w:t>
      </w:r>
      <w:r w:rsidR="00090F12" w:rsidRPr="00090F12">
        <w:rPr>
          <w:sz w:val="24"/>
          <w:szCs w:val="24"/>
        </w:rPr>
        <w:t>hreats on Linux endpoints, even in large environments. </w:t>
      </w:r>
      <w:r w:rsidR="004F30F9">
        <w:rPr>
          <w:sz w:val="24"/>
          <w:szCs w:val="24"/>
        </w:rPr>
        <w:t>F</w:t>
      </w:r>
      <w:r w:rsidR="00090F12">
        <w:rPr>
          <w:sz w:val="24"/>
          <w:szCs w:val="24"/>
        </w:rPr>
        <w:t xml:space="preserve">or security monitoring purposes, knowing exactly </w:t>
      </w:r>
      <w:r w:rsidR="00090F12" w:rsidRPr="00090F12">
        <w:rPr>
          <w:sz w:val="24"/>
          <w:szCs w:val="24"/>
        </w:rPr>
        <w:t>what you want to mon</w:t>
      </w:r>
      <w:r w:rsidR="004F30F9">
        <w:rPr>
          <w:sz w:val="24"/>
          <w:szCs w:val="24"/>
        </w:rPr>
        <w:t>itor, this approach will help at a configuration suitable for large and complex environments.</w:t>
      </w:r>
    </w:p>
    <w:p w14:paraId="73E852D9" w14:textId="77777777" w:rsidR="00E877F0" w:rsidRPr="00E877F0" w:rsidRDefault="00E877F0" w:rsidP="00E877F0">
      <w:pPr>
        <w:rPr>
          <w:lang w:val="en-US"/>
        </w:rPr>
      </w:pPr>
    </w:p>
    <w:p w14:paraId="7E525CCE" w14:textId="77777777" w:rsidR="0057057B" w:rsidRPr="00E76FC6" w:rsidRDefault="0057057B" w:rsidP="00E76FC6">
      <w:pPr>
        <w:pStyle w:val="Heading1"/>
        <w:spacing w:line="360" w:lineRule="auto"/>
        <w:jc w:val="both"/>
        <w:rPr>
          <w:rFonts w:asciiTheme="minorHAnsi" w:hAnsiTheme="minorHAnsi" w:cstheme="minorHAnsi"/>
          <w:color w:val="auto"/>
          <w:sz w:val="24"/>
          <w:szCs w:val="24"/>
          <w:lang w:val="en-US"/>
        </w:rPr>
      </w:pPr>
      <w:bookmarkStart w:id="9" w:name="_Toc209136613"/>
      <w:bookmarkStart w:id="10" w:name="_Toc213454724"/>
      <w:r w:rsidRPr="00E76FC6">
        <w:rPr>
          <w:rFonts w:asciiTheme="minorHAnsi" w:hAnsiTheme="minorHAnsi" w:cstheme="minorHAnsi"/>
          <w:color w:val="auto"/>
          <w:sz w:val="24"/>
          <w:szCs w:val="24"/>
          <w:lang w:val="en-US"/>
        </w:rPr>
        <w:t>Enterprise IAM</w:t>
      </w:r>
      <w:bookmarkEnd w:id="9"/>
      <w:bookmarkEnd w:id="10"/>
    </w:p>
    <w:p w14:paraId="687BB13E" w14:textId="14B88554" w:rsidR="00F140EA" w:rsidRDefault="00F140EA" w:rsidP="00E76FC6">
      <w:pPr>
        <w:spacing w:line="360" w:lineRule="auto"/>
        <w:rPr>
          <w:sz w:val="24"/>
          <w:szCs w:val="24"/>
          <w:lang w:val="en-US"/>
        </w:rPr>
      </w:pPr>
      <w:r w:rsidRPr="00E76FC6">
        <w:rPr>
          <w:sz w:val="24"/>
          <w:szCs w:val="24"/>
          <w:lang w:val="en-US"/>
        </w:rPr>
        <w:tab/>
        <w:t>These are the policies</w:t>
      </w:r>
      <w:r w:rsidR="00E76FC6" w:rsidRPr="00E76FC6">
        <w:rPr>
          <w:sz w:val="24"/>
          <w:szCs w:val="24"/>
          <w:lang w:val="en-US"/>
        </w:rPr>
        <w:t xml:space="preserve">, processes, and tools used by </w:t>
      </w:r>
      <w:proofErr w:type="gramStart"/>
      <w:r w:rsidR="00E76FC6" w:rsidRPr="00E76FC6">
        <w:rPr>
          <w:sz w:val="24"/>
          <w:szCs w:val="24"/>
          <w:lang w:val="en-US"/>
        </w:rPr>
        <w:t>organization</w:t>
      </w:r>
      <w:proofErr w:type="gramEnd"/>
      <w:r w:rsidR="00E76FC6" w:rsidRPr="00E76FC6">
        <w:rPr>
          <w:sz w:val="24"/>
          <w:szCs w:val="24"/>
          <w:lang w:val="en-US"/>
        </w:rPr>
        <w:t xml:space="preserve"> to securely manage access to critical company resources and sensitive data for many user identities.</w:t>
      </w:r>
    </w:p>
    <w:p w14:paraId="6D93F560" w14:textId="77777777" w:rsidR="00E76FC6" w:rsidRPr="00E76FC6" w:rsidRDefault="00E76FC6" w:rsidP="00E76FC6">
      <w:pPr>
        <w:spacing w:line="360" w:lineRule="auto"/>
        <w:rPr>
          <w:sz w:val="24"/>
          <w:szCs w:val="24"/>
          <w:lang w:val="en-US"/>
        </w:rPr>
      </w:pPr>
    </w:p>
    <w:p w14:paraId="38BF4A84" w14:textId="543C2A69" w:rsidR="0057057B" w:rsidRPr="00E76FC6" w:rsidRDefault="0057057B" w:rsidP="00E76FC6">
      <w:pPr>
        <w:pStyle w:val="Heading2"/>
        <w:spacing w:line="360" w:lineRule="auto"/>
        <w:jc w:val="both"/>
        <w:rPr>
          <w:rFonts w:asciiTheme="minorHAnsi" w:hAnsiTheme="minorHAnsi" w:cstheme="minorHAnsi"/>
          <w:color w:val="auto"/>
          <w:sz w:val="24"/>
          <w:szCs w:val="24"/>
          <w:lang w:val="en-US"/>
        </w:rPr>
      </w:pPr>
      <w:bookmarkStart w:id="11" w:name="_Toc209136614"/>
      <w:bookmarkStart w:id="12" w:name="_Toc213454725"/>
      <w:r w:rsidRPr="00E76FC6">
        <w:rPr>
          <w:rFonts w:asciiTheme="minorHAnsi" w:hAnsiTheme="minorHAnsi" w:cstheme="minorHAnsi"/>
          <w:color w:val="auto"/>
          <w:sz w:val="24"/>
          <w:szCs w:val="24"/>
          <w:lang w:val="en-US"/>
        </w:rPr>
        <w:t xml:space="preserve">6.0 </w:t>
      </w:r>
      <w:r w:rsidR="00541FB3" w:rsidRPr="00E76FC6">
        <w:rPr>
          <w:rFonts w:asciiTheme="minorHAnsi" w:hAnsiTheme="minorHAnsi" w:cstheme="minorHAnsi"/>
          <w:color w:val="auto"/>
          <w:sz w:val="24"/>
          <w:szCs w:val="24"/>
          <w:lang w:val="en-US"/>
        </w:rPr>
        <w:tab/>
      </w:r>
      <w:r w:rsidRPr="00E76FC6">
        <w:rPr>
          <w:rFonts w:asciiTheme="minorHAnsi" w:hAnsiTheme="minorHAnsi" w:cstheme="minorHAnsi"/>
          <w:color w:val="auto"/>
          <w:sz w:val="24"/>
          <w:szCs w:val="24"/>
          <w:lang w:val="en-US"/>
        </w:rPr>
        <w:t>Enterprise Identity Repository</w:t>
      </w:r>
      <w:bookmarkEnd w:id="11"/>
      <w:bookmarkEnd w:id="12"/>
    </w:p>
    <w:p w14:paraId="7012DF61" w14:textId="65ED19F1" w:rsidR="00E76FC6" w:rsidRDefault="00E76FC6" w:rsidP="005061BA">
      <w:pPr>
        <w:spacing w:line="360" w:lineRule="auto"/>
        <w:jc w:val="both"/>
        <w:rPr>
          <w:sz w:val="24"/>
          <w:szCs w:val="24"/>
        </w:rPr>
      </w:pPr>
      <w:r w:rsidRPr="00E76FC6">
        <w:rPr>
          <w:sz w:val="24"/>
          <w:szCs w:val="24"/>
          <w:lang w:val="en-US"/>
        </w:rPr>
        <w:tab/>
        <w:t>Leaning this topic gave me an understanding of how organizations store and maintain identity information.</w:t>
      </w:r>
      <w:r w:rsidR="005061BA">
        <w:rPr>
          <w:sz w:val="24"/>
          <w:szCs w:val="24"/>
          <w:lang w:val="en-US"/>
        </w:rPr>
        <w:t xml:space="preserve"> I</w:t>
      </w:r>
      <w:r w:rsidR="005061BA" w:rsidRPr="005061BA">
        <w:rPr>
          <w:sz w:val="24"/>
          <w:szCs w:val="24"/>
          <w:lang w:val="en-US"/>
        </w:rPr>
        <w:t>dentity repositories are central to ensuring that user accounts, credentials, and access rights are consistently controlled across multiple systems and applications.</w:t>
      </w:r>
      <w:r w:rsidR="004855E2">
        <w:rPr>
          <w:sz w:val="24"/>
          <w:szCs w:val="24"/>
          <w:lang w:val="en-US"/>
        </w:rPr>
        <w:t xml:space="preserve"> This helped me appreciate the role of X.500 standard and Lightweight Directory Access Protocol (LDAP)</w:t>
      </w:r>
      <w:r w:rsidR="00FF17B3">
        <w:rPr>
          <w:sz w:val="24"/>
          <w:szCs w:val="24"/>
          <w:lang w:val="en-US"/>
        </w:rPr>
        <w:t xml:space="preserve"> </w:t>
      </w:r>
      <w:r w:rsidR="009062A1">
        <w:rPr>
          <w:sz w:val="24"/>
          <w:szCs w:val="24"/>
          <w:lang w:val="en-US"/>
        </w:rPr>
        <w:t>in organizing network objects. C</w:t>
      </w:r>
      <w:r w:rsidR="009062A1" w:rsidRPr="009062A1">
        <w:rPr>
          <w:sz w:val="24"/>
          <w:szCs w:val="24"/>
        </w:rPr>
        <w:t>centralizing</w:t>
      </w:r>
      <w:r w:rsidR="009062A1">
        <w:rPr>
          <w:sz w:val="24"/>
          <w:szCs w:val="24"/>
        </w:rPr>
        <w:t xml:space="preserve"> </w:t>
      </w:r>
      <w:r w:rsidR="009062A1" w:rsidRPr="009062A1">
        <w:rPr>
          <w:sz w:val="24"/>
          <w:szCs w:val="24"/>
        </w:rPr>
        <w:t>identity information not only improves efficiency but also strengthens security by reducing inconsistencies and unauthorized access.</w:t>
      </w:r>
    </w:p>
    <w:p w14:paraId="0997A385" w14:textId="01B64779" w:rsidR="009062A1" w:rsidRPr="00D21993" w:rsidRDefault="009062A1" w:rsidP="00D21993">
      <w:pPr>
        <w:spacing w:line="360" w:lineRule="auto"/>
        <w:jc w:val="both"/>
        <w:rPr>
          <w:sz w:val="24"/>
          <w:szCs w:val="24"/>
          <w:lang w:val="en-US"/>
        </w:rPr>
      </w:pPr>
      <w:r>
        <w:rPr>
          <w:sz w:val="24"/>
          <w:szCs w:val="24"/>
          <w:lang w:val="en-US"/>
        </w:rPr>
        <w:tab/>
      </w:r>
      <w:r w:rsidRPr="009062A1">
        <w:rPr>
          <w:sz w:val="24"/>
          <w:szCs w:val="24"/>
          <w:lang w:val="en-US"/>
        </w:rPr>
        <w:t>Enterprise Identity Repositories offer significant advantages, such as centralized control, improved security consistency, and easier administration of user accounts. They reduce redundancy by preventing duplicate identities across different systems and support compliance</w:t>
      </w:r>
      <w:r w:rsidR="00964931">
        <w:rPr>
          <w:sz w:val="24"/>
          <w:szCs w:val="24"/>
          <w:lang w:val="en-US"/>
        </w:rPr>
        <w:t xml:space="preserve">. </w:t>
      </w:r>
      <w:r w:rsidRPr="009062A1">
        <w:rPr>
          <w:sz w:val="24"/>
          <w:szCs w:val="24"/>
          <w:lang w:val="en-US"/>
        </w:rPr>
        <w:t xml:space="preserve">However, these repositories also come with challenges. If misconfigured or compromised, they </w:t>
      </w:r>
      <w:r w:rsidRPr="009062A1">
        <w:rPr>
          <w:sz w:val="24"/>
          <w:szCs w:val="24"/>
          <w:lang w:val="en-US"/>
        </w:rPr>
        <w:lastRenderedPageBreak/>
        <w:t xml:space="preserve">can become single points of failure that impact the entire organization. </w:t>
      </w:r>
      <w:r w:rsidR="00E247A5">
        <w:rPr>
          <w:sz w:val="24"/>
          <w:szCs w:val="24"/>
          <w:lang w:val="en-US"/>
        </w:rPr>
        <w:t>Data s</w:t>
      </w:r>
      <w:r w:rsidRPr="009062A1">
        <w:rPr>
          <w:sz w:val="24"/>
          <w:szCs w:val="24"/>
          <w:lang w:val="en-US"/>
        </w:rPr>
        <w:t xml:space="preserve">ynchronization between cloud and </w:t>
      </w:r>
      <w:proofErr w:type="gramStart"/>
      <w:r w:rsidRPr="009062A1">
        <w:rPr>
          <w:sz w:val="24"/>
          <w:szCs w:val="24"/>
          <w:lang w:val="en-US"/>
        </w:rPr>
        <w:t>on-premise</w:t>
      </w:r>
      <w:proofErr w:type="gramEnd"/>
      <w:r w:rsidRPr="009062A1">
        <w:rPr>
          <w:sz w:val="24"/>
          <w:szCs w:val="24"/>
          <w:lang w:val="en-US"/>
        </w:rPr>
        <w:t xml:space="preserve"> systems can </w:t>
      </w:r>
      <w:r w:rsidR="005929DE">
        <w:rPr>
          <w:sz w:val="24"/>
          <w:szCs w:val="24"/>
          <w:lang w:val="en-US"/>
        </w:rPr>
        <w:t xml:space="preserve">also </w:t>
      </w:r>
      <w:r w:rsidRPr="009062A1">
        <w:rPr>
          <w:sz w:val="24"/>
          <w:szCs w:val="24"/>
          <w:lang w:val="en-US"/>
        </w:rPr>
        <w:t>create complexity</w:t>
      </w:r>
      <w:r w:rsidR="005929DE">
        <w:rPr>
          <w:sz w:val="24"/>
          <w:szCs w:val="24"/>
          <w:lang w:val="en-US"/>
        </w:rPr>
        <w:t xml:space="preserve"> in</w:t>
      </w:r>
      <w:r w:rsidRPr="009062A1">
        <w:rPr>
          <w:sz w:val="24"/>
          <w:szCs w:val="24"/>
          <w:lang w:val="en-US"/>
        </w:rPr>
        <w:t xml:space="preserve"> managing identity data. Additionally, repositories must be secured against threats such as unauthorized privilege escalation, credential theft, and insider misuse. </w:t>
      </w:r>
      <w:r w:rsidR="00964931">
        <w:rPr>
          <w:sz w:val="24"/>
          <w:szCs w:val="24"/>
          <w:lang w:val="en-US"/>
        </w:rPr>
        <w:t>T</w:t>
      </w:r>
      <w:r w:rsidRPr="009062A1">
        <w:rPr>
          <w:sz w:val="24"/>
          <w:szCs w:val="24"/>
          <w:lang w:val="en-US"/>
        </w:rPr>
        <w:t>he effectiveness</w:t>
      </w:r>
      <w:r w:rsidR="00964931">
        <w:rPr>
          <w:sz w:val="24"/>
          <w:szCs w:val="24"/>
          <w:lang w:val="en-US"/>
        </w:rPr>
        <w:t xml:space="preserve"> of enterprise identity </w:t>
      </w:r>
      <w:r w:rsidR="00964931" w:rsidRPr="00D21993">
        <w:rPr>
          <w:sz w:val="24"/>
          <w:szCs w:val="24"/>
          <w:lang w:val="en-US"/>
        </w:rPr>
        <w:t>repository</w:t>
      </w:r>
      <w:r w:rsidRPr="00D21993">
        <w:rPr>
          <w:sz w:val="24"/>
          <w:szCs w:val="24"/>
          <w:lang w:val="en-US"/>
        </w:rPr>
        <w:t xml:space="preserve"> depends heavily on governance, strong security controls, and continuous monitoring.</w:t>
      </w:r>
    </w:p>
    <w:p w14:paraId="2D1F489F" w14:textId="6F1C5A93" w:rsidR="00E76FC6" w:rsidRPr="00D21993" w:rsidRDefault="00E50B41" w:rsidP="00D21993">
      <w:pPr>
        <w:spacing w:line="360" w:lineRule="auto"/>
        <w:jc w:val="both"/>
        <w:rPr>
          <w:sz w:val="24"/>
          <w:szCs w:val="24"/>
          <w:lang w:val="en-US"/>
        </w:rPr>
      </w:pPr>
      <w:r w:rsidRPr="00D21993">
        <w:rPr>
          <w:sz w:val="24"/>
          <w:szCs w:val="24"/>
          <w:lang w:val="en-US"/>
        </w:rPr>
        <w:tab/>
      </w:r>
      <w:r w:rsidR="00D21993" w:rsidRPr="00D21993">
        <w:rPr>
          <w:sz w:val="24"/>
          <w:szCs w:val="24"/>
          <w:lang w:val="en-US"/>
        </w:rPr>
        <w:t>An example of implementing an Enterprise Identity Repository can be seen in organizations that use Microsoft Active Directory (AD) as their centralized identity store. In this setup, every employee is assigned a unique user account when they join the organization. The IT team creates this identity in Active Directory and associates it with attributes such as name, department, job title, and access group memberships. These attributes help define the user’s role and determine what resources they are authorized to access. When the organization integrates Active Directory with applications through LDAP or SAML, those systems rely on AD to authenticate users and confirm their identity information.</w:t>
      </w:r>
    </w:p>
    <w:p w14:paraId="4EEE3595" w14:textId="77777777" w:rsidR="00E50B41" w:rsidRPr="00E76FC6" w:rsidRDefault="00E50B41" w:rsidP="00E76FC6">
      <w:pPr>
        <w:spacing w:line="360" w:lineRule="auto"/>
        <w:rPr>
          <w:lang w:val="en-US"/>
        </w:rPr>
      </w:pPr>
    </w:p>
    <w:p w14:paraId="1D9A7136" w14:textId="52CABC6D" w:rsidR="0057057B" w:rsidRPr="00553FD2" w:rsidRDefault="0057057B" w:rsidP="00553FD2">
      <w:pPr>
        <w:pStyle w:val="Heading2"/>
        <w:spacing w:line="360" w:lineRule="auto"/>
        <w:jc w:val="both"/>
        <w:rPr>
          <w:rFonts w:asciiTheme="minorHAnsi" w:hAnsiTheme="minorHAnsi" w:cstheme="minorHAnsi"/>
          <w:color w:val="auto"/>
          <w:sz w:val="24"/>
          <w:szCs w:val="24"/>
          <w:lang w:val="en-US"/>
        </w:rPr>
      </w:pPr>
      <w:bookmarkStart w:id="13" w:name="_Toc209136615"/>
      <w:bookmarkStart w:id="14" w:name="_Toc213454726"/>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553FD2">
        <w:rPr>
          <w:rFonts w:asciiTheme="minorHAnsi" w:hAnsiTheme="minorHAnsi" w:cstheme="minorHAnsi"/>
          <w:color w:val="auto"/>
          <w:sz w:val="24"/>
          <w:szCs w:val="24"/>
          <w:lang w:val="en-US"/>
        </w:rPr>
        <w:t>Privileged Access Management</w:t>
      </w:r>
      <w:bookmarkEnd w:id="13"/>
      <w:bookmarkEnd w:id="14"/>
    </w:p>
    <w:p w14:paraId="517192A1" w14:textId="584D9554" w:rsidR="00E76FC6" w:rsidRDefault="00553FD2" w:rsidP="00553FD2">
      <w:pPr>
        <w:spacing w:line="360" w:lineRule="auto"/>
        <w:jc w:val="both"/>
        <w:rPr>
          <w:sz w:val="24"/>
          <w:szCs w:val="24"/>
        </w:rPr>
      </w:pPr>
      <w:r w:rsidRPr="00553FD2">
        <w:rPr>
          <w:sz w:val="24"/>
          <w:szCs w:val="24"/>
          <w:lang w:val="en-US"/>
        </w:rPr>
        <w:tab/>
        <w:t xml:space="preserve">I learned in this topic </w:t>
      </w:r>
      <w:r>
        <w:rPr>
          <w:sz w:val="24"/>
          <w:szCs w:val="24"/>
          <w:lang w:val="en-US"/>
        </w:rPr>
        <w:t xml:space="preserve">that PAM is the policies, </w:t>
      </w:r>
      <w:r w:rsidRPr="00553FD2">
        <w:rPr>
          <w:sz w:val="24"/>
          <w:szCs w:val="24"/>
        </w:rPr>
        <w:t>tools, and processes used to control and monitor access to critical systems</w:t>
      </w:r>
      <w:r>
        <w:rPr>
          <w:sz w:val="24"/>
          <w:szCs w:val="24"/>
        </w:rPr>
        <w:t xml:space="preserve">. </w:t>
      </w:r>
      <w:r w:rsidRPr="00553FD2">
        <w:rPr>
          <w:sz w:val="24"/>
          <w:szCs w:val="24"/>
        </w:rPr>
        <w:t>PAM focuses on securing privileged accounts because they could modify system configurations, manage security settings, and access sensitive data</w:t>
      </w:r>
      <w:r>
        <w:rPr>
          <w:sz w:val="24"/>
          <w:szCs w:val="24"/>
        </w:rPr>
        <w:t xml:space="preserve">. </w:t>
      </w:r>
      <w:r w:rsidRPr="00553FD2">
        <w:rPr>
          <w:sz w:val="24"/>
          <w:szCs w:val="24"/>
        </w:rPr>
        <w:t>This topic helped me recognize how privileged accounts are often targeted in cyberattacks, and that effective PAM is essential to preventing insider threats, reducing the impact of credential theft, and maintaining system integrity.</w:t>
      </w:r>
    </w:p>
    <w:p w14:paraId="3F3216AA" w14:textId="7392EA02" w:rsidR="00924395" w:rsidRDefault="00924395" w:rsidP="00553FD2">
      <w:pPr>
        <w:spacing w:line="360" w:lineRule="auto"/>
        <w:jc w:val="both"/>
        <w:rPr>
          <w:sz w:val="24"/>
          <w:szCs w:val="24"/>
        </w:rPr>
      </w:pPr>
      <w:r>
        <w:rPr>
          <w:sz w:val="24"/>
          <w:szCs w:val="24"/>
        </w:rPr>
        <w:tab/>
      </w:r>
      <w:r w:rsidR="00112990">
        <w:rPr>
          <w:sz w:val="24"/>
          <w:szCs w:val="24"/>
        </w:rPr>
        <w:t>As the world of work has become remote, PAM becomes</w:t>
      </w:r>
      <w:r w:rsidR="00112990" w:rsidRPr="00112990">
        <w:rPr>
          <w:sz w:val="24"/>
          <w:szCs w:val="24"/>
        </w:rPr>
        <w:t> possible to manage access across an organization in a secure way</w:t>
      </w:r>
      <w:r w:rsidR="00112990">
        <w:rPr>
          <w:sz w:val="24"/>
          <w:szCs w:val="24"/>
        </w:rPr>
        <w:t xml:space="preserve"> as it enables </w:t>
      </w:r>
      <w:r w:rsidR="00112990" w:rsidRPr="00112990">
        <w:rPr>
          <w:sz w:val="24"/>
          <w:szCs w:val="24"/>
        </w:rPr>
        <w:t>the streamlined authorization of privileged access</w:t>
      </w:r>
      <w:r w:rsidR="00112990">
        <w:rPr>
          <w:sz w:val="24"/>
          <w:szCs w:val="24"/>
        </w:rPr>
        <w:t xml:space="preserve">. Another pro of PAM is it reduce </w:t>
      </w:r>
      <w:r w:rsidR="00112990" w:rsidRPr="00112990">
        <w:rPr>
          <w:sz w:val="24"/>
          <w:szCs w:val="24"/>
        </w:rPr>
        <w:t>security risks, ensuring accountability, and supporting regulatory compliance.</w:t>
      </w:r>
      <w:r w:rsidR="00112990">
        <w:rPr>
          <w:sz w:val="24"/>
          <w:szCs w:val="24"/>
        </w:rPr>
        <w:t xml:space="preserve"> </w:t>
      </w:r>
      <w:r w:rsidR="00112990" w:rsidRPr="00112990">
        <w:rPr>
          <w:sz w:val="24"/>
          <w:szCs w:val="24"/>
        </w:rPr>
        <w:t>However, PAM can also be challenging to deploy, particularly in large or complex environments. Organizations may struggle with identifying all privileged accounts, managing shared administrator credentials, or integrating PAM tools with legacy systems.</w:t>
      </w:r>
      <w:r w:rsidR="00112990">
        <w:rPr>
          <w:sz w:val="24"/>
          <w:szCs w:val="24"/>
        </w:rPr>
        <w:t xml:space="preserve"> </w:t>
      </w:r>
      <w:r w:rsidR="00112990" w:rsidRPr="00112990">
        <w:rPr>
          <w:sz w:val="24"/>
          <w:szCs w:val="24"/>
        </w:rPr>
        <w:t xml:space="preserve">Effective PAM requires continuous review, strong governance, and a culture that prioritizes </w:t>
      </w:r>
      <w:r w:rsidR="00112990" w:rsidRPr="00112990">
        <w:rPr>
          <w:sz w:val="24"/>
          <w:szCs w:val="24"/>
        </w:rPr>
        <w:lastRenderedPageBreak/>
        <w:t>security. While PAM can require investment and careful planning, the protection it provides against privilege misuse and credential-based attacks makes it critical.</w:t>
      </w:r>
    </w:p>
    <w:p w14:paraId="6BEA23D6" w14:textId="56E12FDA" w:rsidR="007C414A" w:rsidRDefault="007C414A" w:rsidP="00553FD2">
      <w:pPr>
        <w:spacing w:line="360" w:lineRule="auto"/>
        <w:jc w:val="both"/>
        <w:rPr>
          <w:sz w:val="24"/>
          <w:szCs w:val="24"/>
        </w:rPr>
      </w:pPr>
      <w:r>
        <w:rPr>
          <w:sz w:val="24"/>
          <w:szCs w:val="24"/>
        </w:rPr>
        <w:tab/>
      </w:r>
      <w:r w:rsidRPr="007C414A">
        <w:rPr>
          <w:sz w:val="24"/>
          <w:szCs w:val="24"/>
        </w:rPr>
        <w:t xml:space="preserve">Overall, this topic emphasized the significance of treating privileged accounts as one of the highest-risk areas in cybersecurity. </w:t>
      </w:r>
      <w:r>
        <w:rPr>
          <w:sz w:val="24"/>
          <w:szCs w:val="24"/>
        </w:rPr>
        <w:t>T</w:t>
      </w:r>
      <w:r w:rsidRPr="007C414A">
        <w:rPr>
          <w:sz w:val="24"/>
          <w:szCs w:val="24"/>
        </w:rPr>
        <w:t>hese accounts can become entry points for attackers or sources of serious internal threats</w:t>
      </w:r>
      <w:r>
        <w:rPr>
          <w:sz w:val="24"/>
          <w:szCs w:val="24"/>
        </w:rPr>
        <w:t xml:space="preserve"> without proper controls</w:t>
      </w:r>
      <w:r w:rsidRPr="007C414A">
        <w:rPr>
          <w:sz w:val="24"/>
          <w:szCs w:val="24"/>
        </w:rPr>
        <w:t>. Understanding PAM will be essential in my future career because it strengthens accountability, supports compliance, and significantly reduces the likelihood of major security breaches. This topic helped me appreciate that protecting privileged access is not just a technical responsibility, but a critical element of building trust, control, and resilience within an organization.</w:t>
      </w:r>
    </w:p>
    <w:p w14:paraId="7DA9C08B" w14:textId="21160A06" w:rsidR="00112990" w:rsidRPr="003D7BB2" w:rsidRDefault="00112990" w:rsidP="00553FD2">
      <w:pPr>
        <w:spacing w:line="360" w:lineRule="auto"/>
        <w:jc w:val="both"/>
        <w:rPr>
          <w:sz w:val="24"/>
          <w:szCs w:val="24"/>
        </w:rPr>
      </w:pPr>
      <w:r>
        <w:rPr>
          <w:sz w:val="24"/>
          <w:szCs w:val="24"/>
        </w:rPr>
        <w:tab/>
      </w:r>
    </w:p>
    <w:p w14:paraId="48F5F47E" w14:textId="46AB7E35" w:rsidR="0057057B" w:rsidRDefault="0057057B" w:rsidP="00B7284C">
      <w:pPr>
        <w:pStyle w:val="Heading2"/>
        <w:spacing w:line="360" w:lineRule="auto"/>
        <w:jc w:val="both"/>
        <w:rPr>
          <w:rFonts w:asciiTheme="minorHAnsi" w:hAnsiTheme="minorHAnsi" w:cstheme="minorHAnsi"/>
          <w:color w:val="auto"/>
          <w:sz w:val="24"/>
          <w:szCs w:val="24"/>
          <w:lang w:val="en-US"/>
        </w:rPr>
      </w:pPr>
      <w:bookmarkStart w:id="15" w:name="_Toc209136616"/>
      <w:bookmarkStart w:id="16" w:name="_Toc213454727"/>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5"/>
      <w:bookmarkEnd w:id="16"/>
    </w:p>
    <w:p w14:paraId="13DCAF83" w14:textId="70B8EF0B" w:rsidR="00DE6653" w:rsidRDefault="00B7284C" w:rsidP="00323556">
      <w:pPr>
        <w:spacing w:line="360" w:lineRule="auto"/>
        <w:jc w:val="both"/>
        <w:rPr>
          <w:sz w:val="24"/>
          <w:szCs w:val="24"/>
          <w:lang w:val="en-US"/>
        </w:rPr>
      </w:pPr>
      <w:r>
        <w:rPr>
          <w:lang w:val="en-US"/>
        </w:rPr>
        <w:tab/>
      </w:r>
      <w:r w:rsidRPr="00B7284C">
        <w:rPr>
          <w:sz w:val="24"/>
          <w:szCs w:val="24"/>
          <w:lang w:val="en-US"/>
        </w:rPr>
        <w:t>Learning this topic helped me understan</w:t>
      </w:r>
      <w:r w:rsidR="00DE6653">
        <w:rPr>
          <w:sz w:val="24"/>
          <w:szCs w:val="24"/>
          <w:lang w:val="en-US"/>
        </w:rPr>
        <w:t xml:space="preserve">d </w:t>
      </w:r>
      <w:r w:rsidR="00DE6653" w:rsidRPr="00DE6653">
        <w:rPr>
          <w:sz w:val="24"/>
          <w:szCs w:val="24"/>
          <w:lang w:val="en-US"/>
        </w:rPr>
        <w:t>how password policies are managed across enterprise environments, particularly in Windows domains using Active Directory.</w:t>
      </w:r>
      <w:r w:rsidR="00323556">
        <w:rPr>
          <w:sz w:val="24"/>
          <w:szCs w:val="24"/>
          <w:lang w:val="en-US"/>
        </w:rPr>
        <w:t xml:space="preserve"> </w:t>
      </w:r>
      <w:r w:rsidR="00DE6653" w:rsidRPr="00DE6653">
        <w:rPr>
          <w:sz w:val="24"/>
          <w:szCs w:val="24"/>
          <w:lang w:val="en-US"/>
        </w:rPr>
        <w:t>The introduction of Password Setting Objects (PSOs), or fine-grained password policies, allows more flexibility in defining specific requirements for different users or groups. Additionally, exploring password vaults showed me how organizations can securely store and manage credentials, reducing the risks of password reuse or weak storage practices. The password-cracking demonstrations also highlighted the importance of long and complex passwords and how attackers leverage high computing power and distributed systems to compromise weak credentials.</w:t>
      </w:r>
    </w:p>
    <w:p w14:paraId="100BAE33" w14:textId="0AF0C7A1" w:rsidR="00323556" w:rsidRDefault="00323556" w:rsidP="00323556">
      <w:pPr>
        <w:spacing w:line="360" w:lineRule="auto"/>
        <w:jc w:val="both"/>
        <w:rPr>
          <w:sz w:val="24"/>
          <w:szCs w:val="24"/>
          <w:lang w:val="en-US"/>
        </w:rPr>
      </w:pPr>
      <w:r>
        <w:rPr>
          <w:sz w:val="24"/>
          <w:szCs w:val="24"/>
          <w:lang w:val="en-US"/>
        </w:rPr>
        <w:tab/>
      </w:r>
      <w:r w:rsidRPr="00323556">
        <w:rPr>
          <w:sz w:val="24"/>
          <w:szCs w:val="24"/>
          <w:lang w:val="en-US"/>
        </w:rPr>
        <w:t xml:space="preserve">Implementing strong password policies provides clear benefits for enterprise security by protecting accounts from brute-force attacks, credential stuffing, and unauthorized access. However, overly strict or outdated password rules can lead to poor user habits, such as writing passwords down or creating predictable variations. The National Institute of Standards and Technology (NIST) now </w:t>
      </w:r>
      <w:proofErr w:type="gramStart"/>
      <w:r w:rsidRPr="00323556">
        <w:rPr>
          <w:sz w:val="24"/>
          <w:szCs w:val="24"/>
          <w:lang w:val="en-US"/>
        </w:rPr>
        <w:t>recommends</w:t>
      </w:r>
      <w:proofErr w:type="gramEnd"/>
      <w:r w:rsidRPr="00323556">
        <w:rPr>
          <w:sz w:val="24"/>
          <w:szCs w:val="24"/>
          <w:lang w:val="en-US"/>
        </w:rPr>
        <w:t xml:space="preserve"> focusing on password length and uniqueness rather than unnecessary complexity, as complex rules can reduce usability without significantly improving security. Another challenge in enterprise settings is ensuring password policy consistency across multiple systems and applications. Centralized policy enforcement through directory services like </w:t>
      </w:r>
      <w:r w:rsidRPr="00323556">
        <w:rPr>
          <w:sz w:val="24"/>
          <w:szCs w:val="24"/>
          <w:lang w:val="en-US"/>
        </w:rPr>
        <w:lastRenderedPageBreak/>
        <w:t>Active Directory or cloud identity platforms can help, but integration can be difficult in hybrid environments. Therefore, while password policy management is critical, it must evolve alongside user behavior and modern authentication technologies.</w:t>
      </w:r>
    </w:p>
    <w:p w14:paraId="3F82F66F" w14:textId="7848E114" w:rsidR="00323556" w:rsidRDefault="00323556" w:rsidP="00323556">
      <w:pPr>
        <w:spacing w:line="360" w:lineRule="auto"/>
        <w:jc w:val="both"/>
        <w:rPr>
          <w:sz w:val="24"/>
          <w:szCs w:val="24"/>
          <w:lang w:val="en-US"/>
        </w:rPr>
      </w:pPr>
      <w:r>
        <w:rPr>
          <w:sz w:val="24"/>
          <w:szCs w:val="24"/>
          <w:lang w:val="en-US"/>
        </w:rPr>
        <w:tab/>
      </w:r>
      <w:r w:rsidRPr="00323556">
        <w:rPr>
          <w:sz w:val="24"/>
          <w:szCs w:val="24"/>
        </w:rPr>
        <w:t xml:space="preserve">Organizations can benefit from adopting adaptive and user-friendly password policies supported by strong authentication measures. For example, integrating password managers and MFA can reduce password fatigue and improve compliance with policy requirements. Regular audits, password rotation for privileged accounts, and automated password expiration reminders also strengthen overall security posture. Training employees to recognize the importance of password hygiene—such as avoiding reuse across platforms or phishing traps—complements technical controls. In the long term, moving toward </w:t>
      </w:r>
      <w:proofErr w:type="spellStart"/>
      <w:r w:rsidRPr="00323556">
        <w:rPr>
          <w:sz w:val="24"/>
          <w:szCs w:val="24"/>
        </w:rPr>
        <w:t>passwordless</w:t>
      </w:r>
      <w:proofErr w:type="spellEnd"/>
      <w:r w:rsidRPr="00323556">
        <w:rPr>
          <w:sz w:val="24"/>
          <w:szCs w:val="24"/>
        </w:rPr>
        <w:t xml:space="preserve"> authentication methods, such as biometrics or hardware security keys, may further enhance enterprise security and convenience. Understanding Enterprise Password Policy Management is therefore essential for developing secure, practical, and sustainable authentication strategies in modern organizations.</w:t>
      </w:r>
    </w:p>
    <w:p w14:paraId="6381D01E" w14:textId="77777777" w:rsidR="00B7284C" w:rsidRPr="00B7284C" w:rsidRDefault="00B7284C" w:rsidP="00B7284C">
      <w:pPr>
        <w:spacing w:line="360" w:lineRule="auto"/>
        <w:rPr>
          <w:sz w:val="24"/>
          <w:szCs w:val="24"/>
          <w:lang w:val="en-US"/>
        </w:rPr>
      </w:pPr>
    </w:p>
    <w:p w14:paraId="1EB15161" w14:textId="61023E2F" w:rsidR="0057057B" w:rsidRDefault="0057057B" w:rsidP="007F1A88">
      <w:pPr>
        <w:pStyle w:val="Heading2"/>
        <w:spacing w:line="360" w:lineRule="auto"/>
        <w:jc w:val="both"/>
        <w:rPr>
          <w:rFonts w:asciiTheme="minorHAnsi" w:hAnsiTheme="minorHAnsi" w:cstheme="minorHAnsi"/>
          <w:color w:val="auto"/>
          <w:sz w:val="24"/>
          <w:szCs w:val="24"/>
          <w:lang w:val="en-US"/>
        </w:rPr>
      </w:pPr>
      <w:bookmarkStart w:id="17" w:name="_Toc209136617"/>
      <w:bookmarkStart w:id="18" w:name="_Toc213454728"/>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7"/>
      <w:bookmarkEnd w:id="18"/>
    </w:p>
    <w:p w14:paraId="088C644A" w14:textId="18BA973A" w:rsidR="001321E8" w:rsidRDefault="007F1A88" w:rsidP="007F1A88">
      <w:pPr>
        <w:spacing w:line="360" w:lineRule="auto"/>
        <w:jc w:val="both"/>
        <w:rPr>
          <w:sz w:val="24"/>
          <w:szCs w:val="24"/>
        </w:rPr>
      </w:pPr>
      <w:r w:rsidRPr="007F1A88">
        <w:rPr>
          <w:sz w:val="24"/>
          <w:szCs w:val="24"/>
          <w:lang w:val="en-US"/>
        </w:rPr>
        <w:tab/>
        <w:t xml:space="preserve">Learning this topic gave me an understanding </w:t>
      </w:r>
      <w:proofErr w:type="gramStart"/>
      <w:r w:rsidRPr="007F1A88">
        <w:rPr>
          <w:sz w:val="24"/>
          <w:szCs w:val="24"/>
          <w:lang w:val="en-US"/>
        </w:rPr>
        <w:t>on</w:t>
      </w:r>
      <w:proofErr w:type="gramEnd"/>
      <w:r w:rsidRPr="007F1A88">
        <w:rPr>
          <w:sz w:val="24"/>
          <w:szCs w:val="24"/>
          <w:lang w:val="en-US"/>
        </w:rPr>
        <w:t xml:space="preserve"> how </w:t>
      </w:r>
      <w:r w:rsidRPr="007F1A88">
        <w:rPr>
          <w:sz w:val="24"/>
          <w:szCs w:val="24"/>
        </w:rPr>
        <w:t xml:space="preserve">organizations </w:t>
      </w:r>
      <w:r w:rsidR="000C5949" w:rsidRPr="000C5949">
        <w:rPr>
          <w:sz w:val="24"/>
          <w:szCs w:val="24"/>
        </w:rPr>
        <w:t>provide a unified framework for controlling and securing access to systems and data within an organization</w:t>
      </w:r>
      <w:r w:rsidRPr="007F1A88">
        <w:rPr>
          <w:sz w:val="24"/>
          <w:szCs w:val="24"/>
        </w:rPr>
        <w:t xml:space="preserve">. </w:t>
      </w:r>
      <w:r w:rsidRPr="007F1A88">
        <w:rPr>
          <w:sz w:val="24"/>
          <w:szCs w:val="24"/>
        </w:rPr>
        <w:t xml:space="preserve">The lesson </w:t>
      </w:r>
      <w:r w:rsidR="000C5949">
        <w:rPr>
          <w:sz w:val="24"/>
          <w:szCs w:val="24"/>
        </w:rPr>
        <w:t xml:space="preserve">outlined </w:t>
      </w:r>
      <w:r w:rsidR="000C5949" w:rsidRPr="007F1A88">
        <w:rPr>
          <w:sz w:val="24"/>
          <w:szCs w:val="24"/>
        </w:rPr>
        <w:t>different</w:t>
      </w:r>
      <w:r w:rsidRPr="007F1A88">
        <w:rPr>
          <w:sz w:val="24"/>
          <w:szCs w:val="24"/>
        </w:rPr>
        <w:t xml:space="preserve"> access control management</w:t>
      </w:r>
      <w:r w:rsidR="000C5949">
        <w:rPr>
          <w:sz w:val="24"/>
          <w:szCs w:val="24"/>
        </w:rPr>
        <w:t xml:space="preserve"> such as</w:t>
      </w:r>
      <w:r w:rsidR="000C5949" w:rsidRPr="000C5949">
        <w:t xml:space="preserve"> </w:t>
      </w:r>
      <w:r w:rsidR="000C5949" w:rsidRPr="000C5949">
        <w:rPr>
          <w:sz w:val="24"/>
          <w:szCs w:val="24"/>
        </w:rPr>
        <w:t>Discretionary Access Control (DAC), Mandatory Access Control (MAC), Role-Based Access Control (RBAC), Rule-Based Access Control, and Attribute-Based Access Control (ABAC)</w:t>
      </w:r>
      <w:r w:rsidRPr="007F1A88">
        <w:rPr>
          <w:sz w:val="24"/>
          <w:szCs w:val="24"/>
        </w:rPr>
        <w:t>,</w:t>
      </w:r>
      <w:r w:rsidR="000C5949">
        <w:rPr>
          <w:sz w:val="24"/>
          <w:szCs w:val="24"/>
        </w:rPr>
        <w:t xml:space="preserve"> and highlight the importance of c</w:t>
      </w:r>
      <w:r w:rsidR="000C5949" w:rsidRPr="000C5949">
        <w:rPr>
          <w:sz w:val="24"/>
          <w:szCs w:val="24"/>
        </w:rPr>
        <w:t xml:space="preserve">entralized access control administration </w:t>
      </w:r>
      <w:r w:rsidR="000C5949">
        <w:rPr>
          <w:sz w:val="24"/>
          <w:szCs w:val="24"/>
        </w:rPr>
        <w:t xml:space="preserve">which </w:t>
      </w:r>
      <w:r w:rsidR="000C5949" w:rsidRPr="000C5949">
        <w:rPr>
          <w:sz w:val="24"/>
          <w:szCs w:val="24"/>
        </w:rPr>
        <w:t xml:space="preserve">ensures </w:t>
      </w:r>
      <w:r w:rsidR="000C5949">
        <w:rPr>
          <w:sz w:val="24"/>
          <w:szCs w:val="24"/>
        </w:rPr>
        <w:t xml:space="preserve">the </w:t>
      </w:r>
      <w:r w:rsidR="000C5949" w:rsidRPr="000C5949">
        <w:rPr>
          <w:sz w:val="24"/>
          <w:szCs w:val="24"/>
        </w:rPr>
        <w:t>consistency in enforcing security policies across the enterprise.</w:t>
      </w:r>
    </w:p>
    <w:p w14:paraId="27868AC9" w14:textId="55D6CA3A" w:rsidR="007F1A88" w:rsidRDefault="000C5949" w:rsidP="00EA1323">
      <w:pPr>
        <w:spacing w:line="360" w:lineRule="auto"/>
        <w:jc w:val="both"/>
        <w:rPr>
          <w:sz w:val="24"/>
          <w:szCs w:val="24"/>
        </w:rPr>
      </w:pPr>
      <w:r>
        <w:rPr>
          <w:sz w:val="24"/>
          <w:szCs w:val="24"/>
        </w:rPr>
        <w:tab/>
      </w:r>
      <w:r w:rsidR="007C2BC3">
        <w:rPr>
          <w:sz w:val="24"/>
          <w:szCs w:val="24"/>
        </w:rPr>
        <w:t xml:space="preserve">I realized however that implementing IAM and IDM comes with challenges. </w:t>
      </w:r>
      <w:r w:rsidR="007C2BC3" w:rsidRPr="007C2BC3">
        <w:rPr>
          <w:sz w:val="24"/>
          <w:szCs w:val="24"/>
        </w:rPr>
        <w:t>Challenges include managing orphan accounts, defining consistent business processes,</w:t>
      </w:r>
      <w:r w:rsidR="007C2BC3">
        <w:rPr>
          <w:sz w:val="24"/>
          <w:szCs w:val="24"/>
        </w:rPr>
        <w:t xml:space="preserve"> </w:t>
      </w:r>
      <w:r w:rsidR="007C2BC3" w:rsidRPr="007C2BC3">
        <w:rPr>
          <w:sz w:val="24"/>
          <w:szCs w:val="24"/>
        </w:rPr>
        <w:t>balancing security with user convenience</w:t>
      </w:r>
      <w:r w:rsidR="007C2BC3">
        <w:rPr>
          <w:sz w:val="24"/>
          <w:szCs w:val="24"/>
        </w:rPr>
        <w:t xml:space="preserve">, and lack of vendor support. </w:t>
      </w:r>
      <w:r w:rsidR="007C2BC3" w:rsidRPr="007C2BC3">
        <w:rPr>
          <w:sz w:val="24"/>
          <w:szCs w:val="24"/>
        </w:rPr>
        <w:t xml:space="preserve">I found it interesting but also complex to understand how organizations must carefully </w:t>
      </w:r>
      <w:r w:rsidR="00EA1323" w:rsidRPr="00EA1323">
        <w:rPr>
          <w:sz w:val="24"/>
          <w:szCs w:val="24"/>
        </w:rPr>
        <w:t>pla</w:t>
      </w:r>
      <w:r w:rsidR="00EA1323">
        <w:rPr>
          <w:sz w:val="24"/>
          <w:szCs w:val="24"/>
        </w:rPr>
        <w:t>n</w:t>
      </w:r>
      <w:r w:rsidR="00EA1323" w:rsidRPr="00EA1323">
        <w:rPr>
          <w:sz w:val="24"/>
          <w:szCs w:val="24"/>
        </w:rPr>
        <w:t xml:space="preserve"> and maint</w:t>
      </w:r>
      <w:r w:rsidR="00EA1323">
        <w:rPr>
          <w:sz w:val="24"/>
          <w:szCs w:val="24"/>
        </w:rPr>
        <w:t>ain</w:t>
      </w:r>
      <w:r w:rsidR="00EA1323" w:rsidRPr="00EA1323">
        <w:rPr>
          <w:sz w:val="24"/>
          <w:szCs w:val="24"/>
        </w:rPr>
        <w:t xml:space="preserve"> to prevent privilege creep or policy conflicts</w:t>
      </w:r>
      <w:r w:rsidR="00EA1323">
        <w:rPr>
          <w:sz w:val="24"/>
          <w:szCs w:val="24"/>
        </w:rPr>
        <w:t xml:space="preserve">. </w:t>
      </w:r>
      <w:r w:rsidR="00EA1323" w:rsidRPr="00EA1323">
        <w:rPr>
          <w:sz w:val="24"/>
          <w:szCs w:val="24"/>
        </w:rPr>
        <w:t xml:space="preserve">Despite these limitations, IAM remains critical for protecting assets in modern </w:t>
      </w:r>
      <w:r w:rsidR="00EA1323" w:rsidRPr="00EA1323">
        <w:rPr>
          <w:sz w:val="24"/>
          <w:szCs w:val="24"/>
        </w:rPr>
        <w:lastRenderedPageBreak/>
        <w:t>hybrid environments where identities and access requests span multiple systems, networks, and cloud services.</w:t>
      </w:r>
    </w:p>
    <w:p w14:paraId="5647D5A8" w14:textId="2553B7F2" w:rsidR="00EA1323" w:rsidRDefault="000B2399" w:rsidP="00EA1323">
      <w:pPr>
        <w:spacing w:line="360" w:lineRule="auto"/>
        <w:jc w:val="both"/>
        <w:rPr>
          <w:sz w:val="24"/>
          <w:szCs w:val="24"/>
        </w:rPr>
      </w:pPr>
      <w:r>
        <w:rPr>
          <w:sz w:val="24"/>
          <w:szCs w:val="24"/>
        </w:rPr>
        <w:tab/>
        <w:t xml:space="preserve">Implementation of IAM and IDM can </w:t>
      </w:r>
      <w:r w:rsidR="00FE7407">
        <w:rPr>
          <w:sz w:val="24"/>
          <w:szCs w:val="24"/>
        </w:rPr>
        <w:t xml:space="preserve">greatly benefit those organizations through automation and continuous monitoring. Using role-based and attribute-based control </w:t>
      </w:r>
      <w:r w:rsidR="00FE7407" w:rsidRPr="00FE7407">
        <w:rPr>
          <w:sz w:val="24"/>
          <w:szCs w:val="24"/>
        </w:rPr>
        <w:t>helps ensure that users only receive access appropriate to their roles and contexts.</w:t>
      </w:r>
      <w:r w:rsidR="00470F7C">
        <w:rPr>
          <w:sz w:val="24"/>
          <w:szCs w:val="24"/>
        </w:rPr>
        <w:t xml:space="preserve"> </w:t>
      </w:r>
      <w:r w:rsidR="00470F7C" w:rsidRPr="00470F7C">
        <w:rPr>
          <w:sz w:val="24"/>
          <w:szCs w:val="24"/>
        </w:rPr>
        <w:t>Incorporating modern IAM standards</w:t>
      </w:r>
      <w:r w:rsidR="00470F7C">
        <w:rPr>
          <w:sz w:val="24"/>
          <w:szCs w:val="24"/>
        </w:rPr>
        <w:t xml:space="preserve"> a</w:t>
      </w:r>
      <w:r w:rsidR="00470F7C" w:rsidRPr="00470F7C">
        <w:rPr>
          <w:sz w:val="24"/>
          <w:szCs w:val="24"/>
        </w:rPr>
        <w:t>long with Multi-Factor Authentication (MFA), further strengthens access security.</w:t>
      </w:r>
      <w:r w:rsidR="00FE7407">
        <w:rPr>
          <w:sz w:val="24"/>
          <w:szCs w:val="24"/>
        </w:rPr>
        <w:t xml:space="preserve"> </w:t>
      </w:r>
      <w:r w:rsidR="00FE7407" w:rsidRPr="00FE7407">
        <w:rPr>
          <w:sz w:val="24"/>
          <w:szCs w:val="24"/>
        </w:rPr>
        <w:t>As organizations continue to adopt cloud technologies and remote work, a well-implemented IAM framework not only safeguards critical systems but also enhances operational agility and trust. Understanding how integrated IAM and IDM work is therefore essential for building secure, scalable, and adaptive enterprise environments.</w:t>
      </w:r>
    </w:p>
    <w:p w14:paraId="0200EED1" w14:textId="77777777" w:rsidR="00EA1323" w:rsidRPr="001321E8" w:rsidRDefault="00EA1323" w:rsidP="00EA1323">
      <w:pPr>
        <w:spacing w:line="360" w:lineRule="auto"/>
        <w:jc w:val="both"/>
        <w:rPr>
          <w:lang w:val="en-US"/>
        </w:rPr>
      </w:pPr>
    </w:p>
    <w:p w14:paraId="138BB448" w14:textId="12EED9B4" w:rsidR="0057057B" w:rsidRPr="00BD4E4C" w:rsidRDefault="0057057B" w:rsidP="00BD4E4C">
      <w:pPr>
        <w:pStyle w:val="Heading2"/>
        <w:spacing w:line="360" w:lineRule="auto"/>
        <w:jc w:val="both"/>
        <w:rPr>
          <w:rFonts w:asciiTheme="minorHAnsi" w:hAnsiTheme="minorHAnsi" w:cstheme="minorHAnsi"/>
          <w:color w:val="auto"/>
          <w:sz w:val="24"/>
          <w:szCs w:val="24"/>
        </w:rPr>
      </w:pPr>
      <w:bookmarkStart w:id="19" w:name="_Toc209136618"/>
      <w:bookmarkStart w:id="20" w:name="_Toc213454729"/>
      <w:r w:rsidRPr="007F0D45">
        <w:rPr>
          <w:rFonts w:asciiTheme="minorHAnsi" w:hAnsiTheme="minorHAnsi" w:cstheme="minorHAnsi"/>
          <w:color w:val="auto"/>
          <w:sz w:val="24"/>
          <w:szCs w:val="24"/>
          <w:highlight w:val="yellow"/>
          <w:lang w:val="en-US"/>
        </w:rPr>
        <w:t xml:space="preserve">10.0 </w:t>
      </w:r>
      <w:r w:rsidR="00541FB3" w:rsidRPr="007F0D45">
        <w:rPr>
          <w:rFonts w:asciiTheme="minorHAnsi" w:hAnsiTheme="minorHAnsi" w:cstheme="minorHAnsi"/>
          <w:color w:val="auto"/>
          <w:sz w:val="24"/>
          <w:szCs w:val="24"/>
          <w:highlight w:val="yellow"/>
          <w:lang w:val="en-US"/>
        </w:rPr>
        <w:tab/>
      </w:r>
      <w:r w:rsidRPr="007F0D45">
        <w:rPr>
          <w:rFonts w:asciiTheme="minorHAnsi" w:hAnsiTheme="minorHAnsi" w:cstheme="minorHAnsi"/>
          <w:color w:val="auto"/>
          <w:sz w:val="24"/>
          <w:szCs w:val="24"/>
          <w:highlight w:val="yellow"/>
          <w:lang w:val="en-US"/>
        </w:rPr>
        <w:t>Applying Access Management &amp; IDM</w:t>
      </w:r>
      <w:bookmarkEnd w:id="19"/>
      <w:bookmarkEnd w:id="20"/>
    </w:p>
    <w:p w14:paraId="0922BE61" w14:textId="77ABD2BB" w:rsidR="001A45DD" w:rsidRDefault="00BD4E4C" w:rsidP="00BD4E4C">
      <w:pPr>
        <w:spacing w:line="360" w:lineRule="auto"/>
        <w:ind w:firstLine="720"/>
        <w:jc w:val="both"/>
        <w:rPr>
          <w:sz w:val="24"/>
          <w:szCs w:val="24"/>
          <w:lang w:val="en-US"/>
        </w:rPr>
      </w:pPr>
      <w:r w:rsidRPr="00BD4E4C">
        <w:rPr>
          <w:sz w:val="24"/>
          <w:szCs w:val="24"/>
          <w:lang w:val="en-US"/>
        </w:rPr>
        <w:t xml:space="preserve">I learned that Access Management ensures only authorized users can access resources, while IDM integrates with directory services to streamline processes, improve productivity, and maintain compliance. Key concepts included Role-Based Access Control (RBAC), Access Control Lists (ACLs), and system-specific tools like BitLocker for Windows and </w:t>
      </w:r>
      <w:proofErr w:type="spellStart"/>
      <w:r w:rsidRPr="00BD4E4C">
        <w:rPr>
          <w:sz w:val="24"/>
          <w:szCs w:val="24"/>
          <w:lang w:val="en-US"/>
        </w:rPr>
        <w:t>SELinux</w:t>
      </w:r>
      <w:proofErr w:type="spellEnd"/>
      <w:r w:rsidRPr="00BD4E4C">
        <w:rPr>
          <w:sz w:val="24"/>
          <w:szCs w:val="24"/>
          <w:lang w:val="en-US"/>
        </w:rPr>
        <w:t xml:space="preserve"> for Linux. Understanding these principles clarified how IAM reduces risks and supports operational efficiency across different platforms.</w:t>
      </w:r>
    </w:p>
    <w:p w14:paraId="0D7BC44A" w14:textId="20F7AB89" w:rsidR="00535E61" w:rsidRDefault="00535E61" w:rsidP="00BD4E4C">
      <w:pPr>
        <w:spacing w:line="360" w:lineRule="auto"/>
        <w:ind w:firstLine="720"/>
        <w:jc w:val="both"/>
        <w:rPr>
          <w:sz w:val="24"/>
          <w:szCs w:val="24"/>
          <w:lang w:val="en-US"/>
        </w:rPr>
      </w:pPr>
      <w:r w:rsidRPr="00535E61">
        <w:rPr>
          <w:sz w:val="24"/>
          <w:szCs w:val="24"/>
          <w:lang w:val="en-US"/>
        </w:rPr>
        <w:t xml:space="preserve">The discussion highlighted several strengths, such as providing clear comparisons between Windows and Linux implementations and emphasizing compliance benefits. RBAC stood out as an effective way to simplify permission management. However, challenges remain, including the complexity of configuring </w:t>
      </w:r>
      <w:proofErr w:type="spellStart"/>
      <w:r w:rsidRPr="00535E61">
        <w:rPr>
          <w:sz w:val="24"/>
          <w:szCs w:val="24"/>
          <w:lang w:val="en-US"/>
        </w:rPr>
        <w:t>SELinux</w:t>
      </w:r>
      <w:proofErr w:type="spellEnd"/>
      <w:r w:rsidRPr="00535E61">
        <w:rPr>
          <w:sz w:val="24"/>
          <w:szCs w:val="24"/>
          <w:lang w:val="en-US"/>
        </w:rPr>
        <w:t xml:space="preserve"> and managing Group Policy in large environments. Despite these hurdles, IAM is essential for safeguarding sensitive data, preventing unauthorized access, and ensuring regulatory compliance. Its importance grows in organizations with mixed operating systems, where consistent access policies are critical to avoid security gaps.</w:t>
      </w:r>
    </w:p>
    <w:p w14:paraId="38B570FF" w14:textId="7A66F236" w:rsidR="00535E61" w:rsidRPr="00BD4E4C" w:rsidRDefault="00535E61" w:rsidP="00BD4E4C">
      <w:pPr>
        <w:spacing w:line="360" w:lineRule="auto"/>
        <w:ind w:firstLine="720"/>
        <w:jc w:val="both"/>
        <w:rPr>
          <w:sz w:val="24"/>
          <w:szCs w:val="24"/>
          <w:lang w:val="en-US"/>
        </w:rPr>
      </w:pPr>
      <w:r w:rsidRPr="00535E61">
        <w:rPr>
          <w:sz w:val="24"/>
          <w:szCs w:val="24"/>
          <w:lang w:val="en-US"/>
        </w:rPr>
        <w:t xml:space="preserve">One concept with significant organizational impact is RBAC. Implementing RBAC can reduce administrative overhead by assigning permissions based on roles rather than individuals, </w:t>
      </w:r>
      <w:r w:rsidRPr="00535E61">
        <w:rPr>
          <w:sz w:val="24"/>
          <w:szCs w:val="24"/>
          <w:lang w:val="en-US"/>
        </w:rPr>
        <w:lastRenderedPageBreak/>
        <w:t>improving security through least privilege principles, and simplifying audits for compliance. For example, applying RBAC across Windows and Linux systems would standardize access management, minimize errors, and strengthen the organization’s security posture. This approach not only enhances operational efficiency but also supports long-term scalability and regulatory adherence.</w:t>
      </w:r>
    </w:p>
    <w:p w14:paraId="142330EA" w14:textId="77777777" w:rsidR="001A45DD" w:rsidRPr="001A45DD" w:rsidRDefault="001A45DD" w:rsidP="00BD4E4C">
      <w:pPr>
        <w:spacing w:line="360" w:lineRule="auto"/>
        <w:rPr>
          <w:lang w:val="en-US"/>
        </w:rPr>
      </w:pPr>
    </w:p>
    <w:p w14:paraId="718FF0EA" w14:textId="54944A2B" w:rsidR="0057057B" w:rsidRDefault="0057057B" w:rsidP="009D68F2">
      <w:pPr>
        <w:pStyle w:val="Heading2"/>
        <w:spacing w:line="360" w:lineRule="auto"/>
        <w:jc w:val="both"/>
        <w:rPr>
          <w:rFonts w:asciiTheme="minorHAnsi" w:hAnsiTheme="minorHAnsi" w:cstheme="minorHAnsi"/>
          <w:color w:val="auto"/>
          <w:sz w:val="24"/>
          <w:szCs w:val="24"/>
          <w:lang w:val="en-US"/>
        </w:rPr>
      </w:pPr>
      <w:bookmarkStart w:id="21" w:name="_Toc209136619"/>
      <w:bookmarkStart w:id="22" w:name="_Toc213454730"/>
      <w:r w:rsidRPr="009D68F2">
        <w:rPr>
          <w:rFonts w:asciiTheme="minorHAnsi" w:hAnsiTheme="minorHAnsi" w:cstheme="minorHAnsi"/>
          <w:color w:val="auto"/>
          <w:sz w:val="24"/>
          <w:szCs w:val="24"/>
          <w:highlight w:val="yellow"/>
          <w:lang w:val="en-US"/>
        </w:rPr>
        <w:t>1</w:t>
      </w:r>
      <w:r w:rsidR="00541FB3" w:rsidRPr="009D68F2">
        <w:rPr>
          <w:rFonts w:asciiTheme="minorHAnsi" w:hAnsiTheme="minorHAnsi" w:cstheme="minorHAnsi"/>
          <w:color w:val="auto"/>
          <w:sz w:val="24"/>
          <w:szCs w:val="24"/>
          <w:highlight w:val="yellow"/>
          <w:lang w:val="en-US"/>
        </w:rPr>
        <w:t>1</w:t>
      </w:r>
      <w:r w:rsidRPr="009D68F2">
        <w:rPr>
          <w:rFonts w:asciiTheme="minorHAnsi" w:hAnsiTheme="minorHAnsi" w:cstheme="minorHAnsi"/>
          <w:color w:val="auto"/>
          <w:sz w:val="24"/>
          <w:szCs w:val="24"/>
          <w:highlight w:val="yellow"/>
          <w:lang w:val="en-US"/>
        </w:rPr>
        <w:t xml:space="preserve">.0 </w:t>
      </w:r>
      <w:r w:rsidR="00541FB3" w:rsidRPr="009D68F2">
        <w:rPr>
          <w:rFonts w:asciiTheme="minorHAnsi" w:hAnsiTheme="minorHAnsi" w:cstheme="minorHAnsi"/>
          <w:color w:val="auto"/>
          <w:sz w:val="24"/>
          <w:szCs w:val="24"/>
          <w:highlight w:val="yellow"/>
          <w:lang w:val="en-US"/>
        </w:rPr>
        <w:tab/>
      </w:r>
      <w:r w:rsidRPr="009D68F2">
        <w:rPr>
          <w:rFonts w:asciiTheme="minorHAnsi" w:hAnsiTheme="minorHAnsi" w:cstheme="minorHAnsi"/>
          <w:color w:val="auto"/>
          <w:sz w:val="24"/>
          <w:szCs w:val="24"/>
          <w:highlight w:val="yellow"/>
          <w:lang w:val="en-US"/>
        </w:rPr>
        <w:t>Network Authentication &amp; Access Protocol</w:t>
      </w:r>
      <w:bookmarkEnd w:id="21"/>
      <w:bookmarkEnd w:id="22"/>
    </w:p>
    <w:p w14:paraId="5E329D0B" w14:textId="05DDB737" w:rsidR="009D68F2" w:rsidRDefault="009D68F2" w:rsidP="00E1404F">
      <w:pPr>
        <w:spacing w:line="360" w:lineRule="auto"/>
        <w:jc w:val="both"/>
        <w:rPr>
          <w:sz w:val="24"/>
          <w:szCs w:val="24"/>
          <w:lang w:val="en-US"/>
        </w:rPr>
      </w:pPr>
      <w:r w:rsidRPr="009D68F2">
        <w:rPr>
          <w:sz w:val="24"/>
          <w:szCs w:val="24"/>
          <w:lang w:val="en-US"/>
        </w:rPr>
        <w:tab/>
        <w:t xml:space="preserve">In this </w:t>
      </w:r>
      <w:r>
        <w:rPr>
          <w:sz w:val="24"/>
          <w:szCs w:val="24"/>
          <w:lang w:val="en-US"/>
        </w:rPr>
        <w:t>t</w:t>
      </w:r>
      <w:r w:rsidRPr="009D68F2">
        <w:rPr>
          <w:sz w:val="24"/>
          <w:szCs w:val="24"/>
          <w:lang w:val="en-US"/>
        </w:rPr>
        <w:t>opic, I learned</w:t>
      </w:r>
      <w:r>
        <w:rPr>
          <w:sz w:val="24"/>
          <w:szCs w:val="24"/>
          <w:lang w:val="en-US"/>
        </w:rPr>
        <w:t xml:space="preserve"> </w:t>
      </w:r>
      <w:r w:rsidRPr="009D68F2">
        <w:rPr>
          <w:sz w:val="24"/>
          <w:szCs w:val="24"/>
          <w:lang w:val="en-US"/>
        </w:rPr>
        <w:t>that SSO simplifies user experience by allowing one set of credentials for multiple resources, though it introduces a single point of failure if compromised. Kerberos emerged as the de facto protocol for secure network authentication, using symmetric encryption and ticket-based access to avoid transmitting passwords over the network. Additionally, identity federation and standards like SAML enable cross-domain authentication, supporting modern cloud and multi-domain environments.</w:t>
      </w:r>
    </w:p>
    <w:p w14:paraId="41C02C0B" w14:textId="02096FE7" w:rsidR="009D68F2" w:rsidRDefault="009D68F2" w:rsidP="00E1404F">
      <w:pPr>
        <w:spacing w:line="360" w:lineRule="auto"/>
        <w:jc w:val="both"/>
        <w:rPr>
          <w:sz w:val="24"/>
          <w:szCs w:val="24"/>
          <w:lang w:val="en-US"/>
        </w:rPr>
      </w:pPr>
      <w:r>
        <w:rPr>
          <w:sz w:val="24"/>
          <w:szCs w:val="24"/>
          <w:lang w:val="en-US"/>
        </w:rPr>
        <w:tab/>
      </w:r>
      <w:r w:rsidRPr="009D68F2">
        <w:rPr>
          <w:sz w:val="24"/>
          <w:szCs w:val="24"/>
          <w:lang w:val="en-US"/>
        </w:rPr>
        <w:t>The lesson provided strong insights into the benefits and limitations of these protocols. SSO and Kerberos improve security and reduce administrative overhead, but both have weaknesses: SSO creates a high-risk failure point, and Kerberos depends on synchronized clocks and can be vulnerable to dictionary attacks. Federated identity systems enhance interoperability but rely heavily on trust between domains and secure transport protocols like TLS. Despite these challenges, these technologies are vital for organizations adopting hybrid or cloud-based infrastructures, as they ensure seamless authentication while maintaining compliance and user convenience.</w:t>
      </w:r>
    </w:p>
    <w:p w14:paraId="3C42F4FB" w14:textId="1AACAFC5" w:rsidR="00AF0303" w:rsidRDefault="00AF0303" w:rsidP="00E1404F">
      <w:pPr>
        <w:spacing w:line="360" w:lineRule="auto"/>
        <w:jc w:val="both"/>
        <w:rPr>
          <w:sz w:val="24"/>
          <w:szCs w:val="24"/>
          <w:lang w:val="en-US"/>
        </w:rPr>
      </w:pPr>
      <w:r>
        <w:rPr>
          <w:sz w:val="24"/>
          <w:szCs w:val="24"/>
          <w:lang w:val="en-US"/>
        </w:rPr>
        <w:tab/>
      </w:r>
      <w:r w:rsidRPr="00AF0303">
        <w:rPr>
          <w:sz w:val="24"/>
          <w:szCs w:val="24"/>
          <w:lang w:val="en-US"/>
        </w:rPr>
        <w:t xml:space="preserve">Implementing Federated Identity Management with SAML can significantly benefit organizations by enabling secure, centralized authentication across multiple applications and domains. This approach reduces password fatigue, improves user productivity, and supports scalability for cloud services. For example, integrating SAML-based SSO </w:t>
      </w:r>
      <w:proofErr w:type="gramStart"/>
      <w:r w:rsidRPr="00AF0303">
        <w:rPr>
          <w:sz w:val="24"/>
          <w:szCs w:val="24"/>
          <w:lang w:val="en-US"/>
        </w:rPr>
        <w:t>in</w:t>
      </w:r>
      <w:proofErr w:type="gramEnd"/>
      <w:r w:rsidRPr="00AF0303">
        <w:rPr>
          <w:sz w:val="24"/>
          <w:szCs w:val="24"/>
          <w:lang w:val="en-US"/>
        </w:rPr>
        <w:t xml:space="preserve"> enterprise applications would streamline access for employees while reducing helpdesk costs associated with password resets. Combined with Kerberos for internal network authentication, this layered strategy strengthens security posture and enhances operational efficiency.</w:t>
      </w:r>
    </w:p>
    <w:p w14:paraId="6322657E" w14:textId="77777777" w:rsidR="009D68F2" w:rsidRPr="009D68F2" w:rsidRDefault="009D68F2" w:rsidP="009D68F2">
      <w:pPr>
        <w:spacing w:line="360" w:lineRule="auto"/>
        <w:rPr>
          <w:sz w:val="24"/>
          <w:szCs w:val="24"/>
          <w:lang w:val="en-US"/>
        </w:rPr>
      </w:pPr>
    </w:p>
    <w:p w14:paraId="3A1A3B24" w14:textId="77777777" w:rsidR="0057057B" w:rsidRDefault="0057057B" w:rsidP="000D00D8">
      <w:pPr>
        <w:pStyle w:val="Heading1"/>
        <w:spacing w:line="360" w:lineRule="auto"/>
        <w:jc w:val="both"/>
        <w:rPr>
          <w:rFonts w:asciiTheme="minorHAnsi" w:hAnsiTheme="minorHAnsi" w:cstheme="minorHAnsi"/>
          <w:color w:val="auto"/>
          <w:sz w:val="24"/>
          <w:szCs w:val="24"/>
          <w:lang w:val="en-US"/>
        </w:rPr>
      </w:pPr>
      <w:bookmarkStart w:id="23" w:name="_Toc209136620"/>
      <w:bookmarkStart w:id="24" w:name="_Toc213454731"/>
      <w:r w:rsidRPr="001819CE">
        <w:rPr>
          <w:rFonts w:asciiTheme="minorHAnsi" w:hAnsiTheme="minorHAnsi" w:cstheme="minorHAnsi"/>
          <w:color w:val="auto"/>
          <w:sz w:val="24"/>
          <w:szCs w:val="24"/>
          <w:lang w:val="en-US"/>
        </w:rPr>
        <w:t>IAM Governance</w:t>
      </w:r>
      <w:bookmarkEnd w:id="23"/>
      <w:bookmarkEnd w:id="24"/>
    </w:p>
    <w:p w14:paraId="16B78D63" w14:textId="69E3D533" w:rsidR="000D00D8" w:rsidRDefault="000D00D8" w:rsidP="000D00D8">
      <w:pPr>
        <w:spacing w:line="360" w:lineRule="auto"/>
        <w:jc w:val="both"/>
        <w:rPr>
          <w:sz w:val="24"/>
          <w:szCs w:val="24"/>
          <w:lang w:val="en-US"/>
        </w:rPr>
      </w:pPr>
      <w:r>
        <w:rPr>
          <w:lang w:val="en-US"/>
        </w:rPr>
        <w:tab/>
      </w:r>
      <w:r w:rsidRPr="000D00D8">
        <w:rPr>
          <w:sz w:val="24"/>
          <w:szCs w:val="24"/>
          <w:lang w:val="en-US"/>
        </w:rPr>
        <w:t xml:space="preserve">It is the </w:t>
      </w:r>
      <w:r w:rsidRPr="000D00D8">
        <w:rPr>
          <w:sz w:val="24"/>
          <w:szCs w:val="24"/>
          <w:lang w:val="en-US"/>
        </w:rPr>
        <w:t>framework, policies, processes, and procedures established to ensure proper</w:t>
      </w:r>
      <w:r w:rsidRPr="000D00D8">
        <w:rPr>
          <w:sz w:val="24"/>
          <w:szCs w:val="24"/>
          <w:lang w:val="en-US"/>
        </w:rPr>
        <w:t xml:space="preserve"> </w:t>
      </w:r>
      <w:r w:rsidRPr="000D00D8">
        <w:rPr>
          <w:sz w:val="24"/>
          <w:szCs w:val="24"/>
          <w:lang w:val="en-US"/>
        </w:rPr>
        <w:t>management and control of Identity and Access Management (IAM) within an organization.</w:t>
      </w:r>
    </w:p>
    <w:p w14:paraId="7E6BB104" w14:textId="77777777" w:rsidR="000D00D8" w:rsidRPr="000D00D8" w:rsidRDefault="000D00D8" w:rsidP="000D00D8">
      <w:pPr>
        <w:spacing w:line="360" w:lineRule="auto"/>
        <w:jc w:val="both"/>
        <w:rPr>
          <w:sz w:val="24"/>
          <w:szCs w:val="24"/>
          <w:lang w:val="en-US"/>
        </w:rPr>
      </w:pPr>
    </w:p>
    <w:p w14:paraId="1B5BB0EB" w14:textId="73FBA095" w:rsidR="0057057B" w:rsidRDefault="0057057B" w:rsidP="000D00D8">
      <w:pPr>
        <w:pStyle w:val="Heading2"/>
        <w:spacing w:line="360" w:lineRule="auto"/>
        <w:jc w:val="both"/>
        <w:rPr>
          <w:rFonts w:asciiTheme="minorHAnsi" w:hAnsiTheme="minorHAnsi" w:cstheme="minorHAnsi"/>
          <w:color w:val="auto"/>
          <w:sz w:val="24"/>
          <w:szCs w:val="24"/>
          <w:lang w:val="en-US"/>
        </w:rPr>
      </w:pPr>
      <w:bookmarkStart w:id="25" w:name="_Toc209136621"/>
      <w:bookmarkStart w:id="26" w:name="_Toc213454732"/>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5"/>
      <w:bookmarkEnd w:id="26"/>
    </w:p>
    <w:p w14:paraId="410258B8" w14:textId="77777777" w:rsidR="000D00D8" w:rsidRDefault="000D00D8" w:rsidP="000D00D8">
      <w:pPr>
        <w:rPr>
          <w:lang w:val="en-US"/>
        </w:rPr>
      </w:pPr>
    </w:p>
    <w:p w14:paraId="65BEC9FA" w14:textId="77777777" w:rsidR="000D00D8" w:rsidRDefault="000D00D8" w:rsidP="000D00D8">
      <w:pPr>
        <w:rPr>
          <w:lang w:val="en-US"/>
        </w:rPr>
      </w:pPr>
    </w:p>
    <w:p w14:paraId="0BF5D4C3" w14:textId="77777777" w:rsidR="000D00D8" w:rsidRPr="000D00D8" w:rsidRDefault="000D00D8" w:rsidP="000D00D8">
      <w:pPr>
        <w:rPr>
          <w:lang w:val="en-US"/>
        </w:rPr>
      </w:pPr>
    </w:p>
    <w:p w14:paraId="279EDCDF" w14:textId="5D4B2861" w:rsidR="0057057B" w:rsidRDefault="0057057B" w:rsidP="0026680F">
      <w:pPr>
        <w:pStyle w:val="Heading2"/>
        <w:spacing w:line="360" w:lineRule="auto"/>
        <w:jc w:val="both"/>
        <w:rPr>
          <w:rFonts w:asciiTheme="minorHAnsi" w:hAnsiTheme="minorHAnsi" w:cstheme="minorHAnsi"/>
          <w:color w:val="auto"/>
          <w:sz w:val="24"/>
          <w:szCs w:val="24"/>
          <w:lang w:val="en-US"/>
        </w:rPr>
      </w:pPr>
      <w:bookmarkStart w:id="27" w:name="_Toc209136622"/>
      <w:bookmarkStart w:id="28" w:name="_Toc213454733"/>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7"/>
      <w:bookmarkEnd w:id="28"/>
    </w:p>
    <w:p w14:paraId="2FF36B68" w14:textId="77777777" w:rsidR="000D00D8" w:rsidRDefault="000D00D8" w:rsidP="000D00D8">
      <w:pPr>
        <w:rPr>
          <w:lang w:val="en-US"/>
        </w:rPr>
      </w:pPr>
    </w:p>
    <w:p w14:paraId="5DE01DA1" w14:textId="77777777" w:rsidR="000D00D8" w:rsidRPr="000D00D8" w:rsidRDefault="000D00D8" w:rsidP="000D00D8">
      <w:pPr>
        <w:rPr>
          <w:lang w:val="en-US"/>
        </w:rPr>
      </w:pPr>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9" w:name="_Toc209136623"/>
      <w:bookmarkStart w:id="30" w:name="_Toc213454734"/>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9"/>
      <w:bookmarkEnd w:id="30"/>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1" w:name="_Toc213454735"/>
      <w:r w:rsidRPr="001819CE">
        <w:rPr>
          <w:rFonts w:asciiTheme="minorHAnsi" w:hAnsiTheme="minorHAnsi" w:cstheme="minorHAnsi"/>
          <w:color w:val="auto"/>
          <w:sz w:val="24"/>
          <w:szCs w:val="24"/>
          <w:lang w:val="en-US"/>
        </w:rPr>
        <w:t>Final Thoughts</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454736"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09B989FA" w14:textId="77777777" w:rsidR="00327A15" w:rsidRDefault="00A52D99" w:rsidP="00327A15">
              <w:pPr>
                <w:pStyle w:val="Bibliography"/>
                <w:ind w:left="720" w:hanging="720"/>
                <w:rPr>
                  <w:noProof/>
                  <w:sz w:val="24"/>
                  <w:szCs w:val="24"/>
                </w:rPr>
              </w:pPr>
              <w:r>
                <w:fldChar w:fldCharType="begin"/>
              </w:r>
              <w:r>
                <w:instrText xml:space="preserve"> BIBLIOGRAPHY </w:instrText>
              </w:r>
              <w:r>
                <w:fldChar w:fldCharType="separate"/>
              </w:r>
              <w:r w:rsidR="00327A15">
                <w:rPr>
                  <w:i/>
                  <w:iCs/>
                  <w:noProof/>
                </w:rPr>
                <w:t>Active Directory Domain Services overview</w:t>
              </w:r>
              <w:r w:rsidR="00327A15">
                <w:rPr>
                  <w:noProof/>
                </w:rPr>
                <w:t>. (n.d.). Retrieved from Microsoft: https://learn.microsoft.com/en-us/windows-server/identity/ad-ds/get-started/virtual-dc/active-directory-domain-services-overview</w:t>
              </w:r>
            </w:p>
            <w:p w14:paraId="2DEEF3B8" w14:textId="77777777" w:rsidR="00327A15" w:rsidRDefault="00327A15" w:rsidP="00327A15">
              <w:pPr>
                <w:pStyle w:val="Bibliography"/>
                <w:ind w:left="720" w:hanging="720"/>
                <w:rPr>
                  <w:noProof/>
                </w:rPr>
              </w:pPr>
              <w:r>
                <w:rPr>
                  <w:i/>
                  <w:iCs/>
                  <w:noProof/>
                </w:rPr>
                <w:t>Effective Strategies for Access Control and Permission Management in Sensitive Environments</w:t>
              </w:r>
              <w:r>
                <w:rPr>
                  <w:noProof/>
                </w:rPr>
                <w:t>. (2024, July 29). Retrieved from PVML: https://pvml.com/blog/effective-strategies-for-access-control-and-permission-management-in-sensitive-environments/#:~:text=and%20updated%20regularly.-,4.,such%20as%20RBAC%20and%20ABAC.</w:t>
              </w:r>
            </w:p>
            <w:p w14:paraId="4308A0A7" w14:textId="77777777" w:rsidR="00327A15" w:rsidRDefault="00327A15" w:rsidP="00327A15">
              <w:pPr>
                <w:pStyle w:val="Bibliography"/>
                <w:ind w:left="720" w:hanging="720"/>
                <w:rPr>
                  <w:noProof/>
                </w:rPr>
              </w:pPr>
              <w:r>
                <w:rPr>
                  <w:noProof/>
                </w:rPr>
                <w:t xml:space="preserve">Gopal, N., &amp; Yaqub, H. (n.d.). </w:t>
              </w:r>
              <w:r>
                <w:rPr>
                  <w:i/>
                  <w:iCs/>
                  <w:noProof/>
                </w:rPr>
                <w:t>PAM in the Enterprise: Pros Versus Cons</w:t>
              </w:r>
              <w:r>
                <w:rPr>
                  <w:noProof/>
                </w:rPr>
                <w:t>. Retrieved from Infosecurity Magazine: https://www.infosecurity-magazine.com/magazine-features/pam-in-the-enterprise-pros-versus/</w:t>
              </w:r>
            </w:p>
            <w:p w14:paraId="3D07F318" w14:textId="77777777" w:rsidR="00327A15" w:rsidRDefault="00327A15" w:rsidP="00327A15">
              <w:pPr>
                <w:pStyle w:val="Bibliography"/>
                <w:ind w:left="720" w:hanging="720"/>
                <w:rPr>
                  <w:noProof/>
                </w:rPr>
              </w:pPr>
              <w:r>
                <w:rPr>
                  <w:noProof/>
                </w:rPr>
                <w:t xml:space="preserve">IzyKnows. (2022, January 26). </w:t>
              </w:r>
              <w:r>
                <w:rPr>
                  <w:i/>
                  <w:iCs/>
                  <w:noProof/>
                </w:rPr>
                <w:t>Linux auditd for Threat Detection [Part 1]</w:t>
              </w:r>
              <w:r>
                <w:rPr>
                  <w:noProof/>
                </w:rPr>
                <w:t>. Retrieved from Medium: https://izyknows.medium.com/linux-auditd-for-threat-detection-d06c8b941505</w:t>
              </w:r>
            </w:p>
            <w:p w14:paraId="7505C40B" w14:textId="77777777" w:rsidR="00327A15" w:rsidRDefault="00327A15" w:rsidP="00327A15">
              <w:pPr>
                <w:pStyle w:val="Bibliography"/>
                <w:ind w:left="720" w:hanging="720"/>
                <w:rPr>
                  <w:noProof/>
                </w:rPr>
              </w:pPr>
              <w:r>
                <w:rPr>
                  <w:noProof/>
                </w:rPr>
                <w:t xml:space="preserve">Strom, D. (2024, May 7). </w:t>
              </w:r>
              <w:r>
                <w:rPr>
                  <w:i/>
                  <w:iCs/>
                  <w:noProof/>
                </w:rPr>
                <w:t>What is IAM? Identity and access management explained</w:t>
              </w:r>
              <w:r>
                <w:rPr>
                  <w:noProof/>
                </w:rPr>
                <w:t>. Retrieved from CSO: https://www.csoonline.com/article/518296/what-is-iam-identity-and-access-management-explained.html</w:t>
              </w:r>
            </w:p>
            <w:p w14:paraId="793EE283" w14:textId="77777777" w:rsidR="00327A15" w:rsidRDefault="00327A15" w:rsidP="00327A15">
              <w:pPr>
                <w:pStyle w:val="Bibliography"/>
                <w:ind w:left="720" w:hanging="720"/>
                <w:rPr>
                  <w:noProof/>
                </w:rPr>
              </w:pPr>
              <w:r>
                <w:rPr>
                  <w:i/>
                  <w:iCs/>
                  <w:noProof/>
                </w:rPr>
                <w:t>The Importance of Phishing-Resistant Multi-Factor Authentication (MFA)</w:t>
              </w:r>
              <w:r>
                <w:rPr>
                  <w:noProof/>
                </w:rPr>
                <w:t>. (2024, May 27). Retrieved from SysGen: https://sysgen.ca/the-importance-of-phishing-resistant-multi-factor-authentication-mfa/</w:t>
              </w:r>
            </w:p>
            <w:p w14:paraId="7C84B9FE" w14:textId="39B193A2" w:rsidR="00327A15" w:rsidRDefault="00327A15" w:rsidP="00327A15">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  </w:t>
              </w:r>
              <w:r w:rsidRPr="00327A15">
                <w:rPr>
                  <w:noProof/>
                  <w:highlight w:val="yellow"/>
                </w:rPr>
                <w:t>--</w:t>
              </w:r>
              <w:r w:rsidR="00543CBF">
                <w:rPr>
                  <w:noProof/>
                  <w:highlight w:val="yellow"/>
                </w:rPr>
                <w:t xml:space="preserve">for </w:t>
              </w:r>
              <w:r w:rsidRPr="00327A15">
                <w:rPr>
                  <w:noProof/>
                  <w:highlight w:val="yellow"/>
                </w:rPr>
                <w:t>9</w:t>
              </w:r>
            </w:p>
            <w:p w14:paraId="15925508" w14:textId="46A85DFC" w:rsidR="00A52D99" w:rsidRDefault="00A52D99" w:rsidP="00327A15">
              <w:r>
                <w:rPr>
                  <w:b/>
                  <w:bCs/>
                  <w:noProof/>
                </w:rPr>
                <w:fldChar w:fldCharType="end"/>
              </w:r>
            </w:p>
          </w:sdtContent>
        </w:sdt>
      </w:sdtContent>
    </w:sdt>
    <w:p w14:paraId="45C22816" w14:textId="6590D776" w:rsidR="009B454C" w:rsidRDefault="009B454C"/>
    <w:p w14:paraId="5A3DB100" w14:textId="78484421" w:rsidR="000179AE" w:rsidRPr="00486402" w:rsidRDefault="000A2F2B" w:rsidP="009B454C">
      <w:pPr>
        <w:spacing w:line="480" w:lineRule="auto"/>
        <w:rPr>
          <w:rFonts w:cstheme="minorHAnsi"/>
          <w:sz w:val="24"/>
          <w:szCs w:val="24"/>
          <w:lang w:val="en-US"/>
        </w:rPr>
      </w:pPr>
      <w:r>
        <w:rPr>
          <w:rFonts w:cstheme="minorHAnsi"/>
          <w:sz w:val="24"/>
          <w:szCs w:val="24"/>
          <w:lang w:val="en-US"/>
        </w:rPr>
        <w:t>Yellow highlighted – no reference</w:t>
      </w:r>
      <w:r w:rsidR="00327A15">
        <w:rPr>
          <w:rFonts w:cstheme="minorHAnsi"/>
          <w:sz w:val="24"/>
          <w:szCs w:val="24"/>
          <w:lang w:val="en-US"/>
        </w:rPr>
        <w:t>, need to double-check</w:t>
      </w: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348D" w14:textId="77777777" w:rsidR="004B1486" w:rsidRDefault="004B1486" w:rsidP="00256E8F">
      <w:pPr>
        <w:spacing w:after="0" w:line="240" w:lineRule="auto"/>
      </w:pPr>
      <w:r>
        <w:separator/>
      </w:r>
    </w:p>
  </w:endnote>
  <w:endnote w:type="continuationSeparator" w:id="0">
    <w:p w14:paraId="508D336E" w14:textId="77777777" w:rsidR="004B1486" w:rsidRDefault="004B1486"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D3BC9" w14:textId="77777777" w:rsidR="004B1486" w:rsidRDefault="004B1486" w:rsidP="00256E8F">
      <w:pPr>
        <w:spacing w:after="0" w:line="240" w:lineRule="auto"/>
      </w:pPr>
      <w:r>
        <w:separator/>
      </w:r>
    </w:p>
  </w:footnote>
  <w:footnote w:type="continuationSeparator" w:id="0">
    <w:p w14:paraId="21FA4F62" w14:textId="77777777" w:rsidR="004B1486" w:rsidRDefault="004B1486"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85E"/>
    <w:rsid w:val="00034C7F"/>
    <w:rsid w:val="0004256F"/>
    <w:rsid w:val="0004654E"/>
    <w:rsid w:val="00053239"/>
    <w:rsid w:val="00061295"/>
    <w:rsid w:val="00062367"/>
    <w:rsid w:val="00073D93"/>
    <w:rsid w:val="0008154B"/>
    <w:rsid w:val="00090F12"/>
    <w:rsid w:val="00095DF7"/>
    <w:rsid w:val="000A2F2B"/>
    <w:rsid w:val="000A2FA5"/>
    <w:rsid w:val="000B2399"/>
    <w:rsid w:val="000C1232"/>
    <w:rsid w:val="000C5949"/>
    <w:rsid w:val="000D00D8"/>
    <w:rsid w:val="00101EDE"/>
    <w:rsid w:val="00112607"/>
    <w:rsid w:val="00112990"/>
    <w:rsid w:val="00123D2F"/>
    <w:rsid w:val="001321E8"/>
    <w:rsid w:val="00135898"/>
    <w:rsid w:val="0014706B"/>
    <w:rsid w:val="001471F8"/>
    <w:rsid w:val="0015785E"/>
    <w:rsid w:val="001819CE"/>
    <w:rsid w:val="00193559"/>
    <w:rsid w:val="001A45DD"/>
    <w:rsid w:val="001B6231"/>
    <w:rsid w:val="001C1059"/>
    <w:rsid w:val="001C4BA9"/>
    <w:rsid w:val="001F2E1B"/>
    <w:rsid w:val="00237E11"/>
    <w:rsid w:val="00256E8F"/>
    <w:rsid w:val="002662D5"/>
    <w:rsid w:val="0026680F"/>
    <w:rsid w:val="00270030"/>
    <w:rsid w:val="00277B44"/>
    <w:rsid w:val="002824D4"/>
    <w:rsid w:val="002939E6"/>
    <w:rsid w:val="002958BE"/>
    <w:rsid w:val="002B11A9"/>
    <w:rsid w:val="002C28CC"/>
    <w:rsid w:val="002D2A05"/>
    <w:rsid w:val="002D70F4"/>
    <w:rsid w:val="002D71D0"/>
    <w:rsid w:val="002F5E2D"/>
    <w:rsid w:val="00301F8F"/>
    <w:rsid w:val="00321D8C"/>
    <w:rsid w:val="00323556"/>
    <w:rsid w:val="00327A15"/>
    <w:rsid w:val="00337A6F"/>
    <w:rsid w:val="00340366"/>
    <w:rsid w:val="003515A8"/>
    <w:rsid w:val="00357488"/>
    <w:rsid w:val="003657AE"/>
    <w:rsid w:val="00370578"/>
    <w:rsid w:val="003719C0"/>
    <w:rsid w:val="003B4E48"/>
    <w:rsid w:val="003C6AC8"/>
    <w:rsid w:val="003D7BB2"/>
    <w:rsid w:val="003E5C8B"/>
    <w:rsid w:val="003F602A"/>
    <w:rsid w:val="004156A8"/>
    <w:rsid w:val="004217F5"/>
    <w:rsid w:val="00423F07"/>
    <w:rsid w:val="00437710"/>
    <w:rsid w:val="004469EE"/>
    <w:rsid w:val="00453DEC"/>
    <w:rsid w:val="00457943"/>
    <w:rsid w:val="00470F7C"/>
    <w:rsid w:val="004855E2"/>
    <w:rsid w:val="00486402"/>
    <w:rsid w:val="004A5035"/>
    <w:rsid w:val="004B1486"/>
    <w:rsid w:val="004B4997"/>
    <w:rsid w:val="004C22E3"/>
    <w:rsid w:val="004C6442"/>
    <w:rsid w:val="004D2BF2"/>
    <w:rsid w:val="004D4A29"/>
    <w:rsid w:val="004D58E7"/>
    <w:rsid w:val="004E6AB1"/>
    <w:rsid w:val="004F309F"/>
    <w:rsid w:val="004F30F9"/>
    <w:rsid w:val="005061BA"/>
    <w:rsid w:val="00506FA7"/>
    <w:rsid w:val="00521B11"/>
    <w:rsid w:val="00535E61"/>
    <w:rsid w:val="0054108C"/>
    <w:rsid w:val="00541FB3"/>
    <w:rsid w:val="00542BA4"/>
    <w:rsid w:val="00543CBF"/>
    <w:rsid w:val="00543EC7"/>
    <w:rsid w:val="00553FD2"/>
    <w:rsid w:val="0057057B"/>
    <w:rsid w:val="005862AF"/>
    <w:rsid w:val="005929DE"/>
    <w:rsid w:val="005C2E1C"/>
    <w:rsid w:val="005C7500"/>
    <w:rsid w:val="005C7E7F"/>
    <w:rsid w:val="005D3A51"/>
    <w:rsid w:val="005E69F2"/>
    <w:rsid w:val="00620206"/>
    <w:rsid w:val="006403D7"/>
    <w:rsid w:val="00646B17"/>
    <w:rsid w:val="00647349"/>
    <w:rsid w:val="0065394D"/>
    <w:rsid w:val="00655689"/>
    <w:rsid w:val="006675F8"/>
    <w:rsid w:val="00670A50"/>
    <w:rsid w:val="006953CC"/>
    <w:rsid w:val="006B04FC"/>
    <w:rsid w:val="006E6D08"/>
    <w:rsid w:val="006F440A"/>
    <w:rsid w:val="00755E34"/>
    <w:rsid w:val="00763154"/>
    <w:rsid w:val="00771874"/>
    <w:rsid w:val="0079131C"/>
    <w:rsid w:val="00793A55"/>
    <w:rsid w:val="00795032"/>
    <w:rsid w:val="0079704B"/>
    <w:rsid w:val="007A0901"/>
    <w:rsid w:val="007C2BC3"/>
    <w:rsid w:val="007C414A"/>
    <w:rsid w:val="007E54EC"/>
    <w:rsid w:val="007F0D45"/>
    <w:rsid w:val="007F1A88"/>
    <w:rsid w:val="007F2F51"/>
    <w:rsid w:val="00805AC1"/>
    <w:rsid w:val="008261AB"/>
    <w:rsid w:val="008316DF"/>
    <w:rsid w:val="008403FC"/>
    <w:rsid w:val="0084715E"/>
    <w:rsid w:val="00886DF2"/>
    <w:rsid w:val="00891E77"/>
    <w:rsid w:val="008A1C81"/>
    <w:rsid w:val="008A1ED3"/>
    <w:rsid w:val="008B3D3A"/>
    <w:rsid w:val="008B7F57"/>
    <w:rsid w:val="008C3428"/>
    <w:rsid w:val="008E6419"/>
    <w:rsid w:val="008F4CA7"/>
    <w:rsid w:val="009062A1"/>
    <w:rsid w:val="009102AD"/>
    <w:rsid w:val="00923C0D"/>
    <w:rsid w:val="00924395"/>
    <w:rsid w:val="00925541"/>
    <w:rsid w:val="00931E95"/>
    <w:rsid w:val="009518D8"/>
    <w:rsid w:val="00961164"/>
    <w:rsid w:val="00964931"/>
    <w:rsid w:val="009712B6"/>
    <w:rsid w:val="00976562"/>
    <w:rsid w:val="009805C0"/>
    <w:rsid w:val="009A3479"/>
    <w:rsid w:val="009A4BB0"/>
    <w:rsid w:val="009B28D8"/>
    <w:rsid w:val="009B454C"/>
    <w:rsid w:val="009B5305"/>
    <w:rsid w:val="009B722F"/>
    <w:rsid w:val="009C3111"/>
    <w:rsid w:val="009D534D"/>
    <w:rsid w:val="009D68F2"/>
    <w:rsid w:val="009E1019"/>
    <w:rsid w:val="009F0A1D"/>
    <w:rsid w:val="009F3E02"/>
    <w:rsid w:val="00A04D90"/>
    <w:rsid w:val="00A429C1"/>
    <w:rsid w:val="00A43A00"/>
    <w:rsid w:val="00A44415"/>
    <w:rsid w:val="00A46160"/>
    <w:rsid w:val="00A52D99"/>
    <w:rsid w:val="00A55EC7"/>
    <w:rsid w:val="00A5626E"/>
    <w:rsid w:val="00AA046D"/>
    <w:rsid w:val="00AB3F80"/>
    <w:rsid w:val="00AB6038"/>
    <w:rsid w:val="00AC4FE2"/>
    <w:rsid w:val="00AC6FAD"/>
    <w:rsid w:val="00AF0303"/>
    <w:rsid w:val="00B07E24"/>
    <w:rsid w:val="00B2045C"/>
    <w:rsid w:val="00B222EC"/>
    <w:rsid w:val="00B342DE"/>
    <w:rsid w:val="00B41F1D"/>
    <w:rsid w:val="00B50C62"/>
    <w:rsid w:val="00B50D2A"/>
    <w:rsid w:val="00B7028D"/>
    <w:rsid w:val="00B7284C"/>
    <w:rsid w:val="00B749B2"/>
    <w:rsid w:val="00B82564"/>
    <w:rsid w:val="00B92BC1"/>
    <w:rsid w:val="00B9579D"/>
    <w:rsid w:val="00BA6478"/>
    <w:rsid w:val="00BB3E7A"/>
    <w:rsid w:val="00BB4A91"/>
    <w:rsid w:val="00BC41F9"/>
    <w:rsid w:val="00BD4E4C"/>
    <w:rsid w:val="00BE56CD"/>
    <w:rsid w:val="00BE6365"/>
    <w:rsid w:val="00BF5FEE"/>
    <w:rsid w:val="00C044F4"/>
    <w:rsid w:val="00C073D2"/>
    <w:rsid w:val="00C15A07"/>
    <w:rsid w:val="00C31353"/>
    <w:rsid w:val="00C44DAD"/>
    <w:rsid w:val="00C51F73"/>
    <w:rsid w:val="00C77940"/>
    <w:rsid w:val="00C93101"/>
    <w:rsid w:val="00CD6743"/>
    <w:rsid w:val="00CE49D2"/>
    <w:rsid w:val="00D04EB8"/>
    <w:rsid w:val="00D11CA2"/>
    <w:rsid w:val="00D17E2B"/>
    <w:rsid w:val="00D21993"/>
    <w:rsid w:val="00D277C6"/>
    <w:rsid w:val="00D51B30"/>
    <w:rsid w:val="00D52E95"/>
    <w:rsid w:val="00D543AC"/>
    <w:rsid w:val="00D65893"/>
    <w:rsid w:val="00DA5C83"/>
    <w:rsid w:val="00DC75B9"/>
    <w:rsid w:val="00DD43EE"/>
    <w:rsid w:val="00DE17C7"/>
    <w:rsid w:val="00DE6653"/>
    <w:rsid w:val="00E04522"/>
    <w:rsid w:val="00E1404F"/>
    <w:rsid w:val="00E20461"/>
    <w:rsid w:val="00E247A5"/>
    <w:rsid w:val="00E411FC"/>
    <w:rsid w:val="00E50B41"/>
    <w:rsid w:val="00E71327"/>
    <w:rsid w:val="00E76F9E"/>
    <w:rsid w:val="00E76FC6"/>
    <w:rsid w:val="00E80A96"/>
    <w:rsid w:val="00E81009"/>
    <w:rsid w:val="00E877F0"/>
    <w:rsid w:val="00E91D22"/>
    <w:rsid w:val="00EA1323"/>
    <w:rsid w:val="00EA65E3"/>
    <w:rsid w:val="00EB5597"/>
    <w:rsid w:val="00EC73BE"/>
    <w:rsid w:val="00ED0E71"/>
    <w:rsid w:val="00ED55A7"/>
    <w:rsid w:val="00EF23C2"/>
    <w:rsid w:val="00EF2AE7"/>
    <w:rsid w:val="00EF5731"/>
    <w:rsid w:val="00EF6413"/>
    <w:rsid w:val="00EF7F75"/>
    <w:rsid w:val="00F140EA"/>
    <w:rsid w:val="00F168E6"/>
    <w:rsid w:val="00F2539F"/>
    <w:rsid w:val="00F366D9"/>
    <w:rsid w:val="00F40355"/>
    <w:rsid w:val="00F56F69"/>
    <w:rsid w:val="00F6287F"/>
    <w:rsid w:val="00F6353E"/>
    <w:rsid w:val="00F80232"/>
    <w:rsid w:val="00FC1A0C"/>
    <w:rsid w:val="00FC3525"/>
    <w:rsid w:val="00FE3096"/>
    <w:rsid w:val="00FE7407"/>
    <w:rsid w:val="00FF17B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65999">
      <w:bodyDiv w:val="1"/>
      <w:marLeft w:val="0"/>
      <w:marRight w:val="0"/>
      <w:marTop w:val="0"/>
      <w:marBottom w:val="0"/>
      <w:divBdr>
        <w:top w:val="none" w:sz="0" w:space="0" w:color="auto"/>
        <w:left w:val="none" w:sz="0" w:space="0" w:color="auto"/>
        <w:bottom w:val="none" w:sz="0" w:space="0" w:color="auto"/>
        <w:right w:val="none" w:sz="0" w:space="0" w:color="auto"/>
      </w:divBdr>
    </w:div>
    <w:div w:id="228655682">
      <w:bodyDiv w:val="1"/>
      <w:marLeft w:val="0"/>
      <w:marRight w:val="0"/>
      <w:marTop w:val="0"/>
      <w:marBottom w:val="0"/>
      <w:divBdr>
        <w:top w:val="none" w:sz="0" w:space="0" w:color="auto"/>
        <w:left w:val="none" w:sz="0" w:space="0" w:color="auto"/>
        <w:bottom w:val="none" w:sz="0" w:space="0" w:color="auto"/>
        <w:right w:val="none" w:sz="0" w:space="0" w:color="auto"/>
      </w:divBdr>
    </w:div>
    <w:div w:id="338313744">
      <w:bodyDiv w:val="1"/>
      <w:marLeft w:val="0"/>
      <w:marRight w:val="0"/>
      <w:marTop w:val="0"/>
      <w:marBottom w:val="0"/>
      <w:divBdr>
        <w:top w:val="none" w:sz="0" w:space="0" w:color="auto"/>
        <w:left w:val="none" w:sz="0" w:space="0" w:color="auto"/>
        <w:bottom w:val="none" w:sz="0" w:space="0" w:color="auto"/>
        <w:right w:val="none" w:sz="0" w:space="0" w:color="auto"/>
      </w:divBdr>
    </w:div>
    <w:div w:id="659580602">
      <w:bodyDiv w:val="1"/>
      <w:marLeft w:val="0"/>
      <w:marRight w:val="0"/>
      <w:marTop w:val="0"/>
      <w:marBottom w:val="0"/>
      <w:divBdr>
        <w:top w:val="none" w:sz="0" w:space="0" w:color="auto"/>
        <w:left w:val="none" w:sz="0" w:space="0" w:color="auto"/>
        <w:bottom w:val="none" w:sz="0" w:space="0" w:color="auto"/>
        <w:right w:val="none" w:sz="0" w:space="0" w:color="auto"/>
      </w:divBdr>
    </w:div>
    <w:div w:id="876350656">
      <w:bodyDiv w:val="1"/>
      <w:marLeft w:val="0"/>
      <w:marRight w:val="0"/>
      <w:marTop w:val="0"/>
      <w:marBottom w:val="0"/>
      <w:divBdr>
        <w:top w:val="none" w:sz="0" w:space="0" w:color="auto"/>
        <w:left w:val="none" w:sz="0" w:space="0" w:color="auto"/>
        <w:bottom w:val="none" w:sz="0" w:space="0" w:color="auto"/>
        <w:right w:val="none" w:sz="0" w:space="0" w:color="auto"/>
      </w:divBdr>
    </w:div>
    <w:div w:id="974724385">
      <w:bodyDiv w:val="1"/>
      <w:marLeft w:val="0"/>
      <w:marRight w:val="0"/>
      <w:marTop w:val="0"/>
      <w:marBottom w:val="0"/>
      <w:divBdr>
        <w:top w:val="none" w:sz="0" w:space="0" w:color="auto"/>
        <w:left w:val="none" w:sz="0" w:space="0" w:color="auto"/>
        <w:bottom w:val="none" w:sz="0" w:space="0" w:color="auto"/>
        <w:right w:val="none" w:sz="0" w:space="0" w:color="auto"/>
      </w:divBdr>
    </w:div>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432700261">
      <w:bodyDiv w:val="1"/>
      <w:marLeft w:val="0"/>
      <w:marRight w:val="0"/>
      <w:marTop w:val="0"/>
      <w:marBottom w:val="0"/>
      <w:divBdr>
        <w:top w:val="none" w:sz="0" w:space="0" w:color="auto"/>
        <w:left w:val="none" w:sz="0" w:space="0" w:color="auto"/>
        <w:bottom w:val="none" w:sz="0" w:space="0" w:color="auto"/>
        <w:right w:val="none" w:sz="0" w:space="0" w:color="auto"/>
      </w:divBdr>
    </w:div>
    <w:div w:id="1528444012">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 w:id="194113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
    <b:Tag>Eff24</b:Tag>
    <b:SourceType>InternetSite</b:SourceType>
    <b:Guid>{7EEA58C7-1ED7-4E53-9CBE-915F1682DD15}</b:Guid>
    <b:Title>Effective Strategies for Access Control and Permission Management in Sensitive Environments</b:Title>
    <b:InternetSiteTitle>PVML</b:InternetSiteTitle>
    <b:Year>2024</b:Year>
    <b:Month>July</b:Month>
    <b:Day>29</b:Day>
    <b:URL>https://pvml.com/blog/effective-strategies-for-access-control-and-permission-management-in-sensitive-environments/#:~:text=and%20updated%20regularly.-,4.,such%20as%20RBAC%20and%20ABAC.</b:URL>
    <b:RefOrder>3</b:RefOrder>
  </b:Source>
  <b:Source>
    <b:Tag>Izy22</b:Tag>
    <b:SourceType>InternetSite</b:SourceType>
    <b:Guid>{F0279F67-3DB4-4FEF-91C3-AA2FA7A58F40}</b:Guid>
    <b:Author>
      <b:Author>
        <b:NameList>
          <b:Person>
            <b:Last>IzyKnows</b:Last>
          </b:Person>
        </b:NameList>
      </b:Author>
    </b:Author>
    <b:Title>Linux auditd for Threat Detection [Part 1]</b:Title>
    <b:InternetSiteTitle>Medium</b:InternetSiteTitle>
    <b:Year>2022</b:Year>
    <b:Month>January</b:Month>
    <b:Day>26</b:Day>
    <b:URL>https://izyknows.medium.com/linux-auditd-for-threat-detection-d06c8b941505</b:URL>
    <b:RefOrder>4</b:RefOrder>
  </b:Source>
  <b:Source>
    <b:Tag>Act</b:Tag>
    <b:SourceType>InternetSite</b:SourceType>
    <b:Guid>{D9C592B6-58C5-4CAC-8B70-38ED288CBE8A}</b:Guid>
    <b:Title>Active Directory Domain Services overview</b:Title>
    <b:InternetSiteTitle>Microsoft</b:InternetSiteTitle>
    <b:URL>https://learn.microsoft.com/en-us/windows-server/identity/ad-ds/get-started/virtual-dc/active-directory-domain-services-overview</b:URL>
    <b:RefOrder>5</b:RefOrder>
  </b:Source>
  <b:Source>
    <b:Tag>Gop</b:Tag>
    <b:SourceType>InternetSite</b:SourceType>
    <b:Guid>{20899EC9-3E53-4872-AFE0-62832A795694}</b:Guid>
    <b:Author>
      <b:Author>
        <b:NameList>
          <b:Person>
            <b:Last>Gopal</b:Last>
            <b:First>Nish</b:First>
          </b:Person>
          <b:Person>
            <b:Last>Yaqub</b:Last>
            <b:First>Homayun</b:First>
          </b:Person>
        </b:NameList>
      </b:Author>
    </b:Author>
    <b:Title>PAM in the Enterprise: Pros Versus Cons</b:Title>
    <b:InternetSiteTitle>Infosecurity Magazine</b:InternetSiteTitle>
    <b:URL>https://www.infosecurity-magazine.com/magazine-features/pam-in-the-enterprise-pros-versus/</b:URL>
    <b:RefOrder>6</b:RefOrder>
  </b:Source>
  <b:Source>
    <b:Tag>Dav24</b:Tag>
    <b:SourceType>InternetSite</b:SourceType>
    <b:Guid>{337FE12E-AB2A-4AA3-9F84-652012038F14}</b:Guid>
    <b:Author>
      <b:Author>
        <b:NameList>
          <b:Person>
            <b:Last>Strom</b:Last>
            <b:First>David</b:First>
          </b:Person>
        </b:NameList>
      </b:Author>
    </b:Author>
    <b:Title>What is IAM? Identity and access management explained</b:Title>
    <b:InternetSiteTitle>CSO</b:InternetSiteTitle>
    <b:Year>2024</b:Year>
    <b:Month>May</b:Month>
    <b:Day>7</b:Day>
    <b:URL>https://www.csoonline.com/article/518296/what-is-iam-identity-and-access-management-explained.html</b:URL>
    <b:RefOrder>7</b:RefOrder>
  </b:Source>
</b:Sources>
</file>

<file path=customXml/itemProps1.xml><?xml version="1.0" encoding="utf-8"?>
<ds:datastoreItem xmlns:ds="http://schemas.openxmlformats.org/officeDocument/2006/customXml" ds:itemID="{E62DE86F-8CF8-4CC4-9037-3BC3A6AB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4172</TotalTime>
  <Pages>15</Pages>
  <Words>4165</Words>
  <Characters>23744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128</cp:revision>
  <dcterms:created xsi:type="dcterms:W3CDTF">2025-09-19T06:55:00Z</dcterms:created>
  <dcterms:modified xsi:type="dcterms:W3CDTF">2025-11-10T16:20:00Z</dcterms:modified>
</cp:coreProperties>
</file>