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2686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XUE YIN</w:t>
      </w:r>
    </w:p>
    <w:p w14:paraId="6C6CC642" w14:textId="7BDC045F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Hangzhou, Zhejiang, China | +86-</w:t>
      </w:r>
      <w:r>
        <w:rPr>
          <w:rFonts w:ascii="Times New Roman" w:eastAsia="Times New Roman" w:hAnsi="Times New Roman" w:cs="Times New Roman"/>
          <w:kern w:val="0"/>
          <w14:ligatures w14:val="none"/>
        </w:rPr>
        <w:t>13666611499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5" w:history="1">
        <w:r w:rsidRPr="001B43F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snowshine@163.com</w:t>
        </w:r>
      </w:hyperlink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6" w:tgtFrame="_blank" w:history="1">
        <w:r w:rsidRPr="00BF6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</w:t>
        </w:r>
      </w:hyperlink>
    </w:p>
    <w:p w14:paraId="23FEBB2E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ROLE</w:t>
      </w:r>
    </w:p>
    <w:p w14:paraId="7E5F8815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AI Agent Engineer | LLM Application Engineer | AI Automation Engineer</w:t>
      </w:r>
    </w:p>
    <w:p w14:paraId="31F48C8F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0DC11841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AI-focused Quality Engineer with 16 years of software delivery experience, now specializing in agentic workflows and LLM-enabled engineering tools. Hands-on in Python backend development, async task orchestration, and workflow automation. Proven ability to transform complex QA and operations pain points into scalable internal products.</w:t>
      </w:r>
    </w:p>
    <w:p w14:paraId="43CC21F9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SKILLS</w:t>
      </w:r>
    </w:p>
    <w:p w14:paraId="09401551" w14:textId="0E145032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Python, </w:t>
      </w:r>
      <w:r w:rsidR="00382CCB">
        <w:rPr>
          <w:rFonts w:ascii="Times New Roman" w:eastAsia="Times New Roman" w:hAnsi="Times New Roman" w:cs="Times New Roman"/>
          <w:kern w:val="0"/>
          <w14:ligatures w14:val="none"/>
        </w:rPr>
        <w:t>Agent Design/Evaluation, RAG DB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Django, Flask, Celery, REST API, SQLAlchemy, Redis, ChromaDB, LangChain, Docker, Docker Compose, Kubernetes, Jenkins, , CI/CD, Cross-team troubleshooting</w:t>
      </w:r>
    </w:p>
    <w:p w14:paraId="7A7E7F51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61E73DC9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MicroStrategy, Hangzhou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— Quality Engineer / Test Development Engineer | Feb 2018 – Present</w:t>
      </w:r>
    </w:p>
    <w:p w14:paraId="0223A6A9" w14:textId="77777777" w:rsidR="00E363D4" w:rsidRDefault="00E363D4" w:rsidP="00E363D4">
      <w:pPr>
        <w:pStyle w:val="richtextdocs-listitem"/>
        <w:numPr>
          <w:ilvl w:val="0"/>
          <w:numId w:val="1"/>
        </w:numPr>
      </w:pPr>
      <w:r>
        <w:rPr>
          <w:rStyle w:val="text-only"/>
        </w:rPr>
        <w:t>Built script-driven orchestration skills to generate comprehensive, domain-focused QA plans and QA summaries, and implemented LLM-driven daily QA workflows for CI failure analysis, customer-issue RCA, and feature risk assessment.</w:t>
      </w:r>
    </w:p>
    <w:p w14:paraId="2CBD4BF5" w14:textId="77777777" w:rsidR="00E363D4" w:rsidRDefault="00E363D4" w:rsidP="00E363D4">
      <w:pPr>
        <w:pStyle w:val="richtextdocs-listitem"/>
        <w:numPr>
          <w:ilvl w:val="0"/>
          <w:numId w:val="1"/>
        </w:numPr>
      </w:pPr>
      <w:r>
        <w:rPr>
          <w:rStyle w:val="text-only"/>
        </w:rPr>
        <w:t>Developed a centralized QA automation platform using Django, Celery, and Redis to improve team efficiency, including release-level Jira test set copy automation and intelligent customer-issue monitoring with auto-assignment.</w:t>
      </w:r>
    </w:p>
    <w:p w14:paraId="7F3A2F7E" w14:textId="5599B374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Built an LLM-based log analysis system using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Langchain and Chroma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issue categorization and triage speed.</w:t>
      </w:r>
    </w:p>
    <w:p w14:paraId="763CEF0E" w14:textId="667C9CD6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 AST + </w:t>
      </w:r>
      <w:r>
        <w:rPr>
          <w:rFonts w:ascii="Times New Roman" w:eastAsia="Times New Roman" w:hAnsi="Times New Roman" w:cs="Times New Roman"/>
          <w:kern w:val="0"/>
          <w14:ligatures w14:val="none"/>
        </w:rPr>
        <w:t>Django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+ LangChain migration tool to convert Cucumber assets into WDIO + Jasmine workflows.</w:t>
      </w:r>
    </w:p>
    <w:p w14:paraId="1AABD6B6" w14:textId="77777777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Built a Flask-RESTful + SQLAlchemy Swagger/API platform used in pre-merge automation pipelines.</w:t>
      </w:r>
    </w:p>
    <w:p w14:paraId="4D58C9E0" w14:textId="77777777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Created a pytest-based REST API testing framework and deployment support tooling.</w:t>
      </w:r>
    </w:p>
    <w:p w14:paraId="62457455" w14:textId="77777777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Drove blocker resolution with root-cause analysis and cross-team coordination; critical blockers typically resolved within 24 hours.</w:t>
      </w:r>
    </w:p>
    <w:p w14:paraId="1D8CD88B" w14:textId="77777777" w:rsidR="00BF61D7" w:rsidRPr="00BF61D7" w:rsidRDefault="00BF61D7" w:rsidP="00BF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Supported production issue debugging and environment-upgrade reliability.</w:t>
      </w:r>
    </w:p>
    <w:p w14:paraId="3F5C030B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Hangzhou Jintouxing Financial Asset Service Co., Ltd.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— QA Engineer | Jan 2015 – Jan 2018</w:t>
      </w:r>
    </w:p>
    <w:p w14:paraId="47ED9FD4" w14:textId="77777777" w:rsidR="00BF61D7" w:rsidRPr="00BF61D7" w:rsidRDefault="00BF61D7" w:rsidP="00BF6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Owned test planning/execution, defect management, and release support for financial systems.</w:t>
      </w:r>
    </w:p>
    <w:p w14:paraId="021951E6" w14:textId="77777777" w:rsidR="00BF61D7" w:rsidRPr="00BF61D7" w:rsidRDefault="00BF61D7" w:rsidP="00BF6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Built Python + Selenium regression scripts and automation deployment scripts.</w:t>
      </w:r>
    </w:p>
    <w:p w14:paraId="20679BC7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eBay China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— Software Test Engineer | Jun 2012 – Jan 2015</w:t>
      </w:r>
    </w:p>
    <w:p w14:paraId="41CFF61D" w14:textId="77777777" w:rsidR="00BF61D7" w:rsidRPr="00BF61D7" w:rsidRDefault="00BF61D7" w:rsidP="00BF6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Maintained test plans/cases, reviewed requirements, and supported migration/feature validation projects.</w:t>
      </w:r>
    </w:p>
    <w:p w14:paraId="622198B1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MicroStrategy, Hangzhou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— Software Test Engineer | Apr 2010 – Jul 2012</w:t>
      </w:r>
    </w:p>
    <w:p w14:paraId="3DEB9631" w14:textId="77777777" w:rsidR="00BF61D7" w:rsidRPr="00BF61D7" w:rsidRDefault="00BF61D7" w:rsidP="00BF6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Built and stabilized web automation scripts; supported BI/reporting module quality.</w:t>
      </w:r>
    </w:p>
    <w:p w14:paraId="11EDB21E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PROJECTS</w:t>
      </w:r>
    </w:p>
    <w:p w14:paraId="66D6D3FB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openclaw-qa-workspace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7" w:tgtFrame="_blank" w:history="1">
        <w:r w:rsidRPr="00BF6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github.com/snowshine0216/openclaw-qa-workspace</w:t>
        </w:r>
      </w:hyperlink>
      <w:r w:rsidRPr="00BF61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8F2F08" w14:textId="77777777" w:rsidR="00BF61D7" w:rsidRPr="00BF61D7" w:rsidRDefault="00BF61D7" w:rsidP="00BF6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Designed and iterated multi-agent QA architecture (planner/tester/reporter/healer).</w:t>
      </w:r>
    </w:p>
    <w:p w14:paraId="420C207F" w14:textId="77777777" w:rsidR="00BF61D7" w:rsidRPr="00BF61D7" w:rsidRDefault="00BF61D7" w:rsidP="00BF6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Built reusable workflow patterns for planning, execution, self-healing, and reporting loops.</w:t>
      </w:r>
    </w:p>
    <w:p w14:paraId="664772C3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qa-automation</w:t>
      </w:r>
      <w:r w:rsidRPr="00BF61D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8" w:tgtFrame="_blank" w:history="1">
        <w:r w:rsidRPr="00BF6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github.com/snowshine0216/qa-automation</w:t>
        </w:r>
      </w:hyperlink>
      <w:r w:rsidRPr="00BF61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0A9FBE" w14:textId="77777777" w:rsidR="00BF61D7" w:rsidRPr="00BF61D7" w:rsidRDefault="00BF61D7" w:rsidP="00BF6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Developed Django-based QA platform with Celery async jobs, Jira/Jenkins integrations, Redis caching, and Dockerized deployment.</w:t>
      </w:r>
    </w:p>
    <w:p w14:paraId="589F345B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6EA87C52" w14:textId="77777777" w:rsidR="00BF61D7" w:rsidRPr="00BF61D7" w:rsidRDefault="00BF61D7" w:rsidP="00BF61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1D7">
        <w:rPr>
          <w:rFonts w:ascii="Times New Roman" w:eastAsia="Times New Roman" w:hAnsi="Times New Roman" w:cs="Times New Roman"/>
          <w:kern w:val="0"/>
          <w14:ligatures w14:val="none"/>
        </w:rPr>
        <w:t>Zhejiang University — B.Eng. in Automation | 2005 – 2009</w:t>
      </w:r>
    </w:p>
    <w:p w14:paraId="376AD83C" w14:textId="77777777" w:rsidR="006248C2" w:rsidRDefault="006248C2"/>
    <w:sectPr w:rsidR="00624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56E"/>
    <w:multiLevelType w:val="multilevel"/>
    <w:tmpl w:val="308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CDD"/>
    <w:multiLevelType w:val="multilevel"/>
    <w:tmpl w:val="7DD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3E65"/>
    <w:multiLevelType w:val="multilevel"/>
    <w:tmpl w:val="D0C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20E77"/>
    <w:multiLevelType w:val="multilevel"/>
    <w:tmpl w:val="61B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2F1A"/>
    <w:multiLevelType w:val="multilevel"/>
    <w:tmpl w:val="81D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37E32"/>
    <w:multiLevelType w:val="multilevel"/>
    <w:tmpl w:val="3E6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64696"/>
    <w:multiLevelType w:val="multilevel"/>
    <w:tmpl w:val="6C2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56839">
    <w:abstractNumId w:val="1"/>
  </w:num>
  <w:num w:numId="2" w16cid:durableId="588660146">
    <w:abstractNumId w:val="4"/>
  </w:num>
  <w:num w:numId="3" w16cid:durableId="597718133">
    <w:abstractNumId w:val="3"/>
  </w:num>
  <w:num w:numId="4" w16cid:durableId="7414358">
    <w:abstractNumId w:val="2"/>
  </w:num>
  <w:num w:numId="5" w16cid:durableId="845172900">
    <w:abstractNumId w:val="0"/>
  </w:num>
  <w:num w:numId="6" w16cid:durableId="2028827777">
    <w:abstractNumId w:val="5"/>
  </w:num>
  <w:num w:numId="7" w16cid:durableId="1634362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D7"/>
    <w:rsid w:val="00382CCB"/>
    <w:rsid w:val="00394EA7"/>
    <w:rsid w:val="003B2037"/>
    <w:rsid w:val="006248C2"/>
    <w:rsid w:val="00BF61D7"/>
    <w:rsid w:val="00C71A78"/>
    <w:rsid w:val="00E363D4"/>
    <w:rsid w:val="00F9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16EAB"/>
  <w15:chartTrackingRefBased/>
  <w15:docId w15:val="{FE6D70A2-5F76-7548-915B-B8C8AE8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1D7"/>
    <w:rPr>
      <w:b/>
      <w:bCs/>
      <w:smallCaps/>
      <w:color w:val="0F4761" w:themeColor="accent1" w:themeShade="BF"/>
      <w:spacing w:val="5"/>
    </w:rPr>
  </w:style>
  <w:style w:type="character" w:customStyle="1" w:styleId="text-only">
    <w:name w:val="text-only"/>
    <w:basedOn w:val="DefaultParagraphFont"/>
    <w:rsid w:val="00BF61D7"/>
  </w:style>
  <w:style w:type="character" w:styleId="Hyperlink">
    <w:name w:val="Hyperlink"/>
    <w:basedOn w:val="DefaultParagraphFont"/>
    <w:uiPriority w:val="99"/>
    <w:unhideWhenUsed/>
    <w:rsid w:val="00BF61D7"/>
    <w:rPr>
      <w:color w:val="0000FF"/>
      <w:u w:val="single"/>
    </w:rPr>
  </w:style>
  <w:style w:type="paragraph" w:customStyle="1" w:styleId="richtextdocs-listitem">
    <w:name w:val="richtextdocs-listitem"/>
    <w:basedOn w:val="Normal"/>
    <w:rsid w:val="00BF6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F6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snowshine0216/qa-auto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snowshine0216/openclaw-qa-work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nowshine0216" TargetMode="External"/><Relationship Id="rId5" Type="http://schemas.openxmlformats.org/officeDocument/2006/relationships/hyperlink" Target="mailto:snowshine@163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2879</Characters>
  <Application>Microsoft Office Word</Application>
  <DocSecurity>0</DocSecurity>
  <Lines>57</Lines>
  <Paragraphs>40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Xue</dc:creator>
  <cp:keywords/>
  <dc:description/>
  <cp:lastModifiedBy>Yin, Xue</cp:lastModifiedBy>
  <cp:revision>3</cp:revision>
  <dcterms:created xsi:type="dcterms:W3CDTF">2026-03-14T00:57:00Z</dcterms:created>
  <dcterms:modified xsi:type="dcterms:W3CDTF">2026-03-14T01:00:00Z</dcterms:modified>
</cp:coreProperties>
</file>