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45D5C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1打开取模软件</w:t>
      </w:r>
    </w:p>
    <w:p w14:paraId="3BB5BECE">
      <w:pPr>
        <w:numPr>
          <w:ilvl w:val="0"/>
          <w:numId w:val="0"/>
        </w:numPr>
      </w:pPr>
      <w:r>
        <w:drawing>
          <wp:inline distT="0" distB="0" distL="114300" distR="114300">
            <wp:extent cx="5271135" cy="201930"/>
            <wp:effectExtent l="0" t="0" r="571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0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1BE63">
      <w:pPr>
        <w:numPr>
          <w:ilvl w:val="0"/>
          <w:numId w:val="0"/>
        </w:numPr>
      </w:pPr>
      <w:r>
        <w:rPr>
          <w:rFonts w:hint="eastAsia"/>
          <w:lang w:val="en-US" w:eastAsia="zh-CN"/>
        </w:rPr>
        <w:t>2左上角模式选择为字符模式</w:t>
      </w:r>
      <w:r>
        <w:drawing>
          <wp:inline distT="0" distB="0" distL="114300" distR="114300">
            <wp:extent cx="523875" cy="361950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D4CCE">
      <w:pPr>
        <w:numPr>
          <w:ilvl w:val="0"/>
          <w:numId w:val="0"/>
        </w:numPr>
      </w:pPr>
      <w:r>
        <w:rPr>
          <w:rFonts w:hint="eastAsia"/>
          <w:lang w:val="en-US" w:eastAsia="zh-CN"/>
        </w:rPr>
        <w:t>3点击选项</w:t>
      </w:r>
      <w:r>
        <w:drawing>
          <wp:inline distT="0" distB="0" distL="114300" distR="114300">
            <wp:extent cx="666750" cy="3048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A5E8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4设置如下，然后点击确定。</w:t>
      </w:r>
    </w:p>
    <w:p w14:paraId="0189E769">
      <w:pPr>
        <w:numPr>
          <w:ilvl w:val="0"/>
          <w:numId w:val="0"/>
        </w:numPr>
      </w:pPr>
      <w:r>
        <w:drawing>
          <wp:inline distT="0" distB="0" distL="114300" distR="114300">
            <wp:extent cx="4610100" cy="27432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D1B55">
      <w:pPr>
        <w:numPr>
          <w:ilvl w:val="0"/>
          <w:numId w:val="0"/>
        </w:numPr>
      </w:pPr>
    </w:p>
    <w:p w14:paraId="1B99138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5以16x16汉字取模为例：</w:t>
      </w:r>
    </w:p>
    <w:p w14:paraId="54C41C66">
      <w:pPr>
        <w:numPr>
          <w:ilvl w:val="0"/>
          <w:numId w:val="0"/>
        </w:numPr>
      </w:pPr>
      <w:r>
        <w:rPr>
          <w:rFonts w:hint="eastAsia"/>
          <w:lang w:val="en-US" w:eastAsia="zh-CN"/>
        </w:rPr>
        <w:t>字宽字高都改为16</w:t>
      </w:r>
      <w:r>
        <w:drawing>
          <wp:inline distT="0" distB="0" distL="114300" distR="114300">
            <wp:extent cx="1476375" cy="352425"/>
            <wp:effectExtent l="0" t="0" r="952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B7040">
      <w:pPr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然后在输入栏输入汉字</w:t>
      </w:r>
    </w:p>
    <w:p w14:paraId="0DDCA965">
      <w:pPr>
        <w:numPr>
          <w:ilvl w:val="0"/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800475" cy="257175"/>
            <wp:effectExtent l="0" t="0" r="9525" b="9525"/>
            <wp:docPr id="8" name="图片 8" descr="17387438789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73874387898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40301">
      <w:pPr>
        <w:numPr>
          <w:ilvl w:val="0"/>
          <w:numId w:val="0"/>
        </w:num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点击生成字模</w:t>
      </w:r>
      <w:r>
        <w:drawing>
          <wp:inline distT="0" distB="0" distL="114300" distR="114300">
            <wp:extent cx="790575" cy="447675"/>
            <wp:effectExtent l="0" t="0" r="952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生成的字模如下</w:t>
      </w:r>
    </w:p>
    <w:p w14:paraId="0981E99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448175" cy="1447800"/>
            <wp:effectExtent l="0" t="0" r="9525" b="0"/>
            <wp:docPr id="10" name="图片 10" descr="1738743912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173874391210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9EAC1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27D3A5E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A1B47F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然后将字模复制到例程lcdfont.h文件夹 如下数组内 </w:t>
      </w:r>
    </w:p>
    <w:p w14:paraId="3ACCD037">
      <w:pPr>
        <w:numPr>
          <w:ilvl w:val="0"/>
          <w:numId w:val="0"/>
        </w:num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注：每个字的字模前需要添加这个汉字，并用双引号括起来然后加上逗号！</w:t>
      </w:r>
    </w:p>
    <w:p w14:paraId="47C7058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9865" cy="1622425"/>
            <wp:effectExtent l="0" t="0" r="6985" b="15875"/>
            <wp:docPr id="11" name="图片 11" descr="17387440558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173874405583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021C67"/>
    <w:rsid w:val="394E5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131</Words>
  <Characters>144</Characters>
  <Lines>0</Lines>
  <Paragraphs>0</Paragraphs>
  <TotalTime>13</TotalTime>
  <ScaleCrop>false</ScaleCrop>
  <LinksUpToDate>false</LinksUpToDate>
  <CharactersWithSpaces>146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Adam</cp:lastModifiedBy>
  <dcterms:modified xsi:type="dcterms:W3CDTF">2025-02-05T08:27:49Z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eyJoZGlkIjoiMzEwYzNhNjRjOWU2NWI5ZGY3YTZiYjA4M2YyMGY4ODciLCJ1c2VySWQiOiIxMTM3NTQxMzE0In0=</vt:lpwstr>
  </property>
  <property fmtid="{D5CDD505-2E9C-101B-9397-08002B2CF9AE}" pid="4" name="ICV">
    <vt:lpwstr>C78E570212664306960C02B78D92950C_12</vt:lpwstr>
  </property>
</Properties>
</file>