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601C333A" w:rsidR="00C112F2" w:rsidRPr="00A44D04" w:rsidRDefault="00C112F2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T</w:t>
      </w:r>
      <w:r w:rsidR="00A44D04"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ítulo do trabalho</w:t>
      </w:r>
    </w:p>
    <w:p w14:paraId="55F65F5F" w14:textId="1D66F730" w:rsidR="00026813" w:rsidRPr="00911225" w:rsidRDefault="00911225" w:rsidP="009A27A7">
      <w:pPr>
        <w:pStyle w:val="coment"/>
        <w:spacing w:after="240"/>
        <w:rPr>
          <w:rFonts w:cs="Arial"/>
          <w:sz w:val="20"/>
          <w:szCs w:val="20"/>
        </w:rPr>
      </w:pPr>
      <w:r w:rsidRPr="00911225">
        <w:rPr>
          <w:rFonts w:cs="Arial"/>
          <w:sz w:val="20"/>
          <w:szCs w:val="20"/>
        </w:rPr>
        <w:t>João Santos</w:t>
      </w:r>
      <w:r w:rsidRPr="00911225">
        <w:rPr>
          <w:rFonts w:cs="Arial"/>
          <w:sz w:val="20"/>
          <w:szCs w:val="20"/>
        </w:rPr>
        <w:t xml:space="preserve">, </w:t>
      </w:r>
      <w:r w:rsidRPr="00911225">
        <w:rPr>
          <w:rFonts w:cs="Arial"/>
          <w:sz w:val="20"/>
          <w:szCs w:val="20"/>
        </w:rPr>
        <w:t>Matheus Santos</w:t>
      </w:r>
      <w:r w:rsidR="00385B2F" w:rsidRPr="00911225">
        <w:rPr>
          <w:rFonts w:cs="Arial"/>
          <w:sz w:val="20"/>
          <w:szCs w:val="20"/>
        </w:rPr>
        <w:t>,</w:t>
      </w:r>
      <w:r w:rsidR="00026813" w:rsidRPr="00911225">
        <w:rPr>
          <w:rFonts w:cs="Arial"/>
          <w:sz w:val="20"/>
          <w:szCs w:val="20"/>
        </w:rPr>
        <w:t xml:space="preserve"> </w:t>
      </w:r>
      <w:r w:rsidRPr="00911225">
        <w:rPr>
          <w:rFonts w:cs="Arial"/>
          <w:sz w:val="20"/>
          <w:szCs w:val="20"/>
        </w:rPr>
        <w:t>Rui Plínio</w:t>
      </w:r>
    </w:p>
    <w:p w14:paraId="67B5B359" w14:textId="16F41C16" w:rsidR="00026813" w:rsidRPr="00911225" w:rsidRDefault="00911225" w:rsidP="00911225">
      <w:pPr>
        <w:jc w:val="center"/>
        <w:rPr>
          <w:rFonts w:ascii="Arial" w:hAnsi="Arial" w:cs="Arial"/>
          <w:sz w:val="20"/>
          <w:lang w:eastAsia="pt-PT" w:bidi="he-IL"/>
        </w:rPr>
      </w:pPr>
      <w:r w:rsidRPr="00911225">
        <w:rPr>
          <w:rFonts w:ascii="Arial" w:hAnsi="Arial" w:cs="Arial"/>
          <w:sz w:val="20"/>
          <w:lang w:eastAsia="pt-PT" w:bidi="he-IL"/>
        </w:rPr>
        <w:t>2ºL_EI-SW-02</w:t>
      </w:r>
      <w:r w:rsidR="00E10367" w:rsidRPr="00911225">
        <w:rPr>
          <w:rFonts w:ascii="Arial" w:hAnsi="Arial" w:cs="Arial"/>
          <w:sz w:val="20"/>
        </w:rPr>
        <w:t xml:space="preserve">, </w:t>
      </w:r>
      <w:r w:rsidRPr="00911225">
        <w:rPr>
          <w:rFonts w:ascii="Arial" w:hAnsi="Arial" w:cs="Arial"/>
          <w:sz w:val="20"/>
        </w:rPr>
        <w:t>201700287</w:t>
      </w:r>
    </w:p>
    <w:p w14:paraId="4060054B" w14:textId="2A201B02" w:rsidR="00911225" w:rsidRPr="00911225" w:rsidRDefault="00911225" w:rsidP="00911225">
      <w:pPr>
        <w:jc w:val="center"/>
        <w:rPr>
          <w:rFonts w:ascii="Arial" w:hAnsi="Arial" w:cs="Arial"/>
          <w:sz w:val="20"/>
          <w:lang w:eastAsia="pt-PT" w:bidi="he-IL"/>
        </w:rPr>
      </w:pPr>
      <w:r w:rsidRPr="00911225">
        <w:rPr>
          <w:rFonts w:ascii="Arial" w:hAnsi="Arial" w:cs="Arial"/>
          <w:sz w:val="20"/>
          <w:lang w:eastAsia="pt-PT" w:bidi="he-IL"/>
        </w:rPr>
        <w:t>2ºL_EI-SW-0</w:t>
      </w:r>
      <w:r w:rsidRPr="00911225">
        <w:rPr>
          <w:rFonts w:ascii="Arial" w:hAnsi="Arial" w:cs="Arial"/>
          <w:sz w:val="20"/>
          <w:lang w:eastAsia="pt-PT" w:bidi="he-IL"/>
        </w:rPr>
        <w:t>2</w:t>
      </w:r>
      <w:r w:rsidRPr="00911225">
        <w:rPr>
          <w:rFonts w:ascii="Arial" w:hAnsi="Arial" w:cs="Arial"/>
          <w:sz w:val="20"/>
        </w:rPr>
        <w:t>, 202001764</w:t>
      </w:r>
    </w:p>
    <w:p w14:paraId="3EB7E04C" w14:textId="4E71BA6E" w:rsidR="00911225" w:rsidRPr="00911225" w:rsidRDefault="00911225" w:rsidP="00911225">
      <w:pPr>
        <w:jc w:val="center"/>
        <w:rPr>
          <w:rFonts w:ascii="Arial" w:hAnsi="Arial" w:cs="Arial"/>
          <w:sz w:val="20"/>
          <w:lang w:eastAsia="pt-PT" w:bidi="he-IL"/>
        </w:rPr>
      </w:pPr>
      <w:r w:rsidRPr="00911225">
        <w:rPr>
          <w:rFonts w:ascii="Arial" w:hAnsi="Arial" w:cs="Arial"/>
          <w:sz w:val="20"/>
          <w:lang w:eastAsia="pt-PT" w:bidi="he-IL"/>
        </w:rPr>
        <w:t>2ºL_EI-SW-02</w:t>
      </w:r>
      <w:r w:rsidRPr="00911225">
        <w:rPr>
          <w:rFonts w:ascii="Arial" w:hAnsi="Arial" w:cs="Arial"/>
          <w:sz w:val="20"/>
        </w:rPr>
        <w:t>, 202002062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0DB56E9" w:rsidR="00C34DAA" w:rsidRPr="00D27619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proofErr w:type="spellStart"/>
      <w:r w:rsidRPr="00E10367">
        <w:rPr>
          <w:rFonts w:asciiTheme="minorHAnsi" w:hAnsiTheme="minorHAnsi"/>
          <w:i/>
          <w:sz w:val="22"/>
          <w:lang w:val="pt-PT"/>
        </w:rPr>
        <w:t>portrait</w:t>
      </w:r>
      <w:proofErr w:type="spellEnd"/>
      <w:r w:rsidRPr="00E10367">
        <w:rPr>
          <w:rFonts w:asciiTheme="minorHAnsi" w:hAnsiTheme="minorHAnsi"/>
          <w:i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O texto deverá ser redigido em letra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11. Os títulos de parágrafos e </w:t>
      </w:r>
      <w:proofErr w:type="spellStart"/>
      <w:r>
        <w:rPr>
          <w:rFonts w:asciiTheme="minorHAnsi" w:hAnsiTheme="minorHAnsi"/>
          <w:sz w:val="22"/>
          <w:lang w:val="pt-PT"/>
        </w:rPr>
        <w:t>sub-parágrafos</w:t>
      </w:r>
      <w:proofErr w:type="spellEnd"/>
      <w:r>
        <w:rPr>
          <w:rFonts w:asciiTheme="minorHAnsi" w:hAnsiTheme="minorHAnsi"/>
          <w:sz w:val="22"/>
          <w:lang w:val="pt-PT"/>
        </w:rPr>
        <w:t xml:space="preserve"> deverão seguir a formatação aqui apresentada.</w:t>
      </w:r>
    </w:p>
    <w:p w14:paraId="00EDF3C1" w14:textId="77777777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título do trabalho deverá estar centrado, na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14 negrito, com espaçamento simples entre linhas,18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antes e 24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depois. Os nomes dos autores deverão estar centrados, em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11, com espaçamento simples entre linhas e depois 12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>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</w:t>
      </w:r>
      <w:proofErr w:type="spellStart"/>
      <w:r w:rsidRPr="00C408A3">
        <w:rPr>
          <w:rFonts w:asciiTheme="minorHAnsi" w:hAnsiTheme="minorHAnsi"/>
          <w:sz w:val="22"/>
          <w:lang w:val="pt-PT"/>
        </w:rPr>
        <w:t>Calibri</w:t>
      </w:r>
      <w:proofErr w:type="spellEnd"/>
      <w:r w:rsidRPr="00C408A3">
        <w:rPr>
          <w:rFonts w:asciiTheme="minorHAnsi" w:hAnsiTheme="minorHAnsi"/>
          <w:sz w:val="22"/>
          <w:lang w:val="pt-PT"/>
        </w:rPr>
        <w:t xml:space="preserve">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</w:t>
      </w:r>
      <w:proofErr w:type="spellStart"/>
      <w:r w:rsidRPr="00E10367">
        <w:rPr>
          <w:rFonts w:asciiTheme="minorHAnsi" w:hAnsiTheme="minorHAnsi"/>
          <w:sz w:val="22"/>
          <w:lang w:val="pt-PT"/>
        </w:rPr>
        <w:t>Calibri</w:t>
      </w:r>
      <w:proofErr w:type="spellEnd"/>
      <w:r w:rsidRPr="00E10367">
        <w:rPr>
          <w:rFonts w:asciiTheme="minorHAnsi" w:hAnsiTheme="minorHAnsi"/>
          <w:sz w:val="22"/>
          <w:lang w:val="pt-PT"/>
        </w:rPr>
        <w:t xml:space="preserve">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 xml:space="preserve">numeração sequencial são escritas a negrito e seguidas de um traço horizontal </w:t>
      </w:r>
      <w:proofErr w:type="gramStart"/>
      <w:r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</w:t>
      </w:r>
      <w:proofErr w:type="gramEnd"/>
      <w:r w:rsidRPr="00E10367">
        <w:rPr>
          <w:rFonts w:asciiTheme="minorHAnsi" w:hAnsiTheme="minorHAnsi"/>
          <w:lang w:val="pt-PT"/>
        </w:rPr>
        <w:t xml:space="preserve">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proofErr w:type="spellStart"/>
      <w:r w:rsidR="00732E78">
        <w:rPr>
          <w:rFonts w:asciiTheme="minorHAnsi" w:hAnsiTheme="minorHAnsi"/>
        </w:rPr>
        <w:t>Blablabla</w:t>
      </w:r>
      <w:proofErr w:type="spellEnd"/>
      <w:r w:rsidR="00732E78">
        <w:rPr>
          <w:rFonts w:asciiTheme="minorHAnsi" w:hAnsiTheme="minorHAnsi"/>
        </w:rPr>
        <w:t xml:space="preserve"> </w:t>
      </w:r>
      <w:r w:rsidR="00732E78" w:rsidRPr="00E10367">
        <w:rPr>
          <w:rFonts w:asciiTheme="minorHAnsi" w:hAnsiTheme="minorHAnsi"/>
        </w:rPr>
        <w:t>(</w:t>
      </w:r>
      <w:proofErr w:type="spellStart"/>
      <w:r w:rsidR="00732E78" w:rsidRPr="00E10367">
        <w:rPr>
          <w:rFonts w:asciiTheme="minorHAnsi" w:hAnsiTheme="minorHAnsi"/>
        </w:rPr>
        <w:t>Calibri</w:t>
      </w:r>
      <w:proofErr w:type="spellEnd"/>
      <w:r w:rsidR="00732E78" w:rsidRPr="00E10367">
        <w:rPr>
          <w:rFonts w:asciiTheme="minorHAnsi" w:hAnsiTheme="minorHAnsi"/>
        </w:rPr>
        <w:t xml:space="preserve">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  <w:proofErr w:type="spellEnd"/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  <w:proofErr w:type="spellEnd"/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  <w:proofErr w:type="spellEnd"/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  <w:proofErr w:type="spellEnd"/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77777777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proofErr w:type="spellStart"/>
      <w:r w:rsidRPr="001718B9">
        <w:rPr>
          <w:rFonts w:asciiTheme="minorHAnsi" w:hAnsiTheme="minorHAnsi"/>
          <w:sz w:val="22"/>
          <w:lang w:val="pt-PT"/>
        </w:rPr>
        <w:t>Sands</w:t>
      </w:r>
      <w:proofErr w:type="spellEnd"/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Earthq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Eng. &amp;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Struc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Dyn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582D8CEF" w14:textId="77777777" w:rsidR="00B266C1" w:rsidRPr="007E57C4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AEC7" w14:textId="77777777" w:rsidR="00D6029D" w:rsidRDefault="00D6029D" w:rsidP="00422B06">
      <w:pPr>
        <w:spacing w:after="0" w:line="240" w:lineRule="auto"/>
      </w:pPr>
      <w:r>
        <w:separator/>
      </w:r>
    </w:p>
  </w:endnote>
  <w:endnote w:type="continuationSeparator" w:id="0">
    <w:p w14:paraId="13861BD3" w14:textId="77777777" w:rsidR="00D6029D" w:rsidRDefault="00D6029D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</w:t>
    </w:r>
    <w:proofErr w:type="gramStart"/>
    <w:r w:rsidR="00B646AE">
      <w:rPr>
        <w:rFonts w:asciiTheme="minorHAnsi" w:hAnsiTheme="minorHAnsi"/>
        <w:i/>
        <w:color w:val="404040" w:themeColor="text1" w:themeTint="BF"/>
        <w:sz w:val="20"/>
      </w:rPr>
      <w:t>branco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4794" w14:textId="77777777" w:rsidR="00D6029D" w:rsidRDefault="00D6029D" w:rsidP="00422B06">
      <w:pPr>
        <w:spacing w:after="0" w:line="240" w:lineRule="auto"/>
      </w:pPr>
      <w:r>
        <w:separator/>
      </w:r>
    </w:p>
  </w:footnote>
  <w:footnote w:type="continuationSeparator" w:id="0">
    <w:p w14:paraId="25A2D8DE" w14:textId="77777777" w:rsidR="00D6029D" w:rsidRDefault="00D6029D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E7B33"/>
    <w:rsid w:val="001257A6"/>
    <w:rsid w:val="0016557C"/>
    <w:rsid w:val="001718B9"/>
    <w:rsid w:val="001737C4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4067DD"/>
    <w:rsid w:val="00407770"/>
    <w:rsid w:val="00417AC3"/>
    <w:rsid w:val="00422B06"/>
    <w:rsid w:val="0042413E"/>
    <w:rsid w:val="00431A2D"/>
    <w:rsid w:val="004573ED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5205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6717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1122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7DE9"/>
    <w:rsid w:val="00D6029D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paragraph" w:styleId="Ttulo3">
    <w:name w:val="heading 3"/>
    <w:basedOn w:val="Normal"/>
    <w:link w:val="Ttulo3Carter"/>
    <w:uiPriority w:val="9"/>
    <w:qFormat/>
    <w:rsid w:val="00911225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11225"/>
    <w:rPr>
      <w:b/>
      <w:bCs/>
      <w:sz w:val="27"/>
      <w:szCs w:val="27"/>
      <w:lang w:val="pt-PT"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Rui Filipe Custódio Plínio</cp:lastModifiedBy>
  <cp:revision>17</cp:revision>
  <cp:lastPrinted>2022-03-04T11:11:00Z</cp:lastPrinted>
  <dcterms:created xsi:type="dcterms:W3CDTF">2022-03-04T11:01:00Z</dcterms:created>
  <dcterms:modified xsi:type="dcterms:W3CDTF">2022-03-25T20:00:00Z</dcterms:modified>
</cp:coreProperties>
</file>