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2afbca2a4712422d" /><Relationship Type="http://schemas.openxmlformats.org/package/2006/relationships/metadata/core-properties" Target="/package/services/metadata/core-properties/c385a21cf23946febc8f9f0573fc775c.psmdcp" Id="R4952aa40955345ba"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15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4.1.1.5.4 Product 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status and finished item on server pages.</w:t>
            </w:r>
          </w:p>
        </w:tc>
      </w:tr>
      <w:tr>
        <w:tc>
          <w:tcPr>
            <w:tcW w:w="2340" w:type="dxa"/>
          </w:tcPr>
          <w:p>
            <w:pPr/>
            <w:r>
              <w:rPr>
                <w:b/>
              </w:rPr>
              <w:t xml:space="preserve">Purpose</w:t>
            </w:r>
          </w:p>
        </w:tc>
        <w:tc>
          <w:tcPr>
            <w:tcW w:w="7020" w:type="dxa"/>
            <w:gridSpan w:val="3"/>
          </w:tcPr>
          <w:p>
            <w:pPr/>
            <w:r>
              <w:t xml:space="preserve">Find 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List (Table)</w:t>
            </w:r>
          </w:p>
        </w:tc>
      </w:tr>
      <w:tr>
        <w:tc>
          <w:tcPr>
            <w:tcW w:w="2340" w:type="dxa"/>
          </w:tcPr>
          <w:p>
            <w:pPr/>
            <w:r>
              <w:rPr>
                <w:b/>
              </w:rPr>
              <w:t xml:space="preserve">Description</w:t>
            </w:r>
          </w:p>
        </w:tc>
        <w:tc>
          <w:tcPr>
            <w:tcW w:w="7020" w:type="dxa"/>
            <w:gridSpan w:val="3"/>
          </w:tcPr>
          <w:p>
            <w:pPr/>
            <w:r>
              <w:t xml:space="preserve">Show document number, date, finished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Detail (Panel)</w:t>
            </w:r>
          </w:p>
        </w:tc>
      </w:tr>
      <w:tr>
        <w:tc>
          <w:tcPr>
            <w:tcW w:w="2340" w:type="dxa"/>
          </w:tcPr>
          <w:p>
            <w:pPr/>
            <w:r>
              <w:rPr>
                <w:b/>
              </w:rPr>
              <w:t xml:space="preserve">Description</w:t>
            </w:r>
          </w:p>
        </w:tc>
        <w:tc>
          <w:tcPr>
            <w:tcW w:w="7020" w:type="dxa"/>
            <w:gridSpan w:val="3"/>
          </w:tcPr>
          <w:p>
            <w:pPr/>
            <w:r>
              <w:t xml:space="preserve">Show saved finished and component lines, tracking, costs and approval history.</w:t>
            </w:r>
          </w:p>
        </w:tc>
      </w:tr>
      <w:tr>
        <w:tc>
          <w:tcPr>
            <w:tcW w:w="2340" w:type="dxa"/>
          </w:tcPr>
          <w:p>
            <w:pPr/>
            <w:r>
              <w:rPr>
                <w:b/>
              </w:rPr>
              <w:t xml:space="preserve">Purpose</w:t>
            </w:r>
          </w:p>
        </w:tc>
        <w:tc>
          <w:tcPr>
            <w:tcW w:w="7020" w:type="dxa"/>
            <w:gridSpan w:val="3"/>
          </w:tcPr>
          <w:p>
            <w:pPr/>
            <w:r>
              <w:t xml:space="preserve">Review the actual posted result.</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draft or confirm draft deletion; show state and permission reasons when disabled.</w:t>
            </w:r>
          </w:p>
        </w:tc>
      </w:tr>
      <w:tr>
        <w:tc>
          <w:tcPr>
            <w:tcW w:w="2340" w:type="dxa"/>
          </w:tcPr>
          <w:p>
            <w:pPr/>
            <w:r>
              <w:rPr>
                <w:b/>
              </w:rPr>
              <w:t xml:space="preserve">Purpose</w:t>
            </w:r>
          </w:p>
        </w:tc>
        <w:tc>
          <w:tcPr>
            <w:tcW w:w="7020" w:type="dxa"/>
            <w:gridSpan w:val="3"/>
          </w:tcPr>
          <w:p>
            <w:pPr/>
            <w:r>
              <w:t xml:space="preserve">Control document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 only</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as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Product 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assembly date and optional remark.</w:t>
            </w:r>
          </w:p>
        </w:tc>
      </w:tr>
      <w:tr>
        <w:tc>
          <w:tcPr>
            <w:tcW w:w="2340" w:type="dxa"/>
          </w:tcPr>
          <w:p>
            <w:pPr/>
            <w:r>
              <w:rPr>
                <w:b/>
              </w:rPr>
              <w:t xml:space="preserve">Purpose</w:t>
            </w:r>
          </w:p>
        </w:tc>
        <w:tc>
          <w:tcPr>
            <w:tcW w:w="7020" w:type="dxa"/>
            <w:gridSpan w:val="3"/>
          </w:tcPr>
          <w:p>
            <w:pPr/>
            <w:r>
              <w:t xml:space="preserve">Describe assembly work.</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Item / Destination (Select)</w:t>
            </w:r>
          </w:p>
        </w:tc>
      </w:tr>
      <w:tr>
        <w:tc>
          <w:tcPr>
            <w:tcW w:w="2340" w:type="dxa"/>
          </w:tcPr>
          <w:p>
            <w:pPr/>
            <w:r>
              <w:rPr>
                <w:b/>
              </w:rPr>
              <w:t xml:space="preserve">Description</w:t>
            </w:r>
          </w:p>
        </w:tc>
        <w:tc>
          <w:tcPr>
            <w:tcW w:w="7020" w:type="dxa"/>
            <w:gridSpan w:val="3"/>
          </w:tcPr>
          <w:p>
            <w:pPr/>
            <w:r>
              <w:t xml:space="preserve">Choose active finished item, warehouse and optional location through authorized paged selector.</w:t>
            </w:r>
          </w:p>
        </w:tc>
      </w:tr>
      <w:tr>
        <w:tc>
          <w:tcPr>
            <w:tcW w:w="2340" w:type="dxa"/>
          </w:tcPr>
          <w:p>
            <w:pPr/>
            <w:r>
              <w:rPr>
                <w:b/>
              </w:rPr>
              <w:t xml:space="preserve">Purpose</w:t>
            </w:r>
          </w:p>
        </w:tc>
        <w:tc>
          <w:tcPr>
            <w:tcW w:w="7020" w:type="dxa"/>
            <w:gridSpan w:val="3"/>
          </w:tcPr>
          <w:p>
            <w:pPr/>
            <w:r>
              <w:t xml:space="preserve">Set the receipt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 Tracking (Input)</w:t>
            </w:r>
          </w:p>
        </w:tc>
      </w:tr>
      <w:tr>
        <w:tc>
          <w:tcPr>
            <w:tcW w:w="2340" w:type="dxa"/>
          </w:tcPr>
          <w:p>
            <w:pPr/>
            <w:r>
              <w:rPr>
                <w:b/>
              </w:rPr>
              <w:t xml:space="preserve">Description</w:t>
            </w:r>
          </w:p>
        </w:tc>
        <w:tc>
          <w:tcPr>
            <w:tcW w:w="7020" w:type="dxa"/>
            <w:gridSpan w:val="3"/>
          </w:tcPr>
          <w:p>
            <w:pPr/>
            <w:r>
              <w:t xml:space="preserve">Enter positive six-place base quantity and lot or serial numbers.</w:t>
            </w:r>
          </w:p>
        </w:tc>
      </w:tr>
      <w:tr>
        <w:tc>
          <w:tcPr>
            <w:tcW w:w="2340" w:type="dxa"/>
          </w:tcPr>
          <w:p>
            <w:pPr/>
            <w:r>
              <w:rPr>
                <w:b/>
              </w:rPr>
              <w:t xml:space="preserve">Purpose</w:t>
            </w:r>
          </w:p>
        </w:tc>
        <w:tc>
          <w:tcPr>
            <w:tcW w:w="7020" w:type="dxa"/>
            <w:gridSpan w:val="3"/>
          </w:tcPr>
          <w:p>
            <w:pPr/>
            <w:r>
              <w:t xml:space="preserve">Define output.</w:t>
            </w:r>
          </w:p>
        </w:tc>
      </w:tr>
      <w:tr>
        <w:tc>
          <w:tcPr>
            <w:tcW w:w="2340" w:type="dxa"/>
          </w:tcPr>
          <w:p>
            <w:pPr/>
            <w:r>
              <w:rPr>
                <w:b/>
              </w:rPr>
              <w:t xml:space="preserve">Format</w:t>
            </w:r>
          </w:p>
        </w:tc>
        <w:tc>
          <w:tcPr>
            <w:tcW w:w="2340" w:type="dxa"/>
          </w:tcPr>
          <w:p>
            <w:pPr/>
            <w:r>
              <w:t xml:space="preserve">Decimal / text</w:t>
            </w:r>
          </w:p>
        </w:tc>
        <w:tc>
          <w:tcPr>
            <w:tcW w:w="2340" w:type="dxa"/>
          </w:tcPr>
          <w:p>
            <w:pPr/>
            <w:r>
              <w:rPr>
                <w:b/>
              </w:rPr>
              <w:t xml:space="preserve">Valid Range</w:t>
            </w:r>
          </w:p>
        </w:tc>
        <w:tc>
          <w:tcPr>
            <w:tcW w:w="2340" w:type="dxa"/>
          </w:tcPr>
          <w:p>
            <w:pPr/>
            <w:r>
              <w:t xml:space="preserve">Tracking matches quantity</w:t>
            </w:r>
          </w:p>
        </w:tc>
      </w:tr>
      <w:tr>
        <w:tc>
          <w:tcPr>
            <w:tcW w:w="2340" w:type="dxa"/>
          </w:tcPr>
          <w:p>
            <w:pPr/>
            <w:r>
              <w:rPr>
                <w:b/>
              </w:rPr>
              <w:t xml:space="preserve">Related I/O</w:t>
            </w:r>
          </w:p>
        </w:tc>
        <w:tc>
          <w:tcPr>
            <w:tcW w:w="7020" w:type="dxa"/>
            <w:gridSpan w:val="3"/>
          </w:tcPr>
          <w:p>
            <w:pPr/>
            <w:r>
              <w:t xml:space="preserve">REQ_IO_A5.10.2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Components (Table)</w:t>
            </w:r>
          </w:p>
        </w:tc>
      </w:tr>
      <w:tr>
        <w:tc>
          <w:tcPr>
            <w:tcW w:w="2340" w:type="dxa"/>
          </w:tcPr>
          <w:p>
            <w:pPr/>
            <w:r>
              <w:rPr>
                <w:b/>
              </w:rPr>
              <w:t xml:space="preserve">Description</w:t>
            </w:r>
          </w:p>
        </w:tc>
        <w:tc>
          <w:tcPr>
            <w:tcW w:w="7020" w:type="dxa"/>
            <w:gridSpan w:val="3"/>
          </w:tcPr>
          <w:p>
            <w:pPr/>
            <w:r>
              <w:t xml:space="preserve">Enter 1–999 component items, source warehouse/location, quantity and tracking.</w:t>
            </w:r>
          </w:p>
        </w:tc>
      </w:tr>
      <w:tr>
        <w:tc>
          <w:tcPr>
            <w:tcW w:w="2340" w:type="dxa"/>
          </w:tcPr>
          <w:p>
            <w:pPr/>
            <w:r>
              <w:rPr>
                <w:b/>
              </w:rPr>
              <w:t xml:space="preserve">Purpose</w:t>
            </w:r>
          </w:p>
        </w:tc>
        <w:tc>
          <w:tcPr>
            <w:tcW w:w="7020" w:type="dxa"/>
            <w:gridSpan w:val="3"/>
          </w:tcPr>
          <w:p>
            <w:pPr/>
            <w:r>
              <w:t xml:space="preserve">Define actual consumption.</w:t>
            </w:r>
          </w:p>
        </w:tc>
      </w:tr>
      <w:tr>
        <w:tc>
          <w:tcPr>
            <w:tcW w:w="2340" w:type="dxa"/>
          </w:tcPr>
          <w:p>
            <w:pPr/>
            <w:r>
              <w:rPr>
                <w:b/>
              </w:rPr>
              <w:t xml:space="preserve">Format</w:t>
            </w:r>
          </w:p>
        </w:tc>
        <w:tc>
          <w:tcPr>
            <w:tcW w:w="2340" w:type="dxa"/>
          </w:tcPr>
          <w:p>
            <w:pPr/>
            <w:r>
              <w:t xml:space="preserve">Paged select / decimal / text</w:t>
            </w:r>
          </w:p>
        </w:tc>
        <w:tc>
          <w:tcPr>
            <w:tcW w:w="2340" w:type="dxa"/>
          </w:tcPr>
          <w:p>
            <w:pPr/>
            <w:r>
              <w:rPr>
                <w:b/>
              </w:rPr>
              <w:t xml:space="preserve">Valid Range</w:t>
            </w:r>
          </w:p>
        </w:tc>
        <w:tc>
          <w:tcPr>
            <w:tcW w:w="2340" w:type="dxa"/>
          </w:tcPr>
          <w:p>
            <w:pPr/>
            <w:r>
              <w:t xml:space="preserve">Total ≤ 1000 lines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entered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4.4.1.5.11 Product 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assembly.</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Line (Input)</w:t>
            </w:r>
          </w:p>
        </w:tc>
      </w:tr>
      <w:tr>
        <w:tc>
          <w:tcPr>
            <w:tcW w:w="2340" w:type="dxa"/>
          </w:tcPr>
          <w:p>
            <w:pPr/>
            <w:r>
              <w:rPr>
                <w:b/>
              </w:rPr>
              <w:t xml:space="preserve">Description</w:t>
            </w:r>
          </w:p>
        </w:tc>
        <w:tc>
          <w:tcPr>
            <w:tcW w:w="7020" w:type="dxa"/>
            <w:gridSpan w:val="3"/>
          </w:tcPr>
          <w:p>
            <w:pPr/>
            <w:r>
              <w:t xml:space="preserve">Revise item, destination, quantity and tracking.</w:t>
            </w:r>
          </w:p>
        </w:tc>
      </w:tr>
      <w:tr>
        <w:tc>
          <w:tcPr>
            <w:tcW w:w="2340" w:type="dxa"/>
          </w:tcPr>
          <w:p>
            <w:pPr/>
            <w:r>
              <w:rPr>
                <w:b/>
              </w:rPr>
              <w:t xml:space="preserve">Purpose</w:t>
            </w:r>
          </w:p>
        </w:tc>
        <w:tc>
          <w:tcPr>
            <w:tcW w:w="7020" w:type="dxa"/>
            <w:gridSpan w:val="3"/>
          </w:tcPr>
          <w:p>
            <w:pPr/>
            <w:r>
              <w:t xml:space="preserve">Correct output.</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Lines (Table)</w:t>
            </w:r>
          </w:p>
        </w:tc>
      </w:tr>
      <w:tr>
        <w:tc>
          <w:tcPr>
            <w:tcW w:w="2340" w:type="dxa"/>
          </w:tcPr>
          <w:p>
            <w:pPr/>
            <w:r>
              <w:rPr>
                <w:b/>
              </w:rPr>
              <w:t xml:space="preserve">Description</w:t>
            </w:r>
          </w:p>
        </w:tc>
        <w:tc>
          <w:tcPr>
            <w:tcW w:w="7020" w:type="dxa"/>
            <w:gridSpan w:val="3"/>
          </w:tcPr>
          <w:p>
            <w:pPr/>
            <w:r>
              <w:t xml:space="preserve">Revise component source keys, quantities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lines</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a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4.5.1.5.9 Product Assembly View Interface</w:t>
      </w:r>
    </w:p>
    <w:p>
      <w:pPr>
        <w:jc w:val="center"/>
      </w:pPr>
      <w:r>
        <w:rPr>
          <w:i/>
        </w:rPr>
        <w:t xml:space="preserve">[Pending] Prototype screenshot of Product Assembly View Interface.</w:t>
      </w:r>
    </w:p>
    <w:p>
      <w:pPr>
        <w:pStyle w:val="Heading5"/>
      </w:pPr>
      <w:r>
        <w:t xml:space="preserve">4.5.1.5.10 Product Assembly Create Interface</w:t>
      </w:r>
    </w:p>
    <w:p>
      <w:pPr>
        <w:jc w:val="center"/>
      </w:pPr>
      <w:r>
        <w:rPr>
          <w:i/>
        </w:rPr>
        <w:t xml:space="preserve">[Pending] Prototype screenshot of Product Assembly Create Interface.</w:t>
      </w:r>
    </w:p>
    <w:p>
      <w:pPr>
        <w:pStyle w:val="Heading5"/>
      </w:pPr>
      <w:r>
        <w:t xml:space="preserve">4.5.1.5.11 Product Assembly Edit Interface</w:t>
      </w:r>
    </w:p>
    <w:p>
      <w:pPr>
        <w:jc w:val="center"/>
      </w:pPr>
      <w:r>
        <w:rPr>
          <w:i/>
        </w:rPr>
        <w:t xml:space="preserve">[Pending] Prototype screenshot of Product Assembly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2e92fcfd6088484c"/>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dc79ef33faa8411d" /><Relationship Type="http://schemas.openxmlformats.org/officeDocument/2006/relationships/settings" Target="/word/settings.xml" Id="Rdc1e35374c7b4953" /><Relationship Type="http://schemas.openxmlformats.org/officeDocument/2006/relationships/footer" Target="/word/footer1.xml" Id="R2e92fcfd6088484c" /></Relationships>
</file>