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72640503d645e7" /><Relationship Type="http://schemas.openxmlformats.org/package/2006/relationships/metadata/core-properties" Target="/package/services/metadata/core-properties/edba647e0a354847a5e3b5f77fc1bc5d.psmdcp" Id="Rb55d8056748b4f4b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056addced090462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21ad769a1e144b8" /><Relationship Type="http://schemas.openxmlformats.org/officeDocument/2006/relationships/settings" Target="/word/settings.xml" Id="Rae67b46584b84624" /><Relationship Type="http://schemas.openxmlformats.org/officeDocument/2006/relationships/footer" Target="/word/footer1.xml" Id="R056addced090462b" /></Relationships>
</file>