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270cfae2249d4129" /><Relationship Type="http://schemas.openxmlformats.org/package/2006/relationships/metadata/core-properties" Target="/package/services/metadata/core-properties/4e3a16c4399f4f04bf11f56c5e99e198.psmdcp" Id="R43a5ec4ed3c847b7"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18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4.1.1.5.4 Product 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4.1.1.5.6 Inventory Transfer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4.1.1.5.7 Stocktake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generate inventory profit/loss reports.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4.1.1.5.20 Select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an item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 warehouse and its storage location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confirm or cancel selection without changing the document until saved.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purchase inbound documents to post inventory receipts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sales outbound documents to post inventory issues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4.1.1.5.23 Product Initial Stock（BlueWhale 4.4.1.8.14 Product Initial Stock Interface）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initial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preview product initial stock before submitting.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submit product initial stock with warehouse, location, quantity and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 initial stock submissions to be idempotent and posted once per balance key.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4.1.1.5.24 Lot and Serial Tracking（MyERP 擴充；BlueWhale 無對應介面）</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lot-tracked items to record lot numbers with optional manufacture and expiry dates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serial-tracked items to record one serial number per base unit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check lot and serial availability at the issuing warehouse and location before stock is issued.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require lot or serial numbers that match the item tracking mode on inventory documents.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query lots and serial numbers with their on-hand status.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trace a lot or serial number to its current locations and movement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4.1.1.5.25 Inventory Valuation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provisional inventory valuation for an item.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identify inventory without a reliable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valuation calculations without changing posted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4.1.1.5.26 Safety Stock</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safety stock thresholds by item and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low stock against saved safety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a suggested replenishment quantity without changing inventory.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4.1.1.5.27 Inventory Movement Report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opening, inbound, outbound and closing stock quantities for a business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the complete filtered inventory movement report.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complete lot or serial movement history for an authorized tracking number.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lot or serial number tracking for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w:t>
            </w:r>
          </w:p>
        </w:tc>
      </w:tr>
      <w:tr>
        <w:tc>
          <w:tcPr>
            <w:tcW w:w="2340" w:type="dxa"/>
          </w:tcPr>
          <w:p>
            <w:pPr/>
            <w:r>
              <w:rPr>
                <w:b/>
              </w:rPr>
              <w:t xml:space="preserve">Description</w:t>
            </w:r>
          </w:p>
        </w:tc>
        <w:tc>
          <w:tcPr>
            <w:tcW w:w="7020" w:type="dxa"/>
            <w:gridSpan w:val="3"/>
          </w:tcPr>
          <w:p>
            <w:pPr/>
            <w:r>
              <w:t xml:space="preserve">This table stores immutable product initial stock batches with the idempotent request key, opening date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w:t>
            </w:r>
          </w:p>
        </w:tc>
      </w:tr>
      <w:tr>
        <w:tc>
          <w:tcPr>
            <w:tcW w:w="2340" w:type="dxa"/>
          </w:tcPr>
          <w:p>
            <w:pPr/>
            <w:r>
              <w:rPr>
                <w:b/>
              </w:rPr>
              <w:t xml:space="preserve">Description</w:t>
            </w:r>
          </w:p>
        </w:tc>
        <w:tc>
          <w:tcPr>
            <w:tcW w:w="7020" w:type="dxa"/>
            <w:gridSpan w:val="3"/>
          </w:tcPr>
          <w:p>
            <w:pPr/>
            <w:r>
              <w:t xml:space="preserve">This table stores one opening quantity and unit cost per item, warehouse and optional location.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inv_lot</w:t>
            </w:r>
          </w:p>
        </w:tc>
      </w:tr>
      <w:tr>
        <w:tc>
          <w:tcPr>
            <w:tcW w:w="2340" w:type="dxa"/>
          </w:tcPr>
          <w:p>
            <w:pPr/>
            <w:r>
              <w:rPr>
                <w:b/>
              </w:rPr>
              <w:t xml:space="preserve">Description</w:t>
            </w:r>
          </w:p>
        </w:tc>
        <w:tc>
          <w:tcPr>
            <w:tcW w:w="7020" w:type="dxa"/>
            <w:gridSpan w:val="3"/>
          </w:tcPr>
          <w:p>
            <w:pPr/>
            <w:r>
              <w:t xml:space="preserve">This table stores company-scoped lot numbers per item with optional manufacture and expiry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inv_serial</w:t>
            </w:r>
          </w:p>
        </w:tc>
      </w:tr>
      <w:tr>
        <w:tc>
          <w:tcPr>
            <w:tcW w:w="2340" w:type="dxa"/>
          </w:tcPr>
          <w:p>
            <w:pPr/>
            <w:r>
              <w:rPr>
                <w:b/>
              </w:rPr>
              <w:t xml:space="preserve">Description</w:t>
            </w:r>
          </w:p>
        </w:tc>
        <w:tc>
          <w:tcPr>
            <w:tcW w:w="7020" w:type="dxa"/>
            <w:gridSpan w:val="3"/>
          </w:tcPr>
          <w:p>
            <w:pPr/>
            <w:r>
              <w:t xml:space="preserve">This table stores company-scoped serial numbers per item, each representing one base unit.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REQ_DS43.144</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inv_stock_movement_tracking</w:t>
            </w:r>
          </w:p>
        </w:tc>
      </w:tr>
      <w:tr>
        <w:tc>
          <w:tcPr>
            <w:tcW w:w="2340" w:type="dxa"/>
          </w:tcPr>
          <w:p>
            <w:pPr/>
            <w:r>
              <w:rPr>
                <w:b/>
              </w:rPr>
              <w:t xml:space="preserve">Description</w:t>
            </w:r>
          </w:p>
        </w:tc>
        <w:tc>
          <w:tcPr>
            <w:tcW w:w="7020" w:type="dxa"/>
            <w:gridSpan w:val="3"/>
          </w:tcPr>
          <w:p>
            <w:pPr/>
            <w:r>
              <w:t xml:space="preserve">This table stores append-only lot or serial quantities of each stock movement.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inv_other_receipt_line_tracking</w:t>
            </w:r>
          </w:p>
        </w:tc>
      </w:tr>
      <w:tr>
        <w:tc>
          <w:tcPr>
            <w:tcW w:w="2340" w:type="dxa"/>
          </w:tcPr>
          <w:p>
            <w:pPr/>
            <w:r>
              <w:rPr>
                <w:b/>
              </w:rPr>
              <w:t xml:space="preserve">Description</w:t>
            </w:r>
          </w:p>
        </w:tc>
        <w:tc>
          <w:tcPr>
            <w:tcW w:w="7020" w:type="dxa"/>
            <w:gridSpan w:val="3"/>
          </w:tcPr>
          <w:p>
            <w:pPr/>
            <w:r>
              <w:t xml:space="preserve">This table stores the lot or serial numbers entered on other receipt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inv_other_issue_line_tracking</w:t>
            </w:r>
          </w:p>
        </w:tc>
      </w:tr>
      <w:tr>
        <w:tc>
          <w:tcPr>
            <w:tcW w:w="2340" w:type="dxa"/>
          </w:tcPr>
          <w:p>
            <w:pPr/>
            <w:r>
              <w:rPr>
                <w:b/>
              </w:rPr>
              <w:t xml:space="preserve">Description</w:t>
            </w:r>
          </w:p>
        </w:tc>
        <w:tc>
          <w:tcPr>
            <w:tcW w:w="7020" w:type="dxa"/>
            <w:gridSpan w:val="3"/>
          </w:tcPr>
          <w:p>
            <w:pPr/>
            <w:r>
              <w:t xml:space="preserve">This table stores the lot or serial numbers selected on other issue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inv_opening_stock_line_tracking</w:t>
            </w:r>
          </w:p>
        </w:tc>
      </w:tr>
      <w:tr>
        <w:tc>
          <w:tcPr>
            <w:tcW w:w="2340" w:type="dxa"/>
          </w:tcPr>
          <w:p>
            <w:pPr/>
            <w:r>
              <w:rPr>
                <w:b/>
              </w:rPr>
              <w:t xml:space="preserve">Description</w:t>
            </w:r>
          </w:p>
        </w:tc>
        <w:tc>
          <w:tcPr>
            <w:tcW w:w="7020" w:type="dxa"/>
            <w:gridSpan w:val="3"/>
          </w:tcPr>
          <w:p>
            <w:pPr/>
            <w:r>
              <w:t xml:space="preserve">This table stores the lot or serial numbers of product initial stock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w:t>
            </w:r>
          </w:p>
        </w:tc>
      </w:tr>
      <w:tr>
        <w:tc>
          <w:tcPr>
            <w:tcW w:w="2340" w:type="dxa"/>
          </w:tcPr>
          <w:p>
            <w:pPr/>
            <w:r>
              <w:rPr>
                <w:b/>
              </w:rPr>
              <w:t xml:space="preserve">Description</w:t>
            </w:r>
          </w:p>
        </w:tc>
        <w:tc>
          <w:tcPr>
            <w:tcW w:w="7020" w:type="dxa"/>
            <w:gridSpan w:val="3"/>
          </w:tcPr>
          <w:p>
            <w:pPr/>
            <w:r>
              <w:t xml:space="preserve">This table stores company-scoped inventory transfer headers and their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w:t>
            </w:r>
          </w:p>
        </w:tc>
      </w:tr>
      <w:tr>
        <w:tc>
          <w:tcPr>
            <w:tcW w:w="2340" w:type="dxa"/>
          </w:tcPr>
          <w:p>
            <w:pPr/>
            <w:r>
              <w:rPr>
                <w:b/>
              </w:rPr>
              <w:t xml:space="preserve">Description</w:t>
            </w:r>
          </w:p>
        </w:tc>
        <w:tc>
          <w:tcPr>
            <w:tcW w:w="7020" w:type="dxa"/>
            <w:gridSpan w:val="3"/>
          </w:tcPr>
          <w:p>
            <w:pPr/>
            <w:r>
              <w:t xml:space="preserve">This table stores one item, source and destination stock key and equal transfer quantity per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inv_transfer_line_tracking</w:t>
            </w:r>
          </w:p>
        </w:tc>
      </w:tr>
      <w:tr>
        <w:tc>
          <w:tcPr>
            <w:tcW w:w="2340" w:type="dxa"/>
          </w:tcPr>
          <w:p>
            <w:pPr/>
            <w:r>
              <w:rPr>
                <w:b/>
              </w:rPr>
              <w:t xml:space="preserve">Description</w:t>
            </w:r>
          </w:p>
        </w:tc>
        <w:tc>
          <w:tcPr>
            <w:tcW w:w="7020" w:type="dxa"/>
            <w:gridSpan w:val="3"/>
          </w:tcPr>
          <w:p>
            <w:pPr/>
            <w:r>
              <w:t xml:space="preserve">This table stores the lot or serial numbers carried unchanged from source to destination.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w:t>
            </w:r>
          </w:p>
        </w:tc>
      </w:tr>
      <w:tr>
        <w:tc>
          <w:tcPr>
            <w:tcW w:w="2340" w:type="dxa"/>
          </w:tcPr>
          <w:p>
            <w:pPr/>
            <w:r>
              <w:rPr>
                <w:b/>
              </w:rPr>
              <w:t xml:space="preserve">Description</w:t>
            </w:r>
          </w:p>
        </w:tc>
        <w:tc>
          <w:tcPr>
            <w:tcW w:w="7020" w:type="dxa"/>
            <w:gridSpan w:val="3"/>
          </w:tcPr>
          <w:p>
            <w:pPr/>
            <w:r>
              <w:t xml:space="preserve">This table stores company-scoped stocktake headers, their count scope, snapshot marker and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item, warehouse and location stock key.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inv_stocktake_line_tracking</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lot or serial number in a stocktake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w:t>
            </w:r>
          </w:p>
        </w:tc>
      </w:tr>
      <w:tr>
        <w:tc>
          <w:tcPr>
            <w:tcW w:w="2340" w:type="dxa"/>
          </w:tcPr>
          <w:p>
            <w:pPr/>
            <w:r>
              <w:rPr>
                <w:b/>
              </w:rPr>
              <w:t xml:space="preserve">Description</w:t>
            </w:r>
          </w:p>
        </w:tc>
        <w:tc>
          <w:tcPr>
            <w:tcW w:w="7020" w:type="dxa"/>
            <w:gridSpan w:val="3"/>
          </w:tcPr>
          <w:p>
            <w:pPr/>
            <w:r>
              <w:t xml:space="preserve">This table stores company-scoped assembly headers, draft state, approval state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w:t>
            </w:r>
          </w:p>
        </w:tc>
      </w:tr>
      <w:tr>
        <w:tc>
          <w:tcPr>
            <w:tcW w:w="2340" w:type="dxa"/>
          </w:tcPr>
          <w:p>
            <w:pPr/>
            <w:r>
              <w:rPr>
                <w:b/>
              </w:rPr>
              <w:t xml:space="preserve">Description</w:t>
            </w:r>
          </w:p>
        </w:tc>
        <w:tc>
          <w:tcPr>
            <w:tcW w:w="7020" w:type="dxa"/>
            <w:gridSpan w:val="3"/>
          </w:tcPr>
          <w:p>
            <w:pPr/>
            <w:r>
              <w:t xml:space="preserve">This table stores one finished item or component per assembly line and its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inv_assembly_line_tracking</w:t>
            </w:r>
          </w:p>
        </w:tc>
      </w:tr>
      <w:tr>
        <w:tc>
          <w:tcPr>
            <w:tcW w:w="2340" w:type="dxa"/>
          </w:tcPr>
          <w:p>
            <w:pPr/>
            <w:r>
              <w:rPr>
                <w:b/>
              </w:rPr>
              <w:t xml:space="preserve">Description</w:t>
            </w:r>
          </w:p>
        </w:tc>
        <w:tc>
          <w:tcPr>
            <w:tcW w:w="7020" w:type="dxa"/>
            <w:gridSpan w:val="3"/>
          </w:tcPr>
          <w:p>
            <w:pPr/>
            <w:r>
              <w:t xml:space="preserve">This table stores the lot or serial quantities selected for each assembly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inv_safety_stock_threshold</w:t>
            </w:r>
          </w:p>
        </w:tc>
      </w:tr>
      <w:tr>
        <w:tc>
          <w:tcPr>
            <w:tcW w:w="2340" w:type="dxa"/>
          </w:tcPr>
          <w:p>
            <w:pPr/>
            <w:r>
              <w:rPr>
                <w:b/>
              </w:rPr>
              <w:t xml:space="preserve">Description</w:t>
            </w:r>
          </w:p>
        </w:tc>
        <w:tc>
          <w:tcPr>
            <w:tcW w:w="7020" w:type="dxa"/>
            <w:gridSpan w:val="3"/>
          </w:tcPr>
          <w:p>
            <w:pPr/>
            <w:r>
              <w:t xml:space="preserve">This table stores one company item and warehouse minimum stock quantity and its audit history.</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4.4.1.5.1 Inventory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Balance Tab (Button)</w:t>
            </w:r>
          </w:p>
        </w:tc>
      </w:tr>
      <w:tr>
        <w:tc>
          <w:tcPr>
            <w:tcW w:w="2340" w:type="dxa"/>
          </w:tcPr>
          <w:p>
            <w:pPr/>
            <w:r>
              <w:rPr>
                <w:b/>
              </w:rPr>
              <w:t xml:space="preserve">Description</w:t>
            </w:r>
          </w:p>
        </w:tc>
        <w:tc>
          <w:tcPr>
            <w:tcW w:w="7020" w:type="dxa"/>
            <w:gridSpan w:val="3"/>
          </w:tcPr>
          <w:p>
            <w:pPr/>
            <w:r>
              <w:t xml:space="preserve">Show current on-hand balance.</w:t>
            </w:r>
          </w:p>
        </w:tc>
      </w:tr>
      <w:tr>
        <w:tc>
          <w:tcPr>
            <w:tcW w:w="2340" w:type="dxa"/>
          </w:tcPr>
          <w:p>
            <w:pPr/>
            <w:r>
              <w:rPr>
                <w:b/>
              </w:rPr>
              <w:t xml:space="preserve">Purpose</w:t>
            </w:r>
          </w:p>
        </w:tc>
        <w:tc>
          <w:tcPr>
            <w:tcW w:w="7020" w:type="dxa"/>
            <w:gridSpan w:val="3"/>
          </w:tcPr>
          <w:p>
            <w:pPr/>
            <w:r>
              <w:t xml:space="preserve">Inspect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INVENTORY.VIEW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Movement Tab (Button)</w:t>
            </w:r>
          </w:p>
        </w:tc>
      </w:tr>
      <w:tr>
        <w:tc>
          <w:tcPr>
            <w:tcW w:w="2340" w:type="dxa"/>
          </w:tcPr>
          <w:p>
            <w:pPr/>
            <w:r>
              <w:rPr>
                <w:b/>
              </w:rPr>
              <w:t xml:space="preserve">Description</w:t>
            </w:r>
          </w:p>
        </w:tc>
        <w:tc>
          <w:tcPr>
            <w:tcW w:w="7020" w:type="dxa"/>
            <w:gridSpan w:val="3"/>
          </w:tcPr>
          <w:p>
            <w:pPr/>
            <w:r>
              <w:t xml:space="preserve">Show posted movement history.</w:t>
            </w:r>
          </w:p>
        </w:tc>
      </w:tr>
      <w:tr>
        <w:tc>
          <w:tcPr>
            <w:tcW w:w="2340" w:type="dxa"/>
          </w:tcPr>
          <w:p>
            <w:pPr/>
            <w:r>
              <w:rPr>
                <w:b/>
              </w:rPr>
              <w:t xml:space="preserve">Purpose</w:t>
            </w:r>
          </w:p>
        </w:tc>
        <w:tc>
          <w:tcPr>
            <w:tcW w:w="7020" w:type="dxa"/>
            <w:gridSpan w:val="3"/>
          </w:tcPr>
          <w:p>
            <w:pPr/>
            <w:r>
              <w:t xml:space="preserve">Trace stock changes.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MOVEMENT.VIEW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MD item.</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Filter by MD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Filter by warehouse location.</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Selected warehouse</w:t>
            </w:r>
          </w:p>
        </w:tc>
      </w:tr>
      <w:tr>
        <w:tc>
          <w:tcPr>
            <w:tcW w:w="2340" w:type="dxa"/>
          </w:tcPr>
          <w:p>
            <w:pPr/>
            <w:r>
              <w:rPr>
                <w:b/>
              </w:rPr>
              <w:t xml:space="preserve">Related I/O</w:t>
            </w:r>
          </w:p>
        </w:tc>
        <w:tc>
          <w:tcPr>
            <w:tcW w:w="7020" w:type="dxa"/>
            <w:gridSpan w:val="3"/>
          </w:tcPr>
          <w:p>
            <w:pPr/>
            <w:r>
              <w:t xml:space="preserve">REQ_IO_A5.1.4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Filter movement business dates inclusively.</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(Dropdown)</w:t>
            </w:r>
          </w:p>
        </w:tc>
      </w:tr>
      <w:tr>
        <w:tc>
          <w:tcPr>
            <w:tcW w:w="2340" w:type="dxa"/>
          </w:tcPr>
          <w:p>
            <w:pPr/>
            <w:r>
              <w:rPr>
                <w:b/>
              </w:rPr>
              <w:t xml:space="preserve">Description</w:t>
            </w:r>
          </w:p>
        </w:tc>
        <w:tc>
          <w:tcPr>
            <w:tcW w:w="7020" w:type="dxa"/>
            <w:gridSpan w:val="3"/>
          </w:tcPr>
          <w:p>
            <w:pPr/>
            <w:r>
              <w:t xml:space="preserve">Filter inward or outward movements.</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In / Out</w:t>
            </w:r>
          </w:p>
        </w:tc>
        <w:tc>
          <w:tcPr>
            <w:tcW w:w="2340" w:type="dxa"/>
          </w:tcPr>
          <w:p>
            <w:pPr/>
            <w:r>
              <w:rPr>
                <w:b/>
              </w:rPr>
              <w:t xml:space="preserve">Valid Range</w:t>
            </w:r>
          </w:p>
        </w:tc>
        <w:tc>
          <w:tcPr>
            <w:tcW w:w="2340" w:type="dxa"/>
          </w:tcPr>
          <w:p>
            <w:pPr/>
            <w:r>
              <w:t xml:space="preserve">Posted directions</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Apply selected filters.</w:t>
            </w:r>
          </w:p>
        </w:tc>
      </w:tr>
      <w:tr>
        <w:tc>
          <w:tcPr>
            <w:tcW w:w="2340" w:type="dxa"/>
          </w:tcPr>
          <w:p>
            <w:pPr/>
            <w:r>
              <w:rPr>
                <w:b/>
              </w:rPr>
              <w:t xml:space="preserve">Purpose</w:t>
            </w:r>
          </w:p>
        </w:tc>
        <w:tc>
          <w:tcPr>
            <w:tcW w:w="7020" w:type="dxa"/>
            <w:gridSpan w:val="3"/>
          </w:tcPr>
          <w:p>
            <w:pPr/>
            <w:r>
              <w:t xml:space="preserve">Refresh result.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Results (Table)</w:t>
            </w:r>
          </w:p>
        </w:tc>
      </w:tr>
      <w:tr>
        <w:tc>
          <w:tcPr>
            <w:tcW w:w="2340" w:type="dxa"/>
          </w:tcPr>
          <w:p>
            <w:pPr/>
            <w:r>
              <w:rPr>
                <w:b/>
              </w:rPr>
              <w:t xml:space="preserve">Description</w:t>
            </w:r>
          </w:p>
        </w:tc>
        <w:tc>
          <w:tcPr>
            <w:tcW w:w="7020" w:type="dxa"/>
            <w:gridSpan w:val="3"/>
          </w:tcPr>
          <w:p>
            <w:pPr/>
            <w:r>
              <w:t xml:space="preserve">Show paged balances or movement details with MD names.</w:t>
            </w:r>
          </w:p>
        </w:tc>
      </w:tr>
      <w:tr>
        <w:tc>
          <w:tcPr>
            <w:tcW w:w="2340" w:type="dxa"/>
          </w:tcPr>
          <w:p>
            <w:pPr/>
            <w:r>
              <w:rPr>
                <w:b/>
              </w:rPr>
              <w:t xml:space="preserve">Purpose</w:t>
            </w:r>
          </w:p>
        </w:tc>
        <w:tc>
          <w:tcPr>
            <w:tcW w:w="7020" w:type="dxa"/>
            <w:gridSpan w:val="3"/>
          </w:tcPr>
          <w:p>
            <w:pPr/>
            <w:r>
              <w:t xml:space="preserve">Inspect company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REQ_IO_A5.1.1, 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all filtered rows.</w:t>
            </w:r>
          </w:p>
        </w:tc>
      </w:tr>
      <w:tr>
        <w:tc>
          <w:tcPr>
            <w:tcW w:w="2340" w:type="dxa"/>
          </w:tcPr>
          <w:p>
            <w:pPr/>
            <w:r>
              <w:rPr>
                <w:b/>
              </w:rPr>
              <w:t xml:space="preserve">Purpose</w:t>
            </w:r>
          </w:p>
        </w:tc>
        <w:tc>
          <w:tcPr>
            <w:tcW w:w="7020" w:type="dxa"/>
            <w:gridSpan w:val="3"/>
          </w:tcPr>
          <w:p>
            <w:pPr/>
            <w:r>
              <w:t xml:space="preserve">Produce stock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Download safe CSV for Excel.</w:t>
            </w:r>
          </w:p>
        </w:tc>
      </w:tr>
      <w:tr>
        <w:tc>
          <w:tcPr>
            <w:tcW w:w="2340" w:type="dxa"/>
          </w:tcPr>
          <w:p>
            <w:pPr/>
            <w:r>
              <w:rPr>
                <w:b/>
              </w:rPr>
              <w:t xml:space="preserve">Purpose</w:t>
            </w:r>
          </w:p>
        </w:tc>
        <w:tc>
          <w:tcPr>
            <w:tcW w:w="7020" w:type="dxa"/>
            <w:gridSpan w:val="3"/>
          </w:tcPr>
          <w:p>
            <w:pPr/>
            <w:r>
              <w:t xml:space="preserve">Analyze filtered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receipt tracking entries and optional lot dates.</w:t>
            </w:r>
          </w:p>
        </w:tc>
      </w:tr>
      <w:tr>
        <w:tc>
          <w:tcPr>
            <w:tcW w:w="2340" w:type="dxa"/>
          </w:tcPr>
          <w:p>
            <w:pPr/>
            <w:r>
              <w:rPr>
                <w:b/>
              </w:rPr>
              <w:t xml:space="preserve">Purpose</w:t>
            </w:r>
          </w:p>
        </w:tc>
        <w:tc>
          <w:tcPr>
            <w:tcW w:w="7020" w:type="dxa"/>
            <w:gridSpan w:val="3"/>
          </w:tcPr>
          <w:p>
            <w:pPr/>
            <w:r>
              <w:t xml:space="preserve">Track inbound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REQ_IO_A5.2.5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Select numbers at the issue location.</w:t>
            </w:r>
          </w:p>
        </w:tc>
      </w:tr>
      <w:tr>
        <w:tc>
          <w:tcPr>
            <w:tcW w:w="2340" w:type="dxa"/>
          </w:tcPr>
          <w:p>
            <w:pPr/>
            <w:r>
              <w:rPr>
                <w:b/>
              </w:rPr>
              <w:t xml:space="preserve">Purpose</w:t>
            </w:r>
          </w:p>
        </w:tc>
        <w:tc>
          <w:tcPr>
            <w:tcW w:w="7020" w:type="dxa"/>
            <w:gridSpan w:val="3"/>
          </w:tcPr>
          <w:p>
            <w:pPr/>
            <w:r>
              <w:t xml:space="preserve">Validate outbound tracking.</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4.4.1.5.9 Product 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status and finished item on server pages.</w:t>
            </w:r>
          </w:p>
        </w:tc>
      </w:tr>
      <w:tr>
        <w:tc>
          <w:tcPr>
            <w:tcW w:w="2340" w:type="dxa"/>
          </w:tcPr>
          <w:p>
            <w:pPr/>
            <w:r>
              <w:rPr>
                <w:b/>
              </w:rPr>
              <w:t xml:space="preserve">Purpose</w:t>
            </w:r>
          </w:p>
        </w:tc>
        <w:tc>
          <w:tcPr>
            <w:tcW w:w="7020" w:type="dxa"/>
            <w:gridSpan w:val="3"/>
          </w:tcPr>
          <w:p>
            <w:pPr/>
            <w:r>
              <w:t xml:space="preserve">Find 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List (Table)</w:t>
            </w:r>
          </w:p>
        </w:tc>
      </w:tr>
      <w:tr>
        <w:tc>
          <w:tcPr>
            <w:tcW w:w="2340" w:type="dxa"/>
          </w:tcPr>
          <w:p>
            <w:pPr/>
            <w:r>
              <w:rPr>
                <w:b/>
              </w:rPr>
              <w:t xml:space="preserve">Description</w:t>
            </w:r>
          </w:p>
        </w:tc>
        <w:tc>
          <w:tcPr>
            <w:tcW w:w="7020" w:type="dxa"/>
            <w:gridSpan w:val="3"/>
          </w:tcPr>
          <w:p>
            <w:pPr/>
            <w:r>
              <w:t xml:space="preserve">Show document number, date, finished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Detail (Panel)</w:t>
            </w:r>
          </w:p>
        </w:tc>
      </w:tr>
      <w:tr>
        <w:tc>
          <w:tcPr>
            <w:tcW w:w="2340" w:type="dxa"/>
          </w:tcPr>
          <w:p>
            <w:pPr/>
            <w:r>
              <w:rPr>
                <w:b/>
              </w:rPr>
              <w:t xml:space="preserve">Description</w:t>
            </w:r>
          </w:p>
        </w:tc>
        <w:tc>
          <w:tcPr>
            <w:tcW w:w="7020" w:type="dxa"/>
            <w:gridSpan w:val="3"/>
          </w:tcPr>
          <w:p>
            <w:pPr/>
            <w:r>
              <w:t xml:space="preserve">Show saved finished and component lines, tracking, costs and approval history.</w:t>
            </w:r>
          </w:p>
        </w:tc>
      </w:tr>
      <w:tr>
        <w:tc>
          <w:tcPr>
            <w:tcW w:w="2340" w:type="dxa"/>
          </w:tcPr>
          <w:p>
            <w:pPr/>
            <w:r>
              <w:rPr>
                <w:b/>
              </w:rPr>
              <w:t xml:space="preserve">Purpose</w:t>
            </w:r>
          </w:p>
        </w:tc>
        <w:tc>
          <w:tcPr>
            <w:tcW w:w="7020" w:type="dxa"/>
            <w:gridSpan w:val="3"/>
          </w:tcPr>
          <w:p>
            <w:pPr/>
            <w:r>
              <w:t xml:space="preserve">Review the actual posted result.</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draft or confirm draft deletion; show state and permission reasons when disabled.</w:t>
            </w:r>
          </w:p>
        </w:tc>
      </w:tr>
      <w:tr>
        <w:tc>
          <w:tcPr>
            <w:tcW w:w="2340" w:type="dxa"/>
          </w:tcPr>
          <w:p>
            <w:pPr/>
            <w:r>
              <w:rPr>
                <w:b/>
              </w:rPr>
              <w:t xml:space="preserve">Purpose</w:t>
            </w:r>
          </w:p>
        </w:tc>
        <w:tc>
          <w:tcPr>
            <w:tcW w:w="7020" w:type="dxa"/>
            <w:gridSpan w:val="3"/>
          </w:tcPr>
          <w:p>
            <w:pPr/>
            <w:r>
              <w:t xml:space="preserve">Control document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 only</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as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4.4.1.5.10 Product 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assembly date and optional remark.</w:t>
            </w:r>
          </w:p>
        </w:tc>
      </w:tr>
      <w:tr>
        <w:tc>
          <w:tcPr>
            <w:tcW w:w="2340" w:type="dxa"/>
          </w:tcPr>
          <w:p>
            <w:pPr/>
            <w:r>
              <w:rPr>
                <w:b/>
              </w:rPr>
              <w:t xml:space="preserve">Purpose</w:t>
            </w:r>
          </w:p>
        </w:tc>
        <w:tc>
          <w:tcPr>
            <w:tcW w:w="7020" w:type="dxa"/>
            <w:gridSpan w:val="3"/>
          </w:tcPr>
          <w:p>
            <w:pPr/>
            <w:r>
              <w:t xml:space="preserve">Describe assembly work.</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Valid date; 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Item / Destination (Select)</w:t>
            </w:r>
          </w:p>
        </w:tc>
      </w:tr>
      <w:tr>
        <w:tc>
          <w:tcPr>
            <w:tcW w:w="2340" w:type="dxa"/>
          </w:tcPr>
          <w:p>
            <w:pPr/>
            <w:r>
              <w:rPr>
                <w:b/>
              </w:rPr>
              <w:t xml:space="preserve">Description</w:t>
            </w:r>
          </w:p>
        </w:tc>
        <w:tc>
          <w:tcPr>
            <w:tcW w:w="7020" w:type="dxa"/>
            <w:gridSpan w:val="3"/>
          </w:tcPr>
          <w:p>
            <w:pPr/>
            <w:r>
              <w:t xml:space="preserve">Choose active finished item, warehouse and optional location through authorized paged selector.</w:t>
            </w:r>
          </w:p>
        </w:tc>
      </w:tr>
      <w:tr>
        <w:tc>
          <w:tcPr>
            <w:tcW w:w="2340" w:type="dxa"/>
          </w:tcPr>
          <w:p>
            <w:pPr/>
            <w:r>
              <w:rPr>
                <w:b/>
              </w:rPr>
              <w:t xml:space="preserve">Purpose</w:t>
            </w:r>
          </w:p>
        </w:tc>
        <w:tc>
          <w:tcPr>
            <w:tcW w:w="7020" w:type="dxa"/>
            <w:gridSpan w:val="3"/>
          </w:tcPr>
          <w:p>
            <w:pPr/>
            <w:r>
              <w:t xml:space="preserve">Set the receipt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 Tracking (Input)</w:t>
            </w:r>
          </w:p>
        </w:tc>
      </w:tr>
      <w:tr>
        <w:tc>
          <w:tcPr>
            <w:tcW w:w="2340" w:type="dxa"/>
          </w:tcPr>
          <w:p>
            <w:pPr/>
            <w:r>
              <w:rPr>
                <w:b/>
              </w:rPr>
              <w:t xml:space="preserve">Description</w:t>
            </w:r>
          </w:p>
        </w:tc>
        <w:tc>
          <w:tcPr>
            <w:tcW w:w="7020" w:type="dxa"/>
            <w:gridSpan w:val="3"/>
          </w:tcPr>
          <w:p>
            <w:pPr/>
            <w:r>
              <w:t xml:space="preserve">Enter positive six-place base quantity and lot or serial numbers.</w:t>
            </w:r>
          </w:p>
        </w:tc>
      </w:tr>
      <w:tr>
        <w:tc>
          <w:tcPr>
            <w:tcW w:w="2340" w:type="dxa"/>
          </w:tcPr>
          <w:p>
            <w:pPr/>
            <w:r>
              <w:rPr>
                <w:b/>
              </w:rPr>
              <w:t xml:space="preserve">Purpose</w:t>
            </w:r>
          </w:p>
        </w:tc>
        <w:tc>
          <w:tcPr>
            <w:tcW w:w="7020" w:type="dxa"/>
            <w:gridSpan w:val="3"/>
          </w:tcPr>
          <w:p>
            <w:pPr/>
            <w:r>
              <w:t xml:space="preserve">Define output.</w:t>
            </w:r>
          </w:p>
        </w:tc>
      </w:tr>
      <w:tr>
        <w:tc>
          <w:tcPr>
            <w:tcW w:w="2340" w:type="dxa"/>
          </w:tcPr>
          <w:p>
            <w:pPr/>
            <w:r>
              <w:rPr>
                <w:b/>
              </w:rPr>
              <w:t xml:space="preserve">Format</w:t>
            </w:r>
          </w:p>
        </w:tc>
        <w:tc>
          <w:tcPr>
            <w:tcW w:w="2340" w:type="dxa"/>
          </w:tcPr>
          <w:p>
            <w:pPr/>
            <w:r>
              <w:t xml:space="preserve">Decimal / text</w:t>
            </w:r>
          </w:p>
        </w:tc>
        <w:tc>
          <w:tcPr>
            <w:tcW w:w="2340" w:type="dxa"/>
          </w:tcPr>
          <w:p>
            <w:pPr/>
            <w:r>
              <w:rPr>
                <w:b/>
              </w:rPr>
              <w:t xml:space="preserve">Valid Range</w:t>
            </w:r>
          </w:p>
        </w:tc>
        <w:tc>
          <w:tcPr>
            <w:tcW w:w="2340" w:type="dxa"/>
          </w:tcPr>
          <w:p>
            <w:pPr/>
            <w:r>
              <w:t xml:space="preserve">Tracking matches quantity</w:t>
            </w:r>
          </w:p>
        </w:tc>
      </w:tr>
      <w:tr>
        <w:tc>
          <w:tcPr>
            <w:tcW w:w="2340" w:type="dxa"/>
          </w:tcPr>
          <w:p>
            <w:pPr/>
            <w:r>
              <w:rPr>
                <w:b/>
              </w:rPr>
              <w:t xml:space="preserve">Related I/O</w:t>
            </w:r>
          </w:p>
        </w:tc>
        <w:tc>
          <w:tcPr>
            <w:tcW w:w="7020" w:type="dxa"/>
            <w:gridSpan w:val="3"/>
          </w:tcPr>
          <w:p>
            <w:pPr/>
            <w:r>
              <w:t xml:space="preserve">REQ_IO_A5.10.2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Components (Table)</w:t>
            </w:r>
          </w:p>
        </w:tc>
      </w:tr>
      <w:tr>
        <w:tc>
          <w:tcPr>
            <w:tcW w:w="2340" w:type="dxa"/>
          </w:tcPr>
          <w:p>
            <w:pPr/>
            <w:r>
              <w:rPr>
                <w:b/>
              </w:rPr>
              <w:t xml:space="preserve">Description</w:t>
            </w:r>
          </w:p>
        </w:tc>
        <w:tc>
          <w:tcPr>
            <w:tcW w:w="7020" w:type="dxa"/>
            <w:gridSpan w:val="3"/>
          </w:tcPr>
          <w:p>
            <w:pPr/>
            <w:r>
              <w:t xml:space="preserve">Enter 1–999 component items, source warehouse/location, quantity and tracking.</w:t>
            </w:r>
          </w:p>
        </w:tc>
      </w:tr>
      <w:tr>
        <w:tc>
          <w:tcPr>
            <w:tcW w:w="2340" w:type="dxa"/>
          </w:tcPr>
          <w:p>
            <w:pPr/>
            <w:r>
              <w:rPr>
                <w:b/>
              </w:rPr>
              <w:t xml:space="preserve">Purpose</w:t>
            </w:r>
          </w:p>
        </w:tc>
        <w:tc>
          <w:tcPr>
            <w:tcW w:w="7020" w:type="dxa"/>
            <w:gridSpan w:val="3"/>
          </w:tcPr>
          <w:p>
            <w:pPr/>
            <w:r>
              <w:t xml:space="preserve">Define actual consumption.</w:t>
            </w:r>
          </w:p>
        </w:tc>
      </w:tr>
      <w:tr>
        <w:tc>
          <w:tcPr>
            <w:tcW w:w="2340" w:type="dxa"/>
          </w:tcPr>
          <w:p>
            <w:pPr/>
            <w:r>
              <w:rPr>
                <w:b/>
              </w:rPr>
              <w:t xml:space="preserve">Format</w:t>
            </w:r>
          </w:p>
        </w:tc>
        <w:tc>
          <w:tcPr>
            <w:tcW w:w="2340" w:type="dxa"/>
          </w:tcPr>
          <w:p>
            <w:pPr/>
            <w:r>
              <w:t xml:space="preserve">Paged select / decimal / text</w:t>
            </w:r>
          </w:p>
        </w:tc>
        <w:tc>
          <w:tcPr>
            <w:tcW w:w="2340" w:type="dxa"/>
          </w:tcPr>
          <w:p>
            <w:pPr/>
            <w:r>
              <w:rPr>
                <w:b/>
              </w:rPr>
              <w:t xml:space="preserve">Valid Range</w:t>
            </w:r>
          </w:p>
        </w:tc>
        <w:tc>
          <w:tcPr>
            <w:tcW w:w="2340" w:type="dxa"/>
          </w:tcPr>
          <w:p>
            <w:pPr/>
            <w:r>
              <w:t xml:space="preserve">Total ≤ 1000 lines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entered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4.4.1.5.11 Product 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assembly.</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Line (Input)</w:t>
            </w:r>
          </w:p>
        </w:tc>
      </w:tr>
      <w:tr>
        <w:tc>
          <w:tcPr>
            <w:tcW w:w="2340" w:type="dxa"/>
          </w:tcPr>
          <w:p>
            <w:pPr/>
            <w:r>
              <w:rPr>
                <w:b/>
              </w:rPr>
              <w:t xml:space="preserve">Description</w:t>
            </w:r>
          </w:p>
        </w:tc>
        <w:tc>
          <w:tcPr>
            <w:tcW w:w="7020" w:type="dxa"/>
            <w:gridSpan w:val="3"/>
          </w:tcPr>
          <w:p>
            <w:pPr/>
            <w:r>
              <w:t xml:space="preserve">Revise item, destination, quantity and tracking.</w:t>
            </w:r>
          </w:p>
        </w:tc>
      </w:tr>
      <w:tr>
        <w:tc>
          <w:tcPr>
            <w:tcW w:w="2340" w:type="dxa"/>
          </w:tcPr>
          <w:p>
            <w:pPr/>
            <w:r>
              <w:rPr>
                <w:b/>
              </w:rPr>
              <w:t xml:space="preserve">Purpose</w:t>
            </w:r>
          </w:p>
        </w:tc>
        <w:tc>
          <w:tcPr>
            <w:tcW w:w="7020" w:type="dxa"/>
            <w:gridSpan w:val="3"/>
          </w:tcPr>
          <w:p>
            <w:pPr/>
            <w:r>
              <w:t xml:space="preserve">Correct output.</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Lines (Table)</w:t>
            </w:r>
          </w:p>
        </w:tc>
      </w:tr>
      <w:tr>
        <w:tc>
          <w:tcPr>
            <w:tcW w:w="2340" w:type="dxa"/>
          </w:tcPr>
          <w:p>
            <w:pPr/>
            <w:r>
              <w:rPr>
                <w:b/>
              </w:rPr>
              <w:t xml:space="preserve">Description</w:t>
            </w:r>
          </w:p>
        </w:tc>
        <w:tc>
          <w:tcPr>
            <w:tcW w:w="7020" w:type="dxa"/>
            <w:gridSpan w:val="3"/>
          </w:tcPr>
          <w:p>
            <w:pPr/>
            <w:r>
              <w:t xml:space="preserve">Revise component source keys, quantities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lines</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a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4.4.1.5.15 Inventory Transfer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transfer business date.</w:t>
            </w:r>
          </w:p>
        </w:tc>
      </w:tr>
      <w:tr>
        <w:tc>
          <w:tcPr>
            <w:tcW w:w="2340" w:type="dxa"/>
          </w:tcPr>
          <w:p>
            <w:pPr/>
            <w:r>
              <w:rPr>
                <w:b/>
              </w:rPr>
              <w:t xml:space="preserve">Purpose</w:t>
            </w:r>
          </w:p>
        </w:tc>
        <w:tc>
          <w:tcPr>
            <w:tcW w:w="7020" w:type="dxa"/>
            <w:gridSpan w:val="3"/>
          </w:tcPr>
          <w:p>
            <w:pPr/>
            <w:r>
              <w:t xml:space="preserve">Date both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an active company item per line.</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Warehouse / Location (Dropdown)</w:t>
            </w:r>
          </w:p>
        </w:tc>
      </w:tr>
      <w:tr>
        <w:tc>
          <w:tcPr>
            <w:tcW w:w="2340" w:type="dxa"/>
          </w:tcPr>
          <w:p>
            <w:pPr/>
            <w:r>
              <w:rPr>
                <w:b/>
              </w:rPr>
              <w:t xml:space="preserve">Description</w:t>
            </w:r>
          </w:p>
        </w:tc>
        <w:tc>
          <w:tcPr>
            <w:tcW w:w="7020" w:type="dxa"/>
            <w:gridSpan w:val="3"/>
          </w:tcPr>
          <w:p>
            <w:pPr/>
            <w:r>
              <w:t xml:space="preserve">Select the issuing warehouse and optional bin.</w:t>
            </w:r>
          </w:p>
        </w:tc>
      </w:tr>
      <w:tr>
        <w:tc>
          <w:tcPr>
            <w:tcW w:w="2340" w:type="dxa"/>
          </w:tcPr>
          <w:p>
            <w:pPr/>
            <w:r>
              <w:rPr>
                <w:b/>
              </w:rPr>
              <w:t xml:space="preserve">Purpose</w:t>
            </w:r>
          </w:p>
        </w:tc>
        <w:tc>
          <w:tcPr>
            <w:tcW w:w="7020" w:type="dxa"/>
            <w:gridSpan w:val="3"/>
          </w:tcPr>
          <w:p>
            <w:pPr/>
            <w:r>
              <w:t xml:space="preserve">Set source balance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 active</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Destination Warehouse / Location (Dropdown)</w:t>
            </w:r>
          </w:p>
        </w:tc>
      </w:tr>
      <w:tr>
        <w:tc>
          <w:tcPr>
            <w:tcW w:w="2340" w:type="dxa"/>
          </w:tcPr>
          <w:p>
            <w:pPr/>
            <w:r>
              <w:rPr>
                <w:b/>
              </w:rPr>
              <w:t xml:space="preserve">Description</w:t>
            </w:r>
          </w:p>
        </w:tc>
        <w:tc>
          <w:tcPr>
            <w:tcW w:w="7020" w:type="dxa"/>
            <w:gridSpan w:val="3"/>
          </w:tcPr>
          <w:p>
            <w:pPr/>
            <w:r>
              <w:t xml:space="preserve">Select a different receiving balance key.</w:t>
            </w:r>
          </w:p>
        </w:tc>
      </w:tr>
      <w:tr>
        <w:tc>
          <w:tcPr>
            <w:tcW w:w="2340" w:type="dxa"/>
          </w:tcPr>
          <w:p>
            <w:pPr/>
            <w:r>
              <w:rPr>
                <w:b/>
              </w:rPr>
              <w:t xml:space="preserve">Purpose</w:t>
            </w:r>
          </w:p>
        </w:tc>
        <w:tc>
          <w:tcPr>
            <w:tcW w:w="7020" w:type="dxa"/>
            <w:gridSpan w:val="3"/>
          </w:tcPr>
          <w:p>
            <w:pPr/>
            <w:r>
              <w:t xml:space="preserve">Set destination.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key, active</w:t>
            </w:r>
          </w:p>
        </w:tc>
      </w:tr>
      <w:tr>
        <w:tc>
          <w:tcPr>
            <w:tcW w:w="2340" w:type="dxa"/>
          </w:tcPr>
          <w:p>
            <w:pPr/>
            <w:r>
              <w:rPr>
                <w:b/>
              </w:rPr>
              <w:t xml:space="preserve">Related I/O</w:t>
            </w:r>
          </w:p>
        </w:tc>
        <w:tc>
          <w:tcPr>
            <w:tcW w:w="7020" w:type="dxa"/>
            <w:gridSpan w:val="3"/>
          </w:tcPr>
          <w:p>
            <w:pPr/>
            <w:r>
              <w:t xml:space="preserve">REQ_IO_A5.15.3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Enter six-decimal base quantity and source lot or serial numbers.</w:t>
            </w:r>
          </w:p>
        </w:tc>
      </w:tr>
      <w:tr>
        <w:tc>
          <w:tcPr>
            <w:tcW w:w="2340" w:type="dxa"/>
          </w:tcPr>
          <w:p>
            <w:pPr/>
            <w:r>
              <w:rPr>
                <w:b/>
              </w:rPr>
              <w:t xml:space="preserve">Purpose</w:t>
            </w:r>
          </w:p>
        </w:tc>
        <w:tc>
          <w:tcPr>
            <w:tcW w:w="7020" w:type="dxa"/>
            <w:gridSpan w:val="3"/>
          </w:tcPr>
          <w:p>
            <w:pPr/>
            <w:r>
              <w:t xml:space="preserve">Transfer exact tracked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Positive; tracking total equals quantity</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Validate and save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4.4.1.5.16 Inventory Transfer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date and status.</w:t>
            </w:r>
          </w:p>
        </w:tc>
      </w:tr>
      <w:tr>
        <w:tc>
          <w:tcPr>
            <w:tcW w:w="2340" w:type="dxa"/>
          </w:tcPr>
          <w:p>
            <w:pPr/>
            <w:r>
              <w:rPr>
                <w:b/>
              </w:rPr>
              <w:t xml:space="preserve">Purpose</w:t>
            </w:r>
          </w:p>
        </w:tc>
        <w:tc>
          <w:tcPr>
            <w:tcW w:w="7020" w:type="dxa"/>
            <w:gridSpan w:val="3"/>
          </w:tcPr>
          <w:p>
            <w:pPr/>
            <w:r>
              <w:t xml:space="preserve">Find transfers.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Transfer List (Table)</w:t>
            </w:r>
          </w:p>
        </w:tc>
      </w:tr>
      <w:tr>
        <w:tc>
          <w:tcPr>
            <w:tcW w:w="2340" w:type="dxa"/>
          </w:tcPr>
          <w:p>
            <w:pPr/>
            <w:r>
              <w:rPr>
                <w:b/>
              </w:rPr>
              <w:t xml:space="preserve">Description</w:t>
            </w:r>
          </w:p>
        </w:tc>
        <w:tc>
          <w:tcPr>
            <w:tcW w:w="7020" w:type="dxa"/>
            <w:gridSpan w:val="3"/>
          </w:tcPr>
          <w:p>
            <w:pPr/>
            <w:r>
              <w:t xml:space="preserve">Show paged company transfers, quantity and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Detail (Panel)</w:t>
            </w:r>
          </w:p>
        </w:tc>
      </w:tr>
      <w:tr>
        <w:tc>
          <w:tcPr>
            <w:tcW w:w="2340" w:type="dxa"/>
          </w:tcPr>
          <w:p>
            <w:pPr/>
            <w:r>
              <w:rPr>
                <w:b/>
              </w:rPr>
              <w:t xml:space="preserve">Description</w:t>
            </w:r>
          </w:p>
        </w:tc>
        <w:tc>
          <w:tcPr>
            <w:tcW w:w="7020" w:type="dxa"/>
            <w:gridSpan w:val="3"/>
          </w:tcPr>
          <w:p>
            <w:pPr/>
            <w:r>
              <w:t xml:space="preserve">Show stored lines, both locations, tracking and approval.</w:t>
            </w:r>
          </w:p>
        </w:tc>
      </w:tr>
      <w:tr>
        <w:tc>
          <w:tcPr>
            <w:tcW w:w="2340" w:type="dxa"/>
          </w:tcPr>
          <w:p>
            <w:pPr/>
            <w:r>
              <w:rPr>
                <w:b/>
              </w:rPr>
              <w:t xml:space="preserve">Purpose</w:t>
            </w:r>
          </w:p>
        </w:tc>
        <w:tc>
          <w:tcPr>
            <w:tcW w:w="7020" w:type="dxa"/>
            <w:gridSpan w:val="3"/>
          </w:tcPr>
          <w:p>
            <w:pPr/>
            <w:r>
              <w:t xml:space="preserve">Inspect movement pair.</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detail or export filtered records to safe UTF-8 CSV.</w:t>
            </w:r>
          </w:p>
        </w:tc>
      </w:tr>
      <w:tr>
        <w:tc>
          <w:tcPr>
            <w:tcW w:w="2340" w:type="dxa"/>
          </w:tcPr>
          <w:p>
            <w:pPr/>
            <w:r>
              <w:rPr>
                <w:b/>
              </w:rPr>
              <w:t xml:space="preserve">Purpose</w:t>
            </w:r>
          </w:p>
        </w:tc>
        <w:tc>
          <w:tcPr>
            <w:tcW w:w="7020" w:type="dxa"/>
            <w:gridSpan w:val="3"/>
          </w:tcPr>
          <w:p>
            <w:pPr/>
            <w:r>
              <w:t xml:space="preserve">Keep transfer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4.4.1.5.17 Inventory Transfer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transfer.</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status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 Destination (Dropdown)</w:t>
            </w:r>
          </w:p>
        </w:tc>
      </w:tr>
      <w:tr>
        <w:tc>
          <w:tcPr>
            <w:tcW w:w="2340" w:type="dxa"/>
          </w:tcPr>
          <w:p>
            <w:pPr/>
            <w:r>
              <w:rPr>
                <w:b/>
              </w:rPr>
              <w:t xml:space="preserve">Description</w:t>
            </w:r>
          </w:p>
        </w:tc>
        <w:tc>
          <w:tcPr>
            <w:tcW w:w="7020" w:type="dxa"/>
            <w:gridSpan w:val="3"/>
          </w:tcPr>
          <w:p>
            <w:pPr/>
            <w:r>
              <w:t xml:space="preserve">Revise both balance keys per line.</w:t>
            </w:r>
          </w:p>
        </w:tc>
      </w:tr>
      <w:tr>
        <w:tc>
          <w:tcPr>
            <w:tcW w:w="2340" w:type="dxa"/>
          </w:tcPr>
          <w:p>
            <w:pPr/>
            <w:r>
              <w:rPr>
                <w:b/>
              </w:rPr>
              <w:t xml:space="preserve">Purpose</w:t>
            </w:r>
          </w:p>
        </w:tc>
        <w:tc>
          <w:tcPr>
            <w:tcW w:w="7020" w:type="dxa"/>
            <w:gridSpan w:val="3"/>
          </w:tcPr>
          <w:p>
            <w:pPr/>
            <w:r>
              <w:t xml:space="preserve">Correct route.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active keys</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Revise quantity and matching lot or serial list.</w:t>
            </w:r>
          </w:p>
        </w:tc>
      </w:tr>
      <w:tr>
        <w:tc>
          <w:tcPr>
            <w:tcW w:w="2340" w:type="dxa"/>
          </w:tcPr>
          <w:p>
            <w:pPr/>
            <w:r>
              <w:rPr>
                <w:b/>
              </w:rPr>
              <w:t xml:space="preserve">Purpose</w:t>
            </w:r>
          </w:p>
        </w:tc>
        <w:tc>
          <w:tcPr>
            <w:tcW w:w="7020" w:type="dxa"/>
            <w:gridSpan w:val="3"/>
          </w:tcPr>
          <w:p>
            <w:pPr/>
            <w:r>
              <w:t xml:space="preserve">Correct moved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Tracking total equals quantity at submit</w:t>
            </w:r>
          </w:p>
        </w:tc>
      </w:tr>
      <w:tr>
        <w:tc>
          <w:tcPr>
            <w:tcW w:w="2340" w:type="dxa"/>
          </w:tcPr>
          <w:p>
            <w:pPr/>
            <w:r>
              <w:rPr>
                <w:b/>
              </w:rPr>
              <w:t xml:space="preserve">Related I/O</w:t>
            </w:r>
          </w:p>
        </w:tc>
        <w:tc>
          <w:tcPr>
            <w:tcW w:w="7020" w:type="dxa"/>
            <w:gridSpan w:val="3"/>
          </w:tcPr>
          <w:p>
            <w:pPr/>
            <w:r>
              <w:t xml:space="preserve">REQ_IO_A5.17.2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draft lines with version check.</w:t>
            </w:r>
          </w:p>
        </w:tc>
      </w:tr>
      <w:tr>
        <w:tc>
          <w:tcPr>
            <w:tcW w:w="2340" w:type="dxa"/>
          </w:tcPr>
          <w:p>
            <w:pPr/>
            <w:r>
              <w:rPr>
                <w:b/>
              </w:rPr>
              <w:t xml:space="preserve">Purpose</w:t>
            </w:r>
          </w:p>
        </w:tc>
        <w:tc>
          <w:tcPr>
            <w:tcW w:w="7020" w:type="dxa"/>
            <w:gridSpan w:val="3"/>
          </w:tcPr>
          <w:p>
            <w:pPr/>
            <w:r>
              <w:t xml:space="preserve">Persist correction.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4.4.1.5.18 Stocktake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(Select)</w:t>
            </w:r>
          </w:p>
        </w:tc>
      </w:tr>
      <w:tr>
        <w:tc>
          <w:tcPr>
            <w:tcW w:w="2340" w:type="dxa"/>
          </w:tcPr>
          <w:p>
            <w:pPr/>
            <w:r>
              <w:rPr>
                <w:b/>
              </w:rPr>
              <w:t xml:space="preserve">Description</w:t>
            </w:r>
          </w:p>
        </w:tc>
        <w:tc>
          <w:tcPr>
            <w:tcW w:w="7020" w:type="dxa"/>
            <w:gridSpan w:val="3"/>
          </w:tcPr>
          <w:p>
            <w:pPr/>
            <w:r>
              <w:t xml:space="preserve">Open the paged Select Data Interface for multiple warehouses and show confirmed choices.</w:t>
            </w:r>
          </w:p>
        </w:tc>
      </w:tr>
      <w:tr>
        <w:tc>
          <w:tcPr>
            <w:tcW w:w="2340" w:type="dxa"/>
          </w:tcPr>
          <w:p>
            <w:pPr/>
            <w:r>
              <w:rPr>
                <w:b/>
              </w:rPr>
              <w:t xml:space="preserve">Purpose</w:t>
            </w:r>
          </w:p>
        </w:tc>
        <w:tc>
          <w:tcPr>
            <w:tcW w:w="7020" w:type="dxa"/>
            <w:gridSpan w:val="3"/>
          </w:tcPr>
          <w:p>
            <w:pPr/>
            <w:r>
              <w:t xml:space="preserve">Choose one or more warehouses to count.</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1–20 active company warehouses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(Select)</w:t>
            </w:r>
          </w:p>
        </w:tc>
      </w:tr>
      <w:tr>
        <w:tc>
          <w:tcPr>
            <w:tcW w:w="2340" w:type="dxa"/>
          </w:tcPr>
          <w:p>
            <w:pPr/>
            <w:r>
              <w:rPr>
                <w:b/>
              </w:rPr>
              <w:t xml:space="preserve">Description</w:t>
            </w:r>
          </w:p>
        </w:tc>
        <w:tc>
          <w:tcPr>
            <w:tcW w:w="7020" w:type="dxa"/>
            <w:gridSpan w:val="3"/>
          </w:tcPr>
          <w:p>
            <w:pPr/>
            <w:r>
              <w:t xml:space="preserve">Select labelled "Category".</w:t>
            </w:r>
          </w:p>
        </w:tc>
      </w:tr>
      <w:tr>
        <w:tc>
          <w:tcPr>
            <w:tcW w:w="2340" w:type="dxa"/>
          </w:tcPr>
          <w:p>
            <w:pPr/>
            <w:r>
              <w:rPr>
                <w:b/>
              </w:rPr>
              <w:t xml:space="preserve">Purpose</w:t>
            </w:r>
          </w:p>
        </w:tc>
        <w:tc>
          <w:tcPr>
            <w:tcW w:w="7020" w:type="dxa"/>
            <w:gridSpan w:val="3"/>
          </w:tcPr>
          <w:p>
            <w:pPr/>
            <w:r>
              <w:t xml:space="preserve">Limit the count to item categories and their children.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 categories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Open the paged Select Data Interface for multiple items and show confirmed choices.</w:t>
            </w:r>
          </w:p>
        </w:tc>
      </w:tr>
      <w:tr>
        <w:tc>
          <w:tcPr>
            <w:tcW w:w="2340" w:type="dxa"/>
          </w:tcPr>
          <w:p>
            <w:pPr/>
            <w:r>
              <w:rPr>
                <w:b/>
              </w:rPr>
              <w:t xml:space="preserve">Purpose</w:t>
            </w:r>
          </w:p>
        </w:tc>
        <w:tc>
          <w:tcPr>
            <w:tcW w:w="7020" w:type="dxa"/>
            <w:gridSpan w:val="3"/>
          </w:tcPr>
          <w:p>
            <w:pPr/>
            <w:r>
              <w:t xml:space="preserve">Limit the count to selected items.</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0–500 items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Button labeled "Search".</w:t>
            </w:r>
          </w:p>
        </w:tc>
      </w:tr>
      <w:tr>
        <w:tc>
          <w:tcPr>
            <w:tcW w:w="2340" w:type="dxa"/>
          </w:tcPr>
          <w:p>
            <w:pPr/>
            <w:r>
              <w:rPr>
                <w:b/>
              </w:rPr>
              <w:t xml:space="preserve">Purpose</w:t>
            </w:r>
          </w:p>
        </w:tc>
        <w:tc>
          <w:tcPr>
            <w:tcW w:w="7020" w:type="dxa"/>
            <w:gridSpan w:val="3"/>
          </w:tcPr>
          <w:p>
            <w:pPr/>
            <w:r>
              <w:t xml:space="preserve">Create the stocktake draft and snapshot of book quantities.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 up to 5,000 lines</w:t>
            </w:r>
          </w:p>
        </w:tc>
      </w:tr>
      <w:tr>
        <w:tc>
          <w:tcPr>
            <w:tcW w:w="2340" w:type="dxa"/>
          </w:tcPr>
          <w:p>
            <w:pPr/>
            <w:r>
              <w:rPr>
                <w:b/>
              </w:rPr>
              <w:t xml:space="preserve">Related I/O</w:t>
            </w:r>
          </w:p>
        </w:tc>
        <w:tc>
          <w:tcPr>
            <w:tcW w:w="7020" w:type="dxa"/>
            <w:gridSpan w:val="3"/>
          </w:tcPr>
          <w:p>
            <w:pPr/>
            <w:r>
              <w:t xml:space="preserve">REQ_IO_A5.18.1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Stocktaking Inventory (Input)</w:t>
            </w:r>
          </w:p>
        </w:tc>
      </w:tr>
      <w:tr>
        <w:tc>
          <w:tcPr>
            <w:tcW w:w="2340" w:type="dxa"/>
          </w:tcPr>
          <w:p>
            <w:pPr/>
            <w:r>
              <w:rPr>
                <w:b/>
              </w:rPr>
              <w:t xml:space="preserve">Description</w:t>
            </w:r>
          </w:p>
        </w:tc>
        <w:tc>
          <w:tcPr>
            <w:tcW w:w="7020" w:type="dxa"/>
            <w:gridSpan w:val="3"/>
          </w:tcPr>
          <w:p>
            <w:pPr/>
            <w:r>
              <w:t xml:space="preserve">Input with header "Stock Taking Inventory" in the stocktake table.</w:t>
            </w:r>
          </w:p>
        </w:tc>
      </w:tr>
      <w:tr>
        <w:tc>
          <w:tcPr>
            <w:tcW w:w="2340" w:type="dxa"/>
          </w:tcPr>
          <w:p>
            <w:pPr/>
            <w:r>
              <w:rPr>
                <w:b/>
              </w:rPr>
              <w:t xml:space="preserve">Purpose</w:t>
            </w:r>
          </w:p>
        </w:tc>
        <w:tc>
          <w:tcPr>
            <w:tcW w:w="7020" w:type="dxa"/>
            <w:gridSpan w:val="3"/>
          </w:tcPr>
          <w:p>
            <w:pPr/>
            <w:r>
              <w:t xml:space="preserve">Enter the counted quantity of each line, lot or serial.</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 0; serial 0 or 1</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Remarks (Input)</w:t>
            </w:r>
          </w:p>
        </w:tc>
      </w:tr>
      <w:tr>
        <w:tc>
          <w:tcPr>
            <w:tcW w:w="2340" w:type="dxa"/>
          </w:tcPr>
          <w:p>
            <w:pPr/>
            <w:r>
              <w:rPr>
                <w:b/>
              </w:rPr>
              <w:t xml:space="preserve">Description</w:t>
            </w:r>
          </w:p>
        </w:tc>
        <w:tc>
          <w:tcPr>
            <w:tcW w:w="7020" w:type="dxa"/>
            <w:gridSpan w:val="3"/>
          </w:tcPr>
          <w:p>
            <w:pPr/>
            <w:r>
              <w:t xml:space="preserve">Input labelled "Remarks" in the stocktake header.</w:t>
            </w:r>
          </w:p>
        </w:tc>
      </w:tr>
      <w:tr>
        <w:tc>
          <w:tcPr>
            <w:tcW w:w="2340" w:type="dxa"/>
          </w:tcPr>
          <w:p>
            <w:pPr/>
            <w:r>
              <w:rPr>
                <w:b/>
              </w:rPr>
              <w:t xml:space="preserve">Purpose</w:t>
            </w:r>
          </w:p>
        </w:tc>
        <w:tc>
          <w:tcPr>
            <w:tcW w:w="7020" w:type="dxa"/>
            <w:gridSpan w:val="3"/>
          </w:tcPr>
          <w:p>
            <w:pPr/>
            <w:r>
              <w:t xml:space="preserve">Enter remarks of the stocktake.</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Generate Inventory Gain and Loss Document (Button)</w:t>
            </w:r>
          </w:p>
        </w:tc>
      </w:tr>
      <w:tr>
        <w:tc>
          <w:tcPr>
            <w:tcW w:w="2340" w:type="dxa"/>
          </w:tcPr>
          <w:p>
            <w:pPr/>
            <w:r>
              <w:rPr>
                <w:b/>
              </w:rPr>
              <w:t xml:space="preserve">Description</w:t>
            </w:r>
          </w:p>
        </w:tc>
        <w:tc>
          <w:tcPr>
            <w:tcW w:w="7020" w:type="dxa"/>
            <w:gridSpan w:val="3"/>
          </w:tcPr>
          <w:p>
            <w:pPr/>
            <w:r>
              <w:t xml:space="preserve">Save counts and submit the stocktake for approval.</w:t>
            </w:r>
          </w:p>
        </w:tc>
      </w:tr>
      <w:tr>
        <w:tc>
          <w:tcPr>
            <w:tcW w:w="2340" w:type="dxa"/>
          </w:tcPr>
          <w:p>
            <w:pPr/>
            <w:r>
              <w:rPr>
                <w:b/>
              </w:rPr>
              <w:t xml:space="preserve">Purpose</w:t>
            </w:r>
          </w:p>
        </w:tc>
        <w:tc>
          <w:tcPr>
            <w:tcW w:w="7020" w:type="dxa"/>
            <w:gridSpan w:val="3"/>
          </w:tcPr>
          <w:p>
            <w:pPr/>
            <w:r>
              <w:t xml:space="preserve">Post gains and losses after final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all lines counted</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the stocktake business date.</w:t>
            </w:r>
          </w:p>
        </w:tc>
      </w:tr>
      <w:tr>
        <w:tc>
          <w:tcPr>
            <w:tcW w:w="2340" w:type="dxa"/>
          </w:tcPr>
          <w:p>
            <w:pPr/>
            <w:r>
              <w:rPr>
                <w:b/>
              </w:rPr>
              <w:t xml:space="preserve">Purpose</w:t>
            </w:r>
          </w:p>
        </w:tc>
        <w:tc>
          <w:tcPr>
            <w:tcW w:w="7020" w:type="dxa"/>
            <w:gridSpan w:val="3"/>
          </w:tcPr>
          <w:p>
            <w:pPr/>
            <w:r>
              <w:t xml:space="preserve">Date the gain and loss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Not later than today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Found Line (Button)</w:t>
            </w:r>
          </w:p>
        </w:tc>
      </w:tr>
      <w:tr>
        <w:tc>
          <w:tcPr>
            <w:tcW w:w="2340" w:type="dxa"/>
          </w:tcPr>
          <w:p>
            <w:pPr/>
            <w:r>
              <w:rPr>
                <w:b/>
              </w:rPr>
              <w:t xml:space="preserve">Description</w:t>
            </w:r>
          </w:p>
        </w:tc>
        <w:tc>
          <w:tcPr>
            <w:tcW w:w="7020" w:type="dxa"/>
            <w:gridSpan w:val="3"/>
          </w:tcPr>
          <w:p>
            <w:pPr/>
            <w:r>
              <w:t xml:space="preserve">Add an item, warehouse and location found on site with zero book quantity.</w:t>
            </w:r>
          </w:p>
        </w:tc>
      </w:tr>
      <w:tr>
        <w:tc>
          <w:tcPr>
            <w:tcW w:w="2340" w:type="dxa"/>
          </w:tcPr>
          <w:p>
            <w:pPr/>
            <w:r>
              <w:rPr>
                <w:b/>
              </w:rPr>
              <w:t xml:space="preserve">Purpose</w:t>
            </w:r>
          </w:p>
        </w:tc>
        <w:tc>
          <w:tcPr>
            <w:tcW w:w="7020" w:type="dxa"/>
            <w:gridSpan w:val="3"/>
          </w:tcPr>
          <w:p>
            <w:pPr/>
            <w:r>
              <w:t xml:space="preserve">Record unbooked stock.</w:t>
            </w:r>
          </w:p>
        </w:tc>
      </w:tr>
      <w:tr>
        <w:tc>
          <w:tcPr>
            <w:tcW w:w="2340" w:type="dxa"/>
          </w:tcPr>
          <w:p>
            <w:pPr/>
            <w:r>
              <w:rPr>
                <w:b/>
              </w:rPr>
              <w:t xml:space="preserve">Format</w:t>
            </w:r>
          </w:p>
        </w:tc>
        <w:tc>
          <w:tcPr>
            <w:tcW w:w="2340" w:type="dxa"/>
          </w:tcPr>
          <w:p>
            <w:pPr/>
            <w:r>
              <w:t xml:space="preserve">Button / MD IDs</w:t>
            </w:r>
          </w:p>
        </w:tc>
        <w:tc>
          <w:tcPr>
            <w:tcW w:w="2340" w:type="dxa"/>
          </w:tcPr>
          <w:p>
            <w:pPr/>
            <w:r>
              <w:rPr>
                <w:b/>
              </w:rPr>
              <w:t xml:space="preserve">Valid Range</w:t>
            </w:r>
          </w:p>
        </w:tc>
        <w:tc>
          <w:tcPr>
            <w:tcW w:w="2340" w:type="dxa"/>
          </w:tcPr>
          <w:p>
            <w:pPr/>
            <w:r>
              <w:t xml:space="preserve">Warehouse in scope, active item</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Counts / Fill Uncounted (Button)</w:t>
            </w:r>
          </w:p>
        </w:tc>
      </w:tr>
      <w:tr>
        <w:tc>
          <w:tcPr>
            <w:tcW w:w="2340" w:type="dxa"/>
          </w:tcPr>
          <w:p>
            <w:pPr/>
            <w:r>
              <w:rPr>
                <w:b/>
              </w:rPr>
              <w:t xml:space="preserve">Description</w:t>
            </w:r>
          </w:p>
        </w:tc>
        <w:tc>
          <w:tcPr>
            <w:tcW w:w="7020" w:type="dxa"/>
            <w:gridSpan w:val="3"/>
          </w:tcPr>
          <w:p>
            <w:pPr/>
            <w:r>
              <w:t xml:space="preserve">Save counts with version, or fill uncounted lines with book quantity.</w:t>
            </w:r>
          </w:p>
        </w:tc>
      </w:tr>
      <w:tr>
        <w:tc>
          <w:tcPr>
            <w:tcW w:w="2340" w:type="dxa"/>
          </w:tcPr>
          <w:p>
            <w:pPr/>
            <w:r>
              <w:rPr>
                <w:b/>
              </w:rPr>
              <w:t xml:space="preserve">Purpose</w:t>
            </w:r>
          </w:p>
        </w:tc>
        <w:tc>
          <w:tcPr>
            <w:tcW w:w="7020" w:type="dxa"/>
            <w:gridSpan w:val="3"/>
          </w:tcPr>
          <w:p>
            <w:pPr/>
            <w:r>
              <w:t xml:space="preserve">Keep counting progress.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Refresh Snapshot (Button)</w:t>
            </w:r>
          </w:p>
        </w:tc>
      </w:tr>
      <w:tr>
        <w:tc>
          <w:tcPr>
            <w:tcW w:w="2340" w:type="dxa"/>
          </w:tcPr>
          <w:p>
            <w:pPr/>
            <w:r>
              <w:rPr>
                <w:b/>
              </w:rPr>
              <w:t xml:space="preserve">Description</w:t>
            </w:r>
          </w:p>
        </w:tc>
        <w:tc>
          <w:tcPr>
            <w:tcW w:w="7020" w:type="dxa"/>
            <w:gridSpan w:val="3"/>
          </w:tcPr>
          <w:p>
            <w:pPr/>
            <w:r>
              <w:t xml:space="preserve">Re-read book quantities, keep counts and flag changed lines.</w:t>
            </w:r>
          </w:p>
        </w:tc>
      </w:tr>
      <w:tr>
        <w:tc>
          <w:tcPr>
            <w:tcW w:w="2340" w:type="dxa"/>
          </w:tcPr>
          <w:p>
            <w:pPr/>
            <w:r>
              <w:rPr>
                <w:b/>
              </w:rPr>
              <w:t xml:space="preserve">Purpose</w:t>
            </w:r>
          </w:p>
        </w:tc>
        <w:tc>
          <w:tcPr>
            <w:tcW w:w="7020" w:type="dxa"/>
            <w:gridSpan w:val="3"/>
          </w:tcPr>
          <w:p>
            <w:pPr/>
            <w:r>
              <w:t xml:space="preserve">Resolve a stale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draft only</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4.4.1.5.20 Select Data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Type (Label)</w:t>
            </w:r>
          </w:p>
        </w:tc>
      </w:tr>
      <w:tr>
        <w:tc>
          <w:tcPr>
            <w:tcW w:w="2340" w:type="dxa"/>
          </w:tcPr>
          <w:p>
            <w:pPr/>
            <w:r>
              <w:rPr>
                <w:b/>
              </w:rPr>
              <w:t xml:space="preserve">Description</w:t>
            </w:r>
          </w:p>
        </w:tc>
        <w:tc>
          <w:tcPr>
            <w:tcW w:w="7020" w:type="dxa"/>
            <w:gridSpan w:val="3"/>
          </w:tcPr>
          <w:p>
            <w:pPr/>
            <w:r>
              <w:t xml:space="preserve">Show Item, Warehouse or Storage Location mode and current warehouse for location mode.</w:t>
            </w:r>
          </w:p>
        </w:tc>
      </w:tr>
      <w:tr>
        <w:tc>
          <w:tcPr>
            <w:tcW w:w="2340" w:type="dxa"/>
          </w:tcPr>
          <w:p>
            <w:pPr/>
            <w:r>
              <w:rPr>
                <w:b/>
              </w:rPr>
              <w:t xml:space="preserve">Purpose</w:t>
            </w:r>
          </w:p>
        </w:tc>
        <w:tc>
          <w:tcPr>
            <w:tcW w:w="7020" w:type="dxa"/>
            <w:gridSpan w:val="3"/>
          </w:tcPr>
          <w:p>
            <w:pPr/>
            <w:r>
              <w:t xml:space="preserve">Identify the selection context.</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modes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Search code or name and reset to first page.</w:t>
            </w:r>
          </w:p>
        </w:tc>
      </w:tr>
      <w:tr>
        <w:tc>
          <w:tcPr>
            <w:tcW w:w="2340" w:type="dxa"/>
          </w:tcPr>
          <w:p>
            <w:pPr/>
            <w:r>
              <w:rPr>
                <w:b/>
              </w:rPr>
              <w:t xml:space="preserve">Purpose</w:t>
            </w:r>
          </w:p>
        </w:tc>
        <w:tc>
          <w:tcPr>
            <w:tcW w:w="7020" w:type="dxa"/>
            <w:gridSpan w:val="3"/>
          </w:tcPr>
          <w:p>
            <w:pPr/>
            <w:r>
              <w:t xml:space="preserve">Find master data without loading every row.</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Trimmed; server paging</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Options (Table)</w:t>
            </w:r>
          </w:p>
        </w:tc>
      </w:tr>
      <w:tr>
        <w:tc>
          <w:tcPr>
            <w:tcW w:w="2340" w:type="dxa"/>
          </w:tcPr>
          <w:p>
            <w:pPr/>
            <w:r>
              <w:rPr>
                <w:b/>
              </w:rPr>
              <w:t xml:space="preserve">Description</w:t>
            </w:r>
          </w:p>
        </w:tc>
        <w:tc>
          <w:tcPr>
            <w:tcW w:w="7020" w:type="dxa"/>
            <w:gridSpan w:val="3"/>
          </w:tcPr>
          <w:p>
            <w:pPr/>
            <w:r>
              <w:t xml:space="preserve">Show active company options with code and name; location rows belong to selected warehouse.</w:t>
            </w:r>
          </w:p>
        </w:tc>
      </w:tr>
      <w:tr>
        <w:tc>
          <w:tcPr>
            <w:tcW w:w="2340" w:type="dxa"/>
          </w:tcPr>
          <w:p>
            <w:pPr/>
            <w:r>
              <w:rPr>
                <w:b/>
              </w:rPr>
              <w:t xml:space="preserve">Purpose</w:t>
            </w:r>
          </w:p>
        </w:tc>
        <w:tc>
          <w:tcPr>
            <w:tcW w:w="7020" w:type="dxa"/>
            <w:gridSpan w:val="3"/>
          </w:tcPr>
          <w:p>
            <w:pPr/>
            <w:r>
              <w:t xml:space="preserve">Choose an eligible ID.</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Stable code/ID order</w:t>
            </w:r>
          </w:p>
        </w:tc>
      </w:tr>
      <w:tr>
        <w:tc>
          <w:tcPr>
            <w:tcW w:w="2340" w:type="dxa"/>
          </w:tcPr>
          <w:p>
            <w:pPr/>
            <w:r>
              <w:rPr>
                <w:b/>
              </w:rPr>
              <w:t xml:space="preserve">Related I/O</w:t>
            </w:r>
          </w:p>
        </w:tc>
        <w:tc>
          <w:tcPr>
            <w:tcW w:w="7020" w:type="dxa"/>
            <w:gridSpan w:val="3"/>
          </w:tcPr>
          <w:p>
            <w:pPr/>
            <w:r>
              <w:t xml:space="preserve">REQ_IO_A5.20.2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 (Checkbox)</w:t>
            </w:r>
          </w:p>
        </w:tc>
      </w:tr>
      <w:tr>
        <w:tc>
          <w:tcPr>
            <w:tcW w:w="2340" w:type="dxa"/>
          </w:tcPr>
          <w:p>
            <w:pPr/>
            <w:r>
              <w:rPr>
                <w:b/>
              </w:rPr>
              <w:t xml:space="preserve">Description</w:t>
            </w:r>
          </w:p>
        </w:tc>
        <w:tc>
          <w:tcPr>
            <w:tcW w:w="7020" w:type="dxa"/>
            <w:gridSpan w:val="3"/>
          </w:tcPr>
          <w:p>
            <w:pPr/>
            <w:r>
              <w:t xml:space="preserve">Mark a row; document lines use one choice at a time.</w:t>
            </w:r>
          </w:p>
        </w:tc>
      </w:tr>
      <w:tr>
        <w:tc>
          <w:tcPr>
            <w:tcW w:w="2340" w:type="dxa"/>
          </w:tcPr>
          <w:p>
            <w:pPr/>
            <w:r>
              <w:rPr>
                <w:b/>
              </w:rPr>
              <w:t xml:space="preserve">Purpose</w:t>
            </w:r>
          </w:p>
        </w:tc>
        <w:tc>
          <w:tcPr>
            <w:tcW w:w="7020" w:type="dxa"/>
            <w:gridSpan w:val="3"/>
          </w:tcPr>
          <w:p>
            <w:pPr/>
            <w:r>
              <w:t xml:space="preserve">Stage a selection.</w:t>
            </w:r>
          </w:p>
        </w:tc>
      </w:tr>
      <w:tr>
        <w:tc>
          <w:tcPr>
            <w:tcW w:w="2340" w:type="dxa"/>
          </w:tcPr>
          <w:p>
            <w:pPr/>
            <w:r>
              <w:rPr>
                <w:b/>
              </w:rPr>
              <w:t xml:space="preserve">Format</w:t>
            </w:r>
          </w:p>
        </w:tc>
        <w:tc>
          <w:tcPr>
            <w:tcW w:w="2340" w:type="dxa"/>
          </w:tcPr>
          <w:p>
            <w:pPr/>
            <w:r>
              <w:t xml:space="preserve">Row ID</w:t>
            </w:r>
          </w:p>
        </w:tc>
        <w:tc>
          <w:tcPr>
            <w:tcW w:w="2340" w:type="dxa"/>
          </w:tcPr>
          <w:p>
            <w:pPr/>
            <w:r>
              <w:rPr>
                <w:b/>
              </w:rPr>
              <w:t xml:space="preserve">Valid Range</w:t>
            </w:r>
          </w:p>
        </w:tc>
        <w:tc>
          <w:tcPr>
            <w:tcW w:w="2340" w:type="dxa"/>
          </w:tcPr>
          <w:p>
            <w:pPr/>
            <w:r>
              <w:t xml:space="preserve">Current result or retained selection</w:t>
            </w:r>
          </w:p>
        </w:tc>
      </w:tr>
      <w:tr>
        <w:tc>
          <w:tcPr>
            <w:tcW w:w="2340" w:type="dxa"/>
          </w:tcPr>
          <w:p>
            <w:pPr/>
            <w:r>
              <w:rPr>
                <w:b/>
              </w:rPr>
              <w:t xml:space="preserve">Related I/O</w:t>
            </w:r>
          </w:p>
        </w:tc>
        <w:tc>
          <w:tcPr>
            <w:tcW w:w="7020" w:type="dxa"/>
            <w:gridSpan w:val="3"/>
          </w:tcPr>
          <w:p>
            <w:pPr/>
            <w:r>
              <w:t xml:space="preserve">REQ_IO_A5.20.3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(Button)</w:t>
            </w:r>
          </w:p>
        </w:tc>
      </w:tr>
      <w:tr>
        <w:tc>
          <w:tcPr>
            <w:tcW w:w="2340" w:type="dxa"/>
          </w:tcPr>
          <w:p>
            <w:pPr/>
            <w:r>
              <w:rPr>
                <w:b/>
              </w:rPr>
              <w:t xml:space="preserve">Description</w:t>
            </w:r>
          </w:p>
        </w:tc>
        <w:tc>
          <w:tcPr>
            <w:tcW w:w="7020" w:type="dxa"/>
            <w:gridSpan w:val="3"/>
          </w:tcPr>
          <w:p>
            <w:pPr/>
            <w:r>
              <w:t xml:space="preserve">Return the selected ID to the parent draft; location is cleared if warehouse changes.</w:t>
            </w:r>
          </w:p>
        </w:tc>
      </w:tr>
      <w:tr>
        <w:tc>
          <w:tcPr>
            <w:tcW w:w="2340" w:type="dxa"/>
          </w:tcPr>
          <w:p>
            <w:pPr/>
            <w:r>
              <w:rPr>
                <w:b/>
              </w:rPr>
              <w:t xml:space="preserve">Purpose</w:t>
            </w:r>
          </w:p>
        </w:tc>
        <w:tc>
          <w:tcPr>
            <w:tcW w:w="7020" w:type="dxa"/>
            <w:gridSpan w:val="3"/>
          </w:tcPr>
          <w:p>
            <w:pPr/>
            <w:r>
              <w:t xml:space="preserve">Apply selection before document save.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Requires selection</w:t>
            </w:r>
          </w:p>
        </w:tc>
      </w:tr>
      <w:tr>
        <w:tc>
          <w:tcPr>
            <w:tcW w:w="2340" w:type="dxa"/>
          </w:tcPr>
          <w:p>
            <w:pPr/>
            <w:r>
              <w:rPr>
                <w:b/>
              </w:rPr>
              <w:t xml:space="preserve">Related I/O</w:t>
            </w:r>
          </w:p>
        </w:tc>
        <w:tc>
          <w:tcPr>
            <w:tcW w:w="7020" w:type="dxa"/>
            <w:gridSpan w:val="3"/>
          </w:tcPr>
          <w:p>
            <w:pPr/>
            <w:r>
              <w:t xml:space="preserve">REQ_IO_A5.20.4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Cancel (Button)</w:t>
            </w:r>
          </w:p>
        </w:tc>
      </w:tr>
      <w:tr>
        <w:tc>
          <w:tcPr>
            <w:tcW w:w="2340" w:type="dxa"/>
          </w:tcPr>
          <w:p>
            <w:pPr/>
            <w:r>
              <w:rPr>
                <w:b/>
              </w:rPr>
              <w:t xml:space="preserve">Description</w:t>
            </w:r>
          </w:p>
        </w:tc>
        <w:tc>
          <w:tcPr>
            <w:tcW w:w="7020" w:type="dxa"/>
            <w:gridSpan w:val="3"/>
          </w:tcPr>
          <w:p>
            <w:pPr/>
            <w:r>
              <w:t xml:space="preserve">Close without changing the parent draft; Esc has the same result.</w:t>
            </w:r>
          </w:p>
        </w:tc>
      </w:tr>
      <w:tr>
        <w:tc>
          <w:tcPr>
            <w:tcW w:w="2340" w:type="dxa"/>
          </w:tcPr>
          <w:p>
            <w:pPr/>
            <w:r>
              <w:rPr>
                <w:b/>
              </w:rPr>
              <w:t xml:space="preserve">Purpose</w:t>
            </w:r>
          </w:p>
        </w:tc>
        <w:tc>
          <w:tcPr>
            <w:tcW w:w="7020" w:type="dxa"/>
            <w:gridSpan w:val="3"/>
          </w:tcPr>
          <w:p>
            <w:pPr/>
            <w:r>
              <w:t xml:space="preserve">Avoid accidental edits.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Always available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4.4.1.5.21 Product Initial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Range (Date Picker)</w:t>
            </w:r>
          </w:p>
        </w:tc>
      </w:tr>
      <w:tr>
        <w:tc>
          <w:tcPr>
            <w:tcW w:w="2340" w:type="dxa"/>
          </w:tcPr>
          <w:p>
            <w:pPr/>
            <w:r>
              <w:rPr>
                <w:b/>
              </w:rPr>
              <w:t xml:space="preserve">Description</w:t>
            </w:r>
          </w:p>
        </w:tc>
        <w:tc>
          <w:tcPr>
            <w:tcW w:w="7020" w:type="dxa"/>
            <w:gridSpan w:val="3"/>
          </w:tcPr>
          <w:p>
            <w:pPr/>
            <w:r>
              <w:t xml:space="preserve">Filter batches by opening date inclusively.</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Filter batches containing the MD item or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(Textbox)</w:t>
            </w:r>
          </w:p>
        </w:tc>
      </w:tr>
      <w:tr>
        <w:tc>
          <w:tcPr>
            <w:tcW w:w="2340" w:type="dxa"/>
          </w:tcPr>
          <w:p>
            <w:pPr/>
            <w:r>
              <w:rPr>
                <w:b/>
              </w:rPr>
              <w:t xml:space="preserve">Description</w:t>
            </w:r>
          </w:p>
        </w:tc>
        <w:tc>
          <w:tcPr>
            <w:tcW w:w="7020" w:type="dxa"/>
            <w:gridSpan w:val="3"/>
          </w:tcPr>
          <w:p>
            <w:pPr/>
            <w:r>
              <w:t xml:space="preserve">Match remark or request key.</w:t>
            </w:r>
          </w:p>
        </w:tc>
      </w:tr>
      <w:tr>
        <w:tc>
          <w:tcPr>
            <w:tcW w:w="2340" w:type="dxa"/>
          </w:tcPr>
          <w:p>
            <w:pPr/>
            <w:r>
              <w:rPr>
                <w:b/>
              </w:rPr>
              <w:t xml:space="preserve">Purpose</w:t>
            </w:r>
          </w:p>
        </w:tc>
        <w:tc>
          <w:tcPr>
            <w:tcW w:w="7020" w:type="dxa"/>
            <w:gridSpan w:val="3"/>
          </w:tcPr>
          <w:p>
            <w:pPr/>
            <w:r>
              <w:t xml:space="preserve">Find a batch.</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Partial match</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List (Table)</w:t>
            </w:r>
          </w:p>
        </w:tc>
      </w:tr>
      <w:tr>
        <w:tc>
          <w:tcPr>
            <w:tcW w:w="2340" w:type="dxa"/>
          </w:tcPr>
          <w:p>
            <w:pPr/>
            <w:r>
              <w:rPr>
                <w:b/>
              </w:rPr>
              <w:t xml:space="preserve">Description</w:t>
            </w:r>
          </w:p>
        </w:tc>
        <w:tc>
          <w:tcPr>
            <w:tcW w:w="7020" w:type="dxa"/>
            <w:gridSpan w:val="3"/>
          </w:tcPr>
          <w:p>
            <w:pPr/>
            <w:r>
              <w:t xml:space="preserve">Paged batches with lines, quantity, amount, remark and posted time.</w:t>
            </w:r>
          </w:p>
        </w:tc>
      </w:tr>
      <w:tr>
        <w:tc>
          <w:tcPr>
            <w:tcW w:w="2340" w:type="dxa"/>
          </w:tcPr>
          <w:p>
            <w:pPr/>
            <w:r>
              <w:rPr>
                <w:b/>
              </w:rPr>
              <w:t xml:space="preserve">Purpose</w:t>
            </w:r>
          </w:p>
        </w:tc>
        <w:tc>
          <w:tcPr>
            <w:tcW w:w="7020" w:type="dxa"/>
            <w:gridSpan w:val="3"/>
          </w:tcPr>
          <w:p>
            <w:pPr/>
            <w:r>
              <w:t xml:space="preserve">Review opening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Detail (Panel)</w:t>
            </w:r>
          </w:p>
        </w:tc>
      </w:tr>
      <w:tr>
        <w:tc>
          <w:tcPr>
            <w:tcW w:w="2340" w:type="dxa"/>
          </w:tcPr>
          <w:p>
            <w:pPr/>
            <w:r>
              <w:rPr>
                <w:b/>
              </w:rPr>
              <w:t xml:space="preserve">Description</w:t>
            </w:r>
          </w:p>
        </w:tc>
        <w:tc>
          <w:tcPr>
            <w:tcW w:w="7020" w:type="dxa"/>
            <w:gridSpan w:val="3"/>
          </w:tcPr>
          <w:p>
            <w:pPr/>
            <w:r>
              <w:t xml:space="preserve">Lines by line number with MD names, quantity, unit cost and amount.</w:t>
            </w:r>
          </w:p>
        </w:tc>
      </w:tr>
      <w:tr>
        <w:tc>
          <w:tcPr>
            <w:tcW w:w="2340" w:type="dxa"/>
          </w:tcPr>
          <w:p>
            <w:pPr/>
            <w:r>
              <w:rPr>
                <w:b/>
              </w:rPr>
              <w:t xml:space="preserve">Purpose</w:t>
            </w:r>
          </w:p>
        </w:tc>
        <w:tc>
          <w:tcPr>
            <w:tcW w:w="7020" w:type="dxa"/>
            <w:gridSpan w:val="3"/>
          </w:tcPr>
          <w:p>
            <w:pPr/>
            <w:r>
              <w:t xml:space="preserve">Inspect a batch.</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one batch; export filtered batches as formula-safe UTF-8 CSV.</w:t>
            </w:r>
          </w:p>
        </w:tc>
      </w:tr>
      <w:tr>
        <w:tc>
          <w:tcPr>
            <w:tcW w:w="2340" w:type="dxa"/>
          </w:tcPr>
          <w:p>
            <w:pPr/>
            <w:r>
              <w:rPr>
                <w:b/>
              </w:rPr>
              <w:t xml:space="preserve">Purpose</w:t>
            </w:r>
          </w:p>
        </w:tc>
        <w:tc>
          <w:tcPr>
            <w:tcW w:w="7020" w:type="dxa"/>
            <w:gridSpan w:val="3"/>
          </w:tcPr>
          <w:p>
            <w:pPr/>
            <w:r>
              <w:t xml:space="preserve">Keep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4.4.1.5.22 Product Initial Stock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(Date Picker)</w:t>
            </w:r>
          </w:p>
        </w:tc>
      </w:tr>
      <w:tr>
        <w:tc>
          <w:tcPr>
            <w:tcW w:w="2340" w:type="dxa"/>
          </w:tcPr>
          <w:p>
            <w:pPr/>
            <w:r>
              <w:rPr>
                <w:b/>
              </w:rPr>
              <w:t xml:space="preserve">Description</w:t>
            </w:r>
          </w:p>
        </w:tc>
        <w:tc>
          <w:tcPr>
            <w:tcW w:w="7020" w:type="dxa"/>
            <w:gridSpan w:val="3"/>
          </w:tcPr>
          <w:p>
            <w:pPr/>
            <w:r>
              <w:t xml:space="preserve">Date the opening balance takes effect.</w:t>
            </w:r>
          </w:p>
        </w:tc>
      </w:tr>
      <w:tr>
        <w:tc>
          <w:tcPr>
            <w:tcW w:w="2340" w:type="dxa"/>
          </w:tcPr>
          <w:p>
            <w:pPr/>
            <w:r>
              <w:rPr>
                <w:b/>
              </w:rPr>
              <w:t xml:space="preserve">Purpose</w:t>
            </w:r>
          </w:p>
        </w:tc>
        <w:tc>
          <w:tcPr>
            <w:tcW w:w="7020" w:type="dxa"/>
            <w:gridSpan w:val="3"/>
          </w:tcPr>
          <w:p>
            <w:pPr/>
            <w:r>
              <w:t xml:space="preserve">Set start of stock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 today; ≤ earliest movement</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Active MD references per line; location limited to the warehouse.</w:t>
            </w:r>
          </w:p>
        </w:tc>
      </w:tr>
      <w:tr>
        <w:tc>
          <w:tcPr>
            <w:tcW w:w="2340" w:type="dxa"/>
          </w:tcPr>
          <w:p>
            <w:pPr/>
            <w:r>
              <w:rPr>
                <w:b/>
              </w:rPr>
              <w:t xml:space="preserve">Purpose</w:t>
            </w:r>
          </w:p>
        </w:tc>
        <w:tc>
          <w:tcPr>
            <w:tcW w:w="7020" w:type="dxa"/>
            <w:gridSpan w:val="3"/>
          </w:tcPr>
          <w:p>
            <w:pPr/>
            <w:r>
              <w:t xml:space="preserve">Identify balance key.</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current company</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Unit Cost (Textbox)</w:t>
            </w:r>
          </w:p>
        </w:tc>
      </w:tr>
      <w:tr>
        <w:tc>
          <w:tcPr>
            <w:tcW w:w="2340" w:type="dxa"/>
          </w:tcPr>
          <w:p>
            <w:pPr/>
            <w:r>
              <w:rPr>
                <w:b/>
              </w:rPr>
              <w:t xml:space="preserve">Description</w:t>
            </w:r>
          </w:p>
        </w:tc>
        <w:tc>
          <w:tcPr>
            <w:tcW w:w="7020" w:type="dxa"/>
            <w:gridSpan w:val="3"/>
          </w:tcPr>
          <w:p>
            <w:pPr/>
            <w:r>
              <w:t xml:space="preserve">Base-unit quantity and unit cost.</w:t>
            </w:r>
          </w:p>
        </w:tc>
      </w:tr>
      <w:tr>
        <w:tc>
          <w:tcPr>
            <w:tcW w:w="2340" w:type="dxa"/>
          </w:tcPr>
          <w:p>
            <w:pPr/>
            <w:r>
              <w:rPr>
                <w:b/>
              </w:rPr>
              <w:t xml:space="preserve">Purpose</w:t>
            </w:r>
          </w:p>
        </w:tc>
        <w:tc>
          <w:tcPr>
            <w:tcW w:w="7020" w:type="dxa"/>
            <w:gridSpan w:val="3"/>
          </w:tcPr>
          <w:p>
            <w:pPr/>
            <w:r>
              <w:t xml:space="preserve">Value opening stock.</w:t>
            </w:r>
          </w:p>
        </w:tc>
      </w:tr>
      <w:tr>
        <w:tc>
          <w:tcPr>
            <w:tcW w:w="2340" w:type="dxa"/>
          </w:tcPr>
          <w:p>
            <w:pPr/>
            <w:r>
              <w:rPr>
                <w:b/>
              </w:rPr>
              <w:t xml:space="preserve">Format</w:t>
            </w:r>
          </w:p>
        </w:tc>
        <w:tc>
          <w:tcPr>
            <w:tcW w:w="2340" w:type="dxa"/>
          </w:tcPr>
          <w:p>
            <w:pPr/>
            <w:r>
              <w:t xml:space="preserve">Decimal(6)</w:t>
            </w:r>
          </w:p>
        </w:tc>
        <w:tc>
          <w:tcPr>
            <w:tcW w:w="2340" w:type="dxa"/>
          </w:tcPr>
          <w:p>
            <w:pPr/>
            <w:r>
              <w:rPr>
                <w:b/>
              </w:rPr>
              <w:t xml:space="preserve">Valid Range</w:t>
            </w:r>
          </w:p>
        </w:tc>
        <w:tc>
          <w:tcPr>
            <w:tcW w:w="2340" w:type="dxa"/>
          </w:tcPr>
          <w:p>
            <w:pPr/>
            <w:r>
              <w:t xml:space="preserve">Quantity &gt; 0; cost ≥ 0</w:t>
            </w:r>
          </w:p>
        </w:tc>
      </w:tr>
      <w:tr>
        <w:tc>
          <w:tcPr>
            <w:tcW w:w="2340" w:type="dxa"/>
          </w:tcPr>
          <w:p>
            <w:pPr/>
            <w:r>
              <w:rPr>
                <w:b/>
              </w:rPr>
              <w:t xml:space="preserve">Related I/O</w:t>
            </w:r>
          </w:p>
        </w:tc>
        <w:tc>
          <w:tcPr>
            <w:tcW w:w="7020" w:type="dxa"/>
            <w:gridSpan w:val="3"/>
          </w:tcPr>
          <w:p>
            <w:pPr/>
            <w:r>
              <w:t xml:space="preserve">REQ_IO_A5.22.2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w:t>
            </w:r>
          </w:p>
        </w:tc>
      </w:tr>
      <w:tr>
        <w:tc>
          <w:tcPr>
            <w:tcW w:w="2340" w:type="dxa"/>
          </w:tcPr>
          <w:p>
            <w:pPr/>
            <w:r>
              <w:rPr>
                <w:b/>
              </w:rPr>
              <w:t xml:space="preserve">Description</w:t>
            </w:r>
          </w:p>
        </w:tc>
        <w:tc>
          <w:tcPr>
            <w:tcW w:w="7020" w:type="dxa"/>
            <w:gridSpan w:val="3"/>
          </w:tcPr>
          <w:p>
            <w:pPr/>
            <w:r>
              <w:t xml:space="preserve">Validate without saving; show per-line trilingual errors and totals.</w:t>
            </w:r>
          </w:p>
        </w:tc>
      </w:tr>
      <w:tr>
        <w:tc>
          <w:tcPr>
            <w:tcW w:w="2340" w:type="dxa"/>
          </w:tcPr>
          <w:p>
            <w:pPr/>
            <w:r>
              <w:rPr>
                <w:b/>
              </w:rPr>
              <w:t xml:space="preserve">Purpose</w:t>
            </w:r>
          </w:p>
        </w:tc>
        <w:tc>
          <w:tcPr>
            <w:tcW w:w="7020" w:type="dxa"/>
            <w:gridSpan w:val="3"/>
          </w:tcPr>
          <w:p>
            <w:pPr/>
            <w:r>
              <w:t xml:space="preserve">Catch errors before posting.</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Post a clean, unchanged preview once; retry reuses the batch request key.</w:t>
            </w:r>
          </w:p>
        </w:tc>
      </w:tr>
      <w:tr>
        <w:tc>
          <w:tcPr>
            <w:tcW w:w="2340" w:type="dxa"/>
          </w:tcPr>
          <w:p>
            <w:pPr/>
            <w:r>
              <w:rPr>
                <w:b/>
              </w:rPr>
              <w:t xml:space="preserve">Purpose</w:t>
            </w:r>
          </w:p>
        </w:tc>
        <w:tc>
          <w:tcPr>
            <w:tcW w:w="7020" w:type="dxa"/>
            <w:gridSpan w:val="3"/>
          </w:tcPr>
          <w:p>
            <w:pPr/>
            <w:r>
              <w:t xml:space="preserve">Post opening stock idempotently.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Clean preview</w:t>
            </w:r>
          </w:p>
        </w:tc>
      </w:tr>
      <w:tr>
        <w:tc>
          <w:tcPr>
            <w:tcW w:w="2340" w:type="dxa"/>
          </w:tcPr>
          <w:p>
            <w:pPr/>
            <w:r>
              <w:rPr>
                <w:b/>
              </w:rPr>
              <w:t xml:space="preserve">Related I/O</w:t>
            </w:r>
          </w:p>
        </w:tc>
        <w:tc>
          <w:tcPr>
            <w:tcW w:w="7020" w:type="dxa"/>
            <w:gridSpan w:val="3"/>
          </w:tcPr>
          <w:p>
            <w:pPr/>
            <w:r>
              <w:t xml:space="preserve">REQ_IO_A5.22.4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opening stock tracking entries.</w:t>
            </w:r>
          </w:p>
        </w:tc>
      </w:tr>
      <w:tr>
        <w:tc>
          <w:tcPr>
            <w:tcW w:w="2340" w:type="dxa"/>
          </w:tcPr>
          <w:p>
            <w:pPr/>
            <w:r>
              <w:rPr>
                <w:b/>
              </w:rPr>
              <w:t xml:space="preserve">Purpose</w:t>
            </w:r>
          </w:p>
        </w:tc>
        <w:tc>
          <w:tcPr>
            <w:tcW w:w="7020" w:type="dxa"/>
            <w:gridSpan w:val="3"/>
          </w:tcPr>
          <w:p>
            <w:pPr/>
            <w:r>
              <w:t xml:space="preserve">Establish tracked opening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4.4.1.5.23 Lot and Serial Trace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Type (Button)</w:t>
            </w:r>
          </w:p>
        </w:tc>
      </w:tr>
      <w:tr>
        <w:tc>
          <w:tcPr>
            <w:tcW w:w="2340" w:type="dxa"/>
          </w:tcPr>
          <w:p>
            <w:pPr/>
            <w:r>
              <w:rPr>
                <w:b/>
              </w:rPr>
              <w:t xml:space="preserve">Description</w:t>
            </w:r>
          </w:p>
        </w:tc>
        <w:tc>
          <w:tcPr>
            <w:tcW w:w="7020" w:type="dxa"/>
            <w:gridSpan w:val="3"/>
          </w:tcPr>
          <w:p>
            <w:pPr/>
            <w:r>
              <w:t xml:space="preserve">Switch between lot and serial lists.</w:t>
            </w:r>
          </w:p>
        </w:tc>
      </w:tr>
      <w:tr>
        <w:tc>
          <w:tcPr>
            <w:tcW w:w="2340" w:type="dxa"/>
          </w:tcPr>
          <w:p>
            <w:pPr/>
            <w:r>
              <w:rPr>
                <w:b/>
              </w:rPr>
              <w:t xml:space="preserve">Purpose</w:t>
            </w:r>
          </w:p>
        </w:tc>
        <w:tc>
          <w:tcPr>
            <w:tcW w:w="7020" w:type="dxa"/>
            <w:gridSpan w:val="3"/>
          </w:tcPr>
          <w:p>
            <w:pPr/>
            <w:r>
              <w:t xml:space="preserve">Select tracking type.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Lot / Serial</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company item.</w:t>
            </w:r>
          </w:p>
        </w:tc>
      </w:tr>
      <w:tr>
        <w:tc>
          <w:tcPr>
            <w:tcW w:w="2340" w:type="dxa"/>
          </w:tcPr>
          <w:p>
            <w:pPr/>
            <w:r>
              <w:rPr>
                <w:b/>
              </w:rPr>
              <w:t xml:space="preserve">Purpose</w:t>
            </w:r>
          </w:p>
        </w:tc>
        <w:tc>
          <w:tcPr>
            <w:tcW w:w="7020" w:type="dxa"/>
            <w:gridSpan w:val="3"/>
          </w:tcPr>
          <w:p>
            <w:pPr/>
            <w:r>
              <w:t xml:space="preserve">Narrow trace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Search (Input)</w:t>
            </w:r>
          </w:p>
        </w:tc>
      </w:tr>
      <w:tr>
        <w:tc>
          <w:tcPr>
            <w:tcW w:w="2340" w:type="dxa"/>
          </w:tcPr>
          <w:p>
            <w:pPr/>
            <w:r>
              <w:rPr>
                <w:b/>
              </w:rPr>
              <w:t xml:space="preserve">Description</w:t>
            </w:r>
          </w:p>
        </w:tc>
        <w:tc>
          <w:tcPr>
            <w:tcW w:w="7020" w:type="dxa"/>
            <w:gridSpan w:val="3"/>
          </w:tcPr>
          <w:p>
            <w:pPr/>
            <w:r>
              <w:t xml:space="preserve">Filter lot or serial number.</w:t>
            </w:r>
          </w:p>
        </w:tc>
      </w:tr>
      <w:tr>
        <w:tc>
          <w:tcPr>
            <w:tcW w:w="2340" w:type="dxa"/>
          </w:tcPr>
          <w:p>
            <w:pPr/>
            <w:r>
              <w:rPr>
                <w:b/>
              </w:rPr>
              <w:t xml:space="preserve">Purpose</w:t>
            </w:r>
          </w:p>
        </w:tc>
        <w:tc>
          <w:tcPr>
            <w:tcW w:w="7020" w:type="dxa"/>
            <w:gridSpan w:val="3"/>
          </w:tcPr>
          <w:p>
            <w:pPr/>
            <w:r>
              <w:t xml:space="preserve">Find tracking number.</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Up to 100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 Stock Only (Checkbox)</w:t>
            </w:r>
          </w:p>
        </w:tc>
      </w:tr>
      <w:tr>
        <w:tc>
          <w:tcPr>
            <w:tcW w:w="2340" w:type="dxa"/>
          </w:tcPr>
          <w:p>
            <w:pPr/>
            <w:r>
              <w:rPr>
                <w:b/>
              </w:rPr>
              <w:t xml:space="preserve">Description</w:t>
            </w:r>
          </w:p>
        </w:tc>
        <w:tc>
          <w:tcPr>
            <w:tcW w:w="7020" w:type="dxa"/>
            <w:gridSpan w:val="3"/>
          </w:tcPr>
          <w:p>
            <w:pPr/>
            <w:r>
              <w:t xml:space="preserve">Exclude fully issued numbers.</w:t>
            </w:r>
          </w:p>
        </w:tc>
      </w:tr>
      <w:tr>
        <w:tc>
          <w:tcPr>
            <w:tcW w:w="2340" w:type="dxa"/>
          </w:tcPr>
          <w:p>
            <w:pPr/>
            <w:r>
              <w:rPr>
                <w:b/>
              </w:rPr>
              <w:t xml:space="preserve">Purpose</w:t>
            </w:r>
          </w:p>
        </w:tc>
        <w:tc>
          <w:tcPr>
            <w:tcW w:w="7020" w:type="dxa"/>
            <w:gridSpan w:val="3"/>
          </w:tcPr>
          <w:p>
            <w:pPr/>
            <w:r>
              <w:t xml:space="preserve">Show current stock.</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 / false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Results (Table)</w:t>
            </w:r>
          </w:p>
        </w:tc>
      </w:tr>
      <w:tr>
        <w:tc>
          <w:tcPr>
            <w:tcW w:w="2340" w:type="dxa"/>
          </w:tcPr>
          <w:p>
            <w:pPr/>
            <w:r>
              <w:rPr>
                <w:b/>
              </w:rPr>
              <w:t xml:space="preserve">Description</w:t>
            </w:r>
          </w:p>
        </w:tc>
        <w:tc>
          <w:tcPr>
            <w:tcW w:w="7020" w:type="dxa"/>
            <w:gridSpan w:val="3"/>
          </w:tcPr>
          <w:p>
            <w:pPr/>
            <w:r>
              <w:t xml:space="preserve">Show paged lot or serial records.</w:t>
            </w:r>
          </w:p>
        </w:tc>
      </w:tr>
      <w:tr>
        <w:tc>
          <w:tcPr>
            <w:tcW w:w="2340" w:type="dxa"/>
          </w:tcPr>
          <w:p>
            <w:pPr/>
            <w:r>
              <w:rPr>
                <w:b/>
              </w:rPr>
              <w:t xml:space="preserve">Purpose</w:t>
            </w:r>
          </w:p>
        </w:tc>
        <w:tc>
          <w:tcPr>
            <w:tcW w:w="7020" w:type="dxa"/>
            <w:gridSpan w:val="3"/>
          </w:tcPr>
          <w:p>
            <w:pPr/>
            <w:r>
              <w:t xml:space="preserve">Inspect on-hand status.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Trace Detail (Table)</w:t>
            </w:r>
          </w:p>
        </w:tc>
      </w:tr>
      <w:tr>
        <w:tc>
          <w:tcPr>
            <w:tcW w:w="2340" w:type="dxa"/>
          </w:tcPr>
          <w:p>
            <w:pPr/>
            <w:r>
              <w:rPr>
                <w:b/>
              </w:rPr>
              <w:t xml:space="preserve">Description</w:t>
            </w:r>
          </w:p>
        </w:tc>
        <w:tc>
          <w:tcPr>
            <w:tcW w:w="7020" w:type="dxa"/>
            <w:gridSpan w:val="3"/>
          </w:tcPr>
          <w:p>
            <w:pPr/>
            <w:r>
              <w:t xml:space="preserve">Show current locations and movement history with truncation warning.</w:t>
            </w:r>
          </w:p>
        </w:tc>
      </w:tr>
      <w:tr>
        <w:tc>
          <w:tcPr>
            <w:tcW w:w="2340" w:type="dxa"/>
          </w:tcPr>
          <w:p>
            <w:pPr/>
            <w:r>
              <w:rPr>
                <w:b/>
              </w:rPr>
              <w:t xml:space="preserve">Purpose</w:t>
            </w:r>
          </w:p>
        </w:tc>
        <w:tc>
          <w:tcPr>
            <w:tcW w:w="7020" w:type="dxa"/>
            <w:gridSpan w:val="3"/>
          </w:tcPr>
          <w:p>
            <w:pPr/>
            <w:r>
              <w:t xml:space="preserve">Trace provenance.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Most recent 1000 movements</w:t>
            </w:r>
          </w:p>
        </w:tc>
      </w:tr>
      <w:tr>
        <w:tc>
          <w:tcPr>
            <w:tcW w:w="2340" w:type="dxa"/>
          </w:tcPr>
          <w:p>
            <w:pPr/>
            <w:r>
              <w:rPr>
                <w:b/>
              </w:rPr>
              <w:t xml:space="preserve">Related I/O</w:t>
            </w:r>
          </w:p>
        </w:tc>
        <w:tc>
          <w:tcPr>
            <w:tcW w:w="7020" w:type="dxa"/>
            <w:gridSpan w:val="3"/>
          </w:tcPr>
          <w:p>
            <w:pPr/>
            <w:r>
              <w:t xml:space="preserve">REQ_IO_A5.23.5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Complete History (Button)</w:t>
            </w:r>
          </w:p>
        </w:tc>
      </w:tr>
      <w:tr>
        <w:tc>
          <w:tcPr>
            <w:tcW w:w="2340" w:type="dxa"/>
          </w:tcPr>
          <w:p>
            <w:pPr/>
            <w:r>
              <w:rPr>
                <w:b/>
              </w:rPr>
              <w:t xml:space="preserve">Description</w:t>
            </w:r>
          </w:p>
        </w:tc>
        <w:tc>
          <w:tcPr>
            <w:tcW w:w="7020" w:type="dxa"/>
            <w:gridSpan w:val="3"/>
          </w:tcPr>
          <w:p>
            <w:pPr/>
            <w:r>
              <w:t xml:space="preserve">Download the authorized number's entire history from the server.</w:t>
            </w:r>
          </w:p>
        </w:tc>
      </w:tr>
      <w:tr>
        <w:tc>
          <w:tcPr>
            <w:tcW w:w="2340" w:type="dxa"/>
          </w:tcPr>
          <w:p>
            <w:pPr/>
            <w:r>
              <w:rPr>
                <w:b/>
              </w:rPr>
              <w:t xml:space="preserve">Purpose</w:t>
            </w:r>
          </w:p>
        </w:tc>
        <w:tc>
          <w:tcPr>
            <w:tcW w:w="7020" w:type="dxa"/>
            <w:gridSpan w:val="3"/>
          </w:tcPr>
          <w:p>
            <w:pPr/>
            <w:r>
              <w:t xml:space="preserve">Export beyond the on-screen 1000-row preview.</w:t>
            </w:r>
          </w:p>
        </w:tc>
      </w:tr>
      <w:tr>
        <w:tc>
          <w:tcPr>
            <w:tcW w:w="2340" w:type="dxa"/>
          </w:tcPr>
          <w:p>
            <w:pPr/>
            <w:r>
              <w:rPr>
                <w:b/>
              </w:rPr>
              <w:t xml:space="preserve">Format</w:t>
            </w:r>
          </w:p>
        </w:tc>
        <w:tc>
          <w:tcPr>
            <w:tcW w:w="2340" w:type="dxa"/>
          </w:tcPr>
          <w:p>
            <w:pPr/>
            <w:r>
              <w:t xml:space="preserve">Safe CSV</w:t>
            </w:r>
          </w:p>
        </w:tc>
        <w:tc>
          <w:tcPr>
            <w:tcW w:w="2340" w:type="dxa"/>
          </w:tcPr>
          <w:p>
            <w:pPr/>
            <w:r>
              <w:rPr>
                <w:b/>
              </w:rPr>
              <w:t xml:space="preserve">Valid Range</w:t>
            </w:r>
          </w:p>
        </w:tc>
        <w:tc>
          <w:tcPr>
            <w:tcW w:w="2340" w:type="dxa"/>
          </w:tcPr>
          <w:p>
            <w:pPr/>
            <w:r>
              <w:t xml:space="preserve">TRACKING.VIEW + TRACKING.EXPORT</w:t>
            </w:r>
          </w:p>
        </w:tc>
      </w:tr>
      <w:tr>
        <w:tc>
          <w:tcPr>
            <w:tcW w:w="2340" w:type="dxa"/>
          </w:tcPr>
          <w:p>
            <w:pPr/>
            <w:r>
              <w:rPr>
                <w:b/>
              </w:rPr>
              <w:t xml:space="preserve">Related I/O</w:t>
            </w:r>
          </w:p>
        </w:tc>
        <w:tc>
          <w:tcPr>
            <w:tcW w:w="7020" w:type="dxa"/>
            <w:gridSpan w:val="3"/>
          </w:tcPr>
          <w:p>
            <w:pPr/>
            <w:r>
              <w:t xml:space="preserve">REQ_IO_A5.23.6</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4.4.1.5.24 Stocktake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or remark, date range and status.</w:t>
            </w:r>
          </w:p>
        </w:tc>
      </w:tr>
      <w:tr>
        <w:tc>
          <w:tcPr>
            <w:tcW w:w="2340" w:type="dxa"/>
          </w:tcPr>
          <w:p>
            <w:pPr/>
            <w:r>
              <w:rPr>
                <w:b/>
              </w:rPr>
              <w:t xml:space="preserve">Purpose</w:t>
            </w:r>
          </w:p>
        </w:tc>
        <w:tc>
          <w:tcPr>
            <w:tcW w:w="7020" w:type="dxa"/>
            <w:gridSpan w:val="3"/>
          </w:tcPr>
          <w:p>
            <w:pPr/>
            <w:r>
              <w:t xml:space="preserve">Find stocktakes.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Stocktake List (Table)</w:t>
            </w:r>
          </w:p>
        </w:tc>
      </w:tr>
      <w:tr>
        <w:tc>
          <w:tcPr>
            <w:tcW w:w="2340" w:type="dxa"/>
          </w:tcPr>
          <w:p>
            <w:pPr/>
            <w:r>
              <w:rPr>
                <w:b/>
              </w:rPr>
              <w:t xml:space="preserve">Description</w:t>
            </w:r>
          </w:p>
        </w:tc>
        <w:tc>
          <w:tcPr>
            <w:tcW w:w="7020" w:type="dxa"/>
            <w:gridSpan w:val="3"/>
          </w:tcPr>
          <w:p>
            <w:pPr/>
            <w:r>
              <w:t xml:space="preserve">Show paged company stocktakes with line and counted counts; open detail to inspect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 server paging</w:t>
            </w:r>
          </w:p>
        </w:tc>
      </w:tr>
      <w:tr>
        <w:tc>
          <w:tcPr>
            <w:tcW w:w="2340" w:type="dxa"/>
          </w:tcPr>
          <w:p>
            <w:pPr/>
            <w:r>
              <w:rPr>
                <w:b/>
              </w:rPr>
              <w:t xml:space="preserve">Related I/O</w:t>
            </w:r>
          </w:p>
        </w:tc>
        <w:tc>
          <w:tcPr>
            <w:tcW w:w="7020" w:type="dxa"/>
            <w:gridSpan w:val="3"/>
          </w:tcPr>
          <w:p>
            <w:pPr/>
            <w:r>
              <w:t xml:space="preserve">REQ_IO_A5.24.1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Gain and Loss Report (Panel)</w:t>
            </w:r>
          </w:p>
        </w:tc>
      </w:tr>
      <w:tr>
        <w:tc>
          <w:tcPr>
            <w:tcW w:w="2340" w:type="dxa"/>
          </w:tcPr>
          <w:p>
            <w:pPr/>
            <w:r>
              <w:rPr>
                <w:b/>
              </w:rPr>
              <w:t xml:space="preserve">Description</w:t>
            </w:r>
          </w:p>
        </w:tc>
        <w:tc>
          <w:tcPr>
            <w:tcW w:w="7020" w:type="dxa"/>
            <w:gridSpan w:val="3"/>
          </w:tcPr>
          <w:p>
            <w:pPr/>
            <w:r>
              <w:t xml:space="preserve">Show MD item, warehouse and location names, book, counted, net difference, gain/loss quantities and type per line, plus each lot or serial and full-document totals.</w:t>
            </w:r>
          </w:p>
        </w:tc>
      </w:tr>
      <w:tr>
        <w:tc>
          <w:tcPr>
            <w:tcW w:w="2340" w:type="dxa"/>
          </w:tcPr>
          <w:p>
            <w:pPr/>
            <w:r>
              <w:rPr>
                <w:b/>
              </w:rPr>
              <w:t xml:space="preserve">Purpose</w:t>
            </w:r>
          </w:p>
        </w:tc>
        <w:tc>
          <w:tcPr>
            <w:tcW w:w="7020" w:type="dxa"/>
            <w:gridSpan w:val="3"/>
          </w:tcPr>
          <w:p>
            <w:pPr/>
            <w:r>
              <w:t xml:space="preserve">Review inventory profit and loss.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 difference-only toggle (gain/loss at tracking granularity)</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the gain and loss report or fetch every page under current filters for UTF-8 CSV with spreadsheet formula neutralization.</w:t>
            </w:r>
          </w:p>
        </w:tc>
      </w:tr>
      <w:tr>
        <w:tc>
          <w:tcPr>
            <w:tcW w:w="2340" w:type="dxa"/>
          </w:tcPr>
          <w:p>
            <w:pPr/>
            <w:r>
              <w:rPr>
                <w:b/>
              </w:rPr>
              <w:t xml:space="preserve">Purpose</w:t>
            </w:r>
          </w:p>
        </w:tc>
        <w:tc>
          <w:tcPr>
            <w:tcW w:w="7020" w:type="dxa"/>
            <w:gridSpan w:val="3"/>
          </w:tcPr>
          <w:p>
            <w:pPr/>
            <w:r>
              <w:t xml:space="preserve">Keep stocktake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REQ_IO_A5.24.3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4.4.1.5.25 Inventory Valuation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Select a company item through the INV valuation options backed by the MD read-only contract; only valuation permission is required.</w:t>
            </w:r>
          </w:p>
        </w:tc>
      </w:tr>
      <w:tr>
        <w:tc>
          <w:tcPr>
            <w:tcW w:w="2340" w:type="dxa"/>
          </w:tcPr>
          <w:p>
            <w:pPr/>
            <w:r>
              <w:rPr>
                <w:b/>
              </w:rPr>
              <w:t xml:space="preserve">Purpose</w:t>
            </w:r>
          </w:p>
        </w:tc>
        <w:tc>
          <w:tcPr>
            <w:tcW w:w="7020" w:type="dxa"/>
            <w:gridSpan w:val="3"/>
          </w:tcPr>
          <w:p>
            <w:pPr/>
            <w:r>
              <w:t xml:space="preserve">Choose the cost pool.</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Positive ID</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Posting Cutoff (Date Time Picker)</w:t>
            </w:r>
          </w:p>
        </w:tc>
      </w:tr>
      <w:tr>
        <w:tc>
          <w:tcPr>
            <w:tcW w:w="2340" w:type="dxa"/>
          </w:tcPr>
          <w:p>
            <w:pPr/>
            <w:r>
              <w:rPr>
                <w:b/>
              </w:rPr>
              <w:t xml:space="preserve">Description</w:t>
            </w:r>
          </w:p>
        </w:tc>
        <w:tc>
          <w:tcPr>
            <w:tcW w:w="7020" w:type="dxa"/>
            <w:gridSpan w:val="3"/>
          </w:tcPr>
          <w:p>
            <w:pPr/>
            <w:r>
              <w:t xml:space="preserve">Set an optional posting time cutoff.</w:t>
            </w:r>
          </w:p>
        </w:tc>
      </w:tr>
      <w:tr>
        <w:tc>
          <w:tcPr>
            <w:tcW w:w="2340" w:type="dxa"/>
          </w:tcPr>
          <w:p>
            <w:pPr/>
            <w:r>
              <w:rPr>
                <w:b/>
              </w:rPr>
              <w:t xml:space="preserve">Purpose</w:t>
            </w:r>
          </w:p>
        </w:tc>
        <w:tc>
          <w:tcPr>
            <w:tcW w:w="7020" w:type="dxa"/>
            <w:gridSpan w:val="3"/>
          </w:tcPr>
          <w:p>
            <w:pPr/>
            <w:r>
              <w:t xml:space="preserve">Review a provisional historical value.</w:t>
            </w:r>
          </w:p>
        </w:tc>
      </w:tr>
      <w:tr>
        <w:tc>
          <w:tcPr>
            <w:tcW w:w="2340" w:type="dxa"/>
          </w:tcPr>
          <w:p>
            <w:pPr/>
            <w:r>
              <w:rPr>
                <w:b/>
              </w:rPr>
              <w:t xml:space="preserve">Format</w:t>
            </w:r>
          </w:p>
        </w:tc>
        <w:tc>
          <w:tcPr>
            <w:tcW w:w="2340" w:type="dxa"/>
          </w:tcPr>
          <w:p>
            <w:pPr/>
            <w:r>
              <w:t xml:space="preserve">Local UTC+8 date and time</w:t>
            </w:r>
          </w:p>
        </w:tc>
        <w:tc>
          <w:tcPr>
            <w:tcW w:w="2340" w:type="dxa"/>
          </w:tcPr>
          <w:p>
            <w:pPr/>
            <w:r>
              <w:rPr>
                <w:b/>
              </w:rPr>
              <w:t xml:space="preserve">Valid Range</w:t>
            </w:r>
          </w:p>
        </w:tc>
        <w:tc>
          <w:tcPr>
            <w:tcW w:w="2340" w:type="dxa"/>
          </w:tcPr>
          <w:p>
            <w:pPr/>
            <w:r>
              <w:t xml:space="preserve">Valid datetime</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Valuation Result (Panel)</w:t>
            </w:r>
          </w:p>
        </w:tc>
      </w:tr>
      <w:tr>
        <w:tc>
          <w:tcPr>
            <w:tcW w:w="2340" w:type="dxa"/>
          </w:tcPr>
          <w:p>
            <w:pPr/>
            <w:r>
              <w:rPr>
                <w:b/>
              </w:rPr>
              <w:t xml:space="preserve">Description</w:t>
            </w:r>
          </w:p>
        </w:tc>
        <w:tc>
          <w:tcPr>
            <w:tcW w:w="7020" w:type="dxa"/>
            <w:gridSpan w:val="3"/>
          </w:tcPr>
          <w:p>
            <w:pPr/>
            <w:r>
              <w:t xml:space="preserve">Show six-place quantity, four-place value, average cost, movement count, cutoff and provisional status.</w:t>
            </w:r>
          </w:p>
        </w:tc>
      </w:tr>
      <w:tr>
        <w:tc>
          <w:tcPr>
            <w:tcW w:w="2340" w:type="dxa"/>
          </w:tcPr>
          <w:p>
            <w:pPr/>
            <w:r>
              <w:rPr>
                <w:b/>
              </w:rPr>
              <w:t xml:space="preserve">Purpose</w:t>
            </w:r>
          </w:p>
        </w:tc>
        <w:tc>
          <w:tcPr>
            <w:tcW w:w="7020" w:type="dxa"/>
            <w:gridSpan w:val="3"/>
          </w:tcPr>
          <w:p>
            <w:pPr/>
            <w:r>
              <w:t xml:space="preserve">Review the moving average result.</w:t>
            </w:r>
          </w:p>
        </w:tc>
      </w:tr>
      <w:tr>
        <w:tc>
          <w:tcPr>
            <w:tcW w:w="2340" w:type="dxa"/>
          </w:tcPr>
          <w:p>
            <w:pPr/>
            <w:r>
              <w:rPr>
                <w:b/>
              </w:rPr>
              <w:t xml:space="preserve">Format</w:t>
            </w:r>
          </w:p>
        </w:tc>
        <w:tc>
          <w:tcPr>
            <w:tcW w:w="2340" w:type="dxa"/>
          </w:tcPr>
          <w:p>
            <w:pPr/>
            <w:r>
              <w:t xml:space="preserve">Decimal / status</w:t>
            </w:r>
          </w:p>
        </w:tc>
        <w:tc>
          <w:tcPr>
            <w:tcW w:w="2340" w:type="dxa"/>
          </w:tcPr>
          <w:p>
            <w:pPr/>
            <w:r>
              <w:rPr>
                <w:b/>
              </w:rPr>
              <w:t xml:space="preserve">Valid Range</w:t>
            </w:r>
          </w:p>
        </w:tc>
        <w:tc>
          <w:tcPr>
            <w:tcW w:w="2340" w:type="dxa"/>
          </w:tcPr>
          <w:p>
            <w:pPr/>
            <w:r>
              <w:t xml:space="preserve">Value is blank when Unpriced</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Unpriced Warning (Label)</w:t>
            </w:r>
          </w:p>
        </w:tc>
      </w:tr>
      <w:tr>
        <w:tc>
          <w:tcPr>
            <w:tcW w:w="2340" w:type="dxa"/>
          </w:tcPr>
          <w:p>
            <w:pPr/>
            <w:r>
              <w:rPr>
                <w:b/>
              </w:rPr>
              <w:t xml:space="preserve">Description</w:t>
            </w:r>
          </w:p>
        </w:tc>
        <w:tc>
          <w:tcPr>
            <w:tcW w:w="7020" w:type="dxa"/>
            <w:gridSpan w:val="3"/>
          </w:tcPr>
          <w:p>
            <w:pPr/>
            <w:r>
              <w:t xml:space="preserve">Show the unpriced quantity and why value is unavailable.</w:t>
            </w:r>
          </w:p>
        </w:tc>
      </w:tr>
      <w:tr>
        <w:tc>
          <w:tcPr>
            <w:tcW w:w="2340" w:type="dxa"/>
          </w:tcPr>
          <w:p>
            <w:pPr/>
            <w:r>
              <w:rPr>
                <w:b/>
              </w:rPr>
              <w:t xml:space="preserve">Purpose</w:t>
            </w:r>
          </w:p>
        </w:tc>
        <w:tc>
          <w:tcPr>
            <w:tcW w:w="7020" w:type="dxa"/>
            <w:gridSpan w:val="3"/>
          </w:tcPr>
          <w:p>
            <w:pPr/>
            <w:r>
              <w:t xml:space="preserve">Prevent treating an unknown cost as zero.</w:t>
            </w:r>
          </w:p>
        </w:tc>
      </w:tr>
      <w:tr>
        <w:tc>
          <w:tcPr>
            <w:tcW w:w="2340" w:type="dxa"/>
          </w:tcPr>
          <w:p>
            <w:pPr/>
            <w:r>
              <w:rPr>
                <w:b/>
              </w:rPr>
              <w:t xml:space="preserve">Format</w:t>
            </w:r>
          </w:p>
        </w:tc>
        <w:tc>
          <w:tcPr>
            <w:tcW w:w="2340" w:type="dxa"/>
          </w:tcPr>
          <w:p>
            <w:pPr/>
            <w:r>
              <w:t xml:space="preserve">Text / decimal(19,6)</w:t>
            </w:r>
          </w:p>
        </w:tc>
        <w:tc>
          <w:tcPr>
            <w:tcW w:w="2340" w:type="dxa"/>
          </w:tcPr>
          <w:p>
            <w:pPr/>
            <w:r>
              <w:rPr>
                <w:b/>
              </w:rPr>
              <w:t xml:space="preserve">Valid Range</w:t>
            </w:r>
          </w:p>
        </w:tc>
        <w:tc>
          <w:tcPr>
            <w:tcW w:w="2340" w:type="dxa"/>
          </w:tcPr>
          <w:p>
            <w:pPr/>
            <w:r>
              <w:t xml:space="preserve">Visible when Unpriced</w:t>
            </w:r>
          </w:p>
        </w:tc>
      </w:tr>
      <w:tr>
        <w:tc>
          <w:tcPr>
            <w:tcW w:w="2340" w:type="dxa"/>
          </w:tcPr>
          <w:p>
            <w:pPr/>
            <w:r>
              <w:rPr>
                <w:b/>
              </w:rPr>
              <w:t xml:space="preserve">Related I/O</w:t>
            </w:r>
          </w:p>
        </w:tc>
        <w:tc>
          <w:tcPr>
            <w:tcW w:w="7020" w:type="dxa"/>
            <w:gridSpan w:val="3"/>
          </w:tcPr>
          <w:p>
            <w:pPr/>
            <w:r>
              <w:t xml:space="preserve">REQ_IO_A5.25.3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4.4.1.5.26 Safety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item code/name and warehouse; optionally show only low stock.</w:t>
            </w:r>
          </w:p>
        </w:tc>
      </w:tr>
      <w:tr>
        <w:tc>
          <w:tcPr>
            <w:tcW w:w="2340" w:type="dxa"/>
          </w:tcPr>
          <w:p>
            <w:pPr/>
            <w:r>
              <w:rPr>
                <w:b/>
              </w:rPr>
              <w:t xml:space="preserve">Purpose</w:t>
            </w:r>
          </w:p>
        </w:tc>
        <w:tc>
          <w:tcPr>
            <w:tcW w:w="7020" w:type="dxa"/>
            <w:gridSpan w:val="3"/>
          </w:tcPr>
          <w:p>
            <w:pPr/>
            <w:r>
              <w:t xml:space="preserve">Narrow company thresholds.</w:t>
            </w:r>
          </w:p>
        </w:tc>
      </w:tr>
      <w:tr>
        <w:tc>
          <w:tcPr>
            <w:tcW w:w="2340" w:type="dxa"/>
          </w:tcPr>
          <w:p>
            <w:pPr/>
            <w:r>
              <w:rPr>
                <w:b/>
              </w:rPr>
              <w:t xml:space="preserve">Format</w:t>
            </w:r>
          </w:p>
        </w:tc>
        <w:tc>
          <w:tcPr>
            <w:tcW w:w="2340" w:type="dxa"/>
          </w:tcPr>
          <w:p>
            <w:pPr/>
            <w:r>
              <w:t xml:space="preserve">Text / MD selector / checkbox</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Threshold List (Table)</w:t>
            </w:r>
          </w:p>
        </w:tc>
      </w:tr>
      <w:tr>
        <w:tc>
          <w:tcPr>
            <w:tcW w:w="2340" w:type="dxa"/>
          </w:tcPr>
          <w:p>
            <w:pPr/>
            <w:r>
              <w:rPr>
                <w:b/>
              </w:rPr>
              <w:t xml:space="preserve">Description</w:t>
            </w:r>
          </w:p>
        </w:tc>
        <w:tc>
          <w:tcPr>
            <w:tcW w:w="7020" w:type="dxa"/>
            <w:gridSpan w:val="3"/>
          </w:tcPr>
          <w:p>
            <w:pPr/>
            <w:r>
              <w:t xml:space="preserve">Show item, warehouse, saved minimum, on-hand, low status, suggested quantity, inactive references and query time.</w:t>
            </w:r>
          </w:p>
        </w:tc>
      </w:tr>
      <w:tr>
        <w:tc>
          <w:tcPr>
            <w:tcW w:w="2340" w:type="dxa"/>
          </w:tcPr>
          <w:p>
            <w:pPr/>
            <w:r>
              <w:rPr>
                <w:b/>
              </w:rPr>
              <w:t xml:space="preserve">Purpose</w:t>
            </w:r>
          </w:p>
        </w:tc>
        <w:tc>
          <w:tcPr>
            <w:tcW w:w="7020" w:type="dxa"/>
            <w:gridSpan w:val="3"/>
          </w:tcPr>
          <w:p>
            <w:pPr/>
            <w:r>
              <w:t xml:space="preserve">Explain each warning.</w:t>
            </w:r>
          </w:p>
        </w:tc>
      </w:tr>
      <w:tr>
        <w:tc>
          <w:tcPr>
            <w:tcW w:w="2340" w:type="dxa"/>
          </w:tcPr>
          <w:p>
            <w:pPr/>
            <w:r>
              <w:rPr>
                <w:b/>
              </w:rPr>
              <w:t xml:space="preserve">Format</w:t>
            </w:r>
          </w:p>
        </w:tc>
        <w:tc>
          <w:tcPr>
            <w:tcW w:w="2340" w:type="dxa"/>
          </w:tcPr>
          <w:p>
            <w:pPr/>
            <w:r>
              <w:t xml:space="preserve">Server-paged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Threshold (Button)</w:t>
            </w:r>
          </w:p>
        </w:tc>
      </w:tr>
      <w:tr>
        <w:tc>
          <w:tcPr>
            <w:tcW w:w="2340" w:type="dxa"/>
          </w:tcPr>
          <w:p>
            <w:pPr/>
            <w:r>
              <w:rPr>
                <w:b/>
              </w:rPr>
              <w:t xml:space="preserve">Description</w:t>
            </w:r>
          </w:p>
        </w:tc>
        <w:tc>
          <w:tcPr>
            <w:tcW w:w="7020" w:type="dxa"/>
            <w:gridSpan w:val="3"/>
          </w:tcPr>
          <w:p>
            <w:pPr/>
            <w:r>
              <w:t xml:space="preserve">Open a form for an active item and warehouse.</w:t>
            </w:r>
          </w:p>
        </w:tc>
      </w:tr>
      <w:tr>
        <w:tc>
          <w:tcPr>
            <w:tcW w:w="2340" w:type="dxa"/>
          </w:tcPr>
          <w:p>
            <w:pPr/>
            <w:r>
              <w:rPr>
                <w:b/>
              </w:rPr>
              <w:t xml:space="preserve">Purpose</w:t>
            </w:r>
          </w:p>
        </w:tc>
        <w:tc>
          <w:tcPr>
            <w:tcW w:w="7020" w:type="dxa"/>
            <w:gridSpan w:val="3"/>
          </w:tcPr>
          <w:p>
            <w:pPr/>
            <w:r>
              <w:t xml:space="preserve">Configure a new minimum.</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Select authorized active references through paged INV selectors.</w:t>
            </w:r>
          </w:p>
        </w:tc>
      </w:tr>
      <w:tr>
        <w:tc>
          <w:tcPr>
            <w:tcW w:w="2340" w:type="dxa"/>
          </w:tcPr>
          <w:p>
            <w:pPr/>
            <w:r>
              <w:rPr>
                <w:b/>
              </w:rPr>
              <w:t xml:space="preserve">Purpose</w:t>
            </w:r>
          </w:p>
        </w:tc>
        <w:tc>
          <w:tcPr>
            <w:tcW w:w="7020" w:type="dxa"/>
            <w:gridSpan w:val="3"/>
          </w:tcPr>
          <w:p>
            <w:pPr/>
            <w:r>
              <w:t xml:space="preserve">Choose one stock scope.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Quantity (Input)</w:t>
            </w:r>
          </w:p>
        </w:tc>
      </w:tr>
      <w:tr>
        <w:tc>
          <w:tcPr>
            <w:tcW w:w="2340" w:type="dxa"/>
          </w:tcPr>
          <w:p>
            <w:pPr/>
            <w:r>
              <w:rPr>
                <w:b/>
              </w:rPr>
              <w:t xml:space="preserve">Description</w:t>
            </w:r>
          </w:p>
        </w:tc>
        <w:tc>
          <w:tcPr>
            <w:tcW w:w="7020" w:type="dxa"/>
            <w:gridSpan w:val="3"/>
          </w:tcPr>
          <w:p>
            <w:pPr/>
            <w:r>
              <w:t xml:space="preserve">Enter positive base-unit quantity with at most six decimals.</w:t>
            </w:r>
          </w:p>
        </w:tc>
      </w:tr>
      <w:tr>
        <w:tc>
          <w:tcPr>
            <w:tcW w:w="2340" w:type="dxa"/>
          </w:tcPr>
          <w:p>
            <w:pPr/>
            <w:r>
              <w:rPr>
                <w:b/>
              </w:rPr>
              <w:t xml:space="preserve">Purpose</w:t>
            </w:r>
          </w:p>
        </w:tc>
        <w:tc>
          <w:tcPr>
            <w:tcW w:w="7020" w:type="dxa"/>
            <w:gridSpan w:val="3"/>
          </w:tcPr>
          <w:p>
            <w:pPr/>
            <w:r>
              <w:t xml:space="preserve">Set the warning boundary.</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 Edit (Button)</w:t>
            </w:r>
          </w:p>
        </w:tc>
      </w:tr>
      <w:tr>
        <w:tc>
          <w:tcPr>
            <w:tcW w:w="2340" w:type="dxa"/>
          </w:tcPr>
          <w:p>
            <w:pPr/>
            <w:r>
              <w:rPr>
                <w:b/>
              </w:rPr>
              <w:t xml:space="preserve">Description</w:t>
            </w:r>
          </w:p>
        </w:tc>
        <w:tc>
          <w:tcPr>
            <w:tcW w:w="7020" w:type="dxa"/>
            <w:gridSpan w:val="3"/>
          </w:tcPr>
          <w:p>
            <w:pPr/>
            <w:r>
              <w:t xml:space="preserve">Submit create or version-checked update and show a result matching actual changes.</w:t>
            </w:r>
          </w:p>
        </w:tc>
      </w:tr>
      <w:tr>
        <w:tc>
          <w:tcPr>
            <w:tcW w:w="2340" w:type="dxa"/>
          </w:tcPr>
          <w:p>
            <w:pPr/>
            <w:r>
              <w:rPr>
                <w:b/>
              </w:rPr>
              <w:t xml:space="preserve">Purpose</w:t>
            </w:r>
          </w:p>
        </w:tc>
        <w:tc>
          <w:tcPr>
            <w:tcW w:w="7020" w:type="dxa"/>
            <w:gridSpan w:val="3"/>
          </w:tcPr>
          <w:p>
            <w:pPr/>
            <w:r>
              <w:t xml:space="preserve">Persist threshold.</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active references</w:t>
            </w:r>
          </w:p>
        </w:tc>
      </w:tr>
      <w:tr>
        <w:tc>
          <w:tcPr>
            <w:tcW w:w="2340" w:type="dxa"/>
          </w:tcPr>
          <w:p>
            <w:pPr/>
            <w:r>
              <w:rPr>
                <w:b/>
              </w:rPr>
              <w:t xml:space="preserve">Related I/O</w:t>
            </w:r>
          </w:p>
        </w:tc>
        <w:tc>
          <w:tcPr>
            <w:tcW w:w="7020" w:type="dxa"/>
            <w:gridSpan w:val="3"/>
          </w:tcPr>
          <w:p>
            <w:pPr/>
            <w:r>
              <w:t xml:space="preserve">REQ_IO_A5.26.5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Remove (Button)</w:t>
            </w:r>
          </w:p>
        </w:tc>
      </w:tr>
      <w:tr>
        <w:tc>
          <w:tcPr>
            <w:tcW w:w="2340" w:type="dxa"/>
          </w:tcPr>
          <w:p>
            <w:pPr/>
            <w:r>
              <w:rPr>
                <w:b/>
              </w:rPr>
              <w:t xml:space="preserve">Description</w:t>
            </w:r>
          </w:p>
        </w:tc>
        <w:tc>
          <w:tcPr>
            <w:tcW w:w="7020" w:type="dxa"/>
            <w:gridSpan w:val="3"/>
          </w:tcPr>
          <w:p>
            <w:pPr/>
            <w:r>
              <w:t xml:space="preserve">Confirm version-checked soft deletion with reason when disabled.</w:t>
            </w:r>
          </w:p>
        </w:tc>
      </w:tr>
      <w:tr>
        <w:tc>
          <w:tcPr>
            <w:tcW w:w="2340" w:type="dxa"/>
          </w:tcPr>
          <w:p>
            <w:pPr/>
            <w:r>
              <w:rPr>
                <w:b/>
              </w:rPr>
              <w:t xml:space="preserve">Purpose</w:t>
            </w:r>
          </w:p>
        </w:tc>
        <w:tc>
          <w:tcPr>
            <w:tcW w:w="7020" w:type="dxa"/>
            <w:gridSpan w:val="3"/>
          </w:tcPr>
          <w:p>
            <w:pPr/>
            <w:r>
              <w:t xml:space="preserve">Stop future low-stock alerts.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Replenishment Hint (Label)</w:t>
            </w:r>
          </w:p>
        </w:tc>
      </w:tr>
      <w:tr>
        <w:tc>
          <w:tcPr>
            <w:tcW w:w="2340" w:type="dxa"/>
          </w:tcPr>
          <w:p>
            <w:pPr/>
            <w:r>
              <w:rPr>
                <w:b/>
              </w:rPr>
              <w:t xml:space="preserve">Description</w:t>
            </w:r>
          </w:p>
        </w:tc>
        <w:tc>
          <w:tcPr>
            <w:tcW w:w="7020" w:type="dxa"/>
            <w:gridSpan w:val="3"/>
          </w:tcPr>
          <w:p>
            <w:pPr/>
            <w:r>
              <w:t xml:space="preserve">State that shortage is a suggestion as of query time and does not create a purchase order.</w:t>
            </w:r>
          </w:p>
        </w:tc>
      </w:tr>
      <w:tr>
        <w:tc>
          <w:tcPr>
            <w:tcW w:w="2340" w:type="dxa"/>
          </w:tcPr>
          <w:p>
            <w:pPr/>
            <w:r>
              <w:rPr>
                <w:b/>
              </w:rPr>
              <w:t xml:space="preserve">Purpose</w:t>
            </w:r>
          </w:p>
        </w:tc>
        <w:tc>
          <w:tcPr>
            <w:tcW w:w="7020" w:type="dxa"/>
            <w:gridSpan w:val="3"/>
          </w:tcPr>
          <w:p>
            <w:pPr/>
            <w:r>
              <w:t xml:space="preserve">Prevent misleading action expectations.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Low rows only</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4.4.1.5.27 Inventory Movement Report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Select inclusive business dates.</w:t>
            </w:r>
          </w:p>
        </w:tc>
      </w:tr>
      <w:tr>
        <w:tc>
          <w:tcPr>
            <w:tcW w:w="2340" w:type="dxa"/>
          </w:tcPr>
          <w:p>
            <w:pPr/>
            <w:r>
              <w:rPr>
                <w:b/>
              </w:rPr>
              <w:t xml:space="preserve">Purpose</w:t>
            </w:r>
          </w:p>
        </w:tc>
        <w:tc>
          <w:tcPr>
            <w:tcW w:w="7020" w:type="dxa"/>
            <w:gridSpan w:val="3"/>
          </w:tcPr>
          <w:p>
            <w:pPr/>
            <w:r>
              <w:t xml:space="preserve">Define opening and period flows.</w:t>
            </w:r>
          </w:p>
        </w:tc>
      </w:tr>
      <w:tr>
        <w:tc>
          <w:tcPr>
            <w:tcW w:w="2340" w:type="dxa"/>
          </w:tcPr>
          <w:p>
            <w:pPr/>
            <w:r>
              <w:rPr>
                <w:b/>
              </w:rPr>
              <w:t xml:space="preserve">Format</w:t>
            </w:r>
          </w:p>
        </w:tc>
        <w:tc>
          <w:tcPr>
            <w:tcW w:w="2340" w:type="dxa"/>
          </w:tcPr>
          <w:p>
            <w:pPr/>
            <w:r>
              <w:t xml:space="preserve">Two dates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Narrow the current company stock keys through authorized selectors.</w:t>
            </w:r>
          </w:p>
        </w:tc>
      </w:tr>
      <w:tr>
        <w:tc>
          <w:tcPr>
            <w:tcW w:w="2340" w:type="dxa"/>
          </w:tcPr>
          <w:p>
            <w:pPr/>
            <w:r>
              <w:rPr>
                <w:b/>
              </w:rPr>
              <w:t xml:space="preserve">Purpose</w:t>
            </w:r>
          </w:p>
        </w:tc>
        <w:tc>
          <w:tcPr>
            <w:tcW w:w="7020" w:type="dxa"/>
            <w:gridSpan w:val="3"/>
          </w:tcPr>
          <w:p>
            <w:pPr/>
            <w:r>
              <w:t xml:space="preserve">Limit report scope.</w:t>
            </w:r>
          </w:p>
        </w:tc>
      </w:tr>
      <w:tr>
        <w:tc>
          <w:tcPr>
            <w:tcW w:w="2340" w:type="dxa"/>
          </w:tcPr>
          <w:p>
            <w:pPr/>
            <w:r>
              <w:rPr>
                <w:b/>
              </w:rPr>
              <w:t xml:space="preserve">Format</w:t>
            </w:r>
          </w:p>
        </w:tc>
        <w:tc>
          <w:tcPr>
            <w:tcW w:w="2340" w:type="dxa"/>
          </w:tcPr>
          <w:p>
            <w:pPr/>
            <w:r>
              <w:t xml:space="preserve">Optional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Run Report (Button)</w:t>
            </w:r>
          </w:p>
        </w:tc>
      </w:tr>
      <w:tr>
        <w:tc>
          <w:tcPr>
            <w:tcW w:w="2340" w:type="dxa"/>
          </w:tcPr>
          <w:p>
            <w:pPr/>
            <w:r>
              <w:rPr>
                <w:b/>
              </w:rPr>
              <w:t xml:space="preserve">Description</w:t>
            </w:r>
          </w:p>
        </w:tc>
        <w:tc>
          <w:tcPr>
            <w:tcW w:w="7020" w:type="dxa"/>
            <w:gridSpan w:val="3"/>
          </w:tcPr>
          <w:p>
            <w:pPr/>
            <w:r>
              <w:t xml:space="preserve">Request one server page and display its query time.</w:t>
            </w:r>
          </w:p>
        </w:tc>
      </w:tr>
      <w:tr>
        <w:tc>
          <w:tcPr>
            <w:tcW w:w="2340" w:type="dxa"/>
          </w:tcPr>
          <w:p>
            <w:pPr/>
            <w:r>
              <w:rPr>
                <w:b/>
              </w:rPr>
              <w:t xml:space="preserve">Purpose</w:t>
            </w:r>
          </w:p>
        </w:tc>
        <w:tc>
          <w:tcPr>
            <w:tcW w:w="7020" w:type="dxa"/>
            <w:gridSpan w:val="3"/>
          </w:tcPr>
          <w:p>
            <w:pPr/>
            <w:r>
              <w:t xml:space="preserve">Show a clearly timed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 valid dates</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Flow (Table)</w:t>
            </w:r>
          </w:p>
        </w:tc>
      </w:tr>
      <w:tr>
        <w:tc>
          <w:tcPr>
            <w:tcW w:w="2340" w:type="dxa"/>
          </w:tcPr>
          <w:p>
            <w:pPr/>
            <w:r>
              <w:rPr>
                <w:b/>
              </w:rPr>
              <w:t xml:space="preserve">Description</w:t>
            </w:r>
          </w:p>
        </w:tc>
        <w:tc>
          <w:tcPr>
            <w:tcW w:w="7020" w:type="dxa"/>
            <w:gridSpan w:val="3"/>
          </w:tcPr>
          <w:p>
            <w:pPr/>
            <w:r>
              <w:t xml:space="preserve">Show opening, inbound, outbound and closing quantities with a negative warning and total rows.</w:t>
            </w:r>
          </w:p>
        </w:tc>
      </w:tr>
      <w:tr>
        <w:tc>
          <w:tcPr>
            <w:tcW w:w="2340" w:type="dxa"/>
          </w:tcPr>
          <w:p>
            <w:pPr/>
            <w:r>
              <w:rPr>
                <w:b/>
              </w:rPr>
              <w:t xml:space="preserve">Purpose</w:t>
            </w:r>
          </w:p>
        </w:tc>
        <w:tc>
          <w:tcPr>
            <w:tcW w:w="7020" w:type="dxa"/>
            <w:gridSpan w:val="3"/>
          </w:tcPr>
          <w:p>
            <w:pPr/>
            <w:r>
              <w:t xml:space="preserve">Explain stock movement per key.</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CSV (Button)</w:t>
            </w:r>
          </w:p>
        </w:tc>
      </w:tr>
      <w:tr>
        <w:tc>
          <w:tcPr>
            <w:tcW w:w="2340" w:type="dxa"/>
          </w:tcPr>
          <w:p>
            <w:pPr/>
            <w:r>
              <w:rPr>
                <w:b/>
              </w:rPr>
              <w:t xml:space="preserve">Description</w:t>
            </w:r>
          </w:p>
        </w:tc>
        <w:tc>
          <w:tcPr>
            <w:tcW w:w="7020" w:type="dxa"/>
            <w:gridSpan w:val="3"/>
          </w:tcPr>
          <w:p>
            <w:pPr/>
            <w:r>
              <w:t xml:space="preserve">Download all filtered rows from one server snapshot and show the actual row count or limit reason.</w:t>
            </w:r>
          </w:p>
        </w:tc>
      </w:tr>
      <w:tr>
        <w:tc>
          <w:tcPr>
            <w:tcW w:w="2340" w:type="dxa"/>
          </w:tcPr>
          <w:p>
            <w:pPr/>
            <w:r>
              <w:rPr>
                <w:b/>
              </w:rPr>
              <w:t xml:space="preserve">Purpose</w:t>
            </w:r>
          </w:p>
        </w:tc>
        <w:tc>
          <w:tcPr>
            <w:tcW w:w="7020" w:type="dxa"/>
            <w:gridSpan w:val="3"/>
          </w:tcPr>
          <w:p>
            <w:pPr/>
            <w:r>
              <w:t xml:space="preserve">Obtain complete spreadsheet-safe data.</w:t>
            </w:r>
          </w:p>
        </w:tc>
      </w:tr>
      <w:tr>
        <w:tc>
          <w:tcPr>
            <w:tcW w:w="2340" w:type="dxa"/>
          </w:tcPr>
          <w:p>
            <w:pPr/>
            <w:r>
              <w:rPr>
                <w:b/>
              </w:rPr>
              <w:t xml:space="preserve">Format</w:t>
            </w:r>
          </w:p>
        </w:tc>
        <w:tc>
          <w:tcPr>
            <w:tcW w:w="2340" w:type="dxa"/>
          </w:tcPr>
          <w:p>
            <w:pPr/>
            <w:r>
              <w:t xml:space="preserve">CSV download</w:t>
            </w:r>
          </w:p>
        </w:tc>
        <w:tc>
          <w:tcPr>
            <w:tcW w:w="2340" w:type="dxa"/>
          </w:tcPr>
          <w:p>
            <w:pPr/>
            <w:r>
              <w:rPr>
                <w:b/>
              </w:rPr>
              <w:t xml:space="preserve">Valid Range</w:t>
            </w:r>
          </w:p>
        </w:tc>
        <w:tc>
          <w:tcPr>
            <w:tcW w:w="2340" w:type="dxa"/>
          </w:tcPr>
          <w:p>
            <w:pPr/>
            <w:r>
              <w:t xml:space="preserve">VIEW + EXPORT</w:t>
            </w:r>
          </w:p>
        </w:tc>
      </w:tr>
      <w:tr>
        <w:tc>
          <w:tcPr>
            <w:tcW w:w="2340" w:type="dxa"/>
          </w:tcPr>
          <w:p>
            <w:pPr/>
            <w:r>
              <w:rPr>
                <w:b/>
              </w:rPr>
              <w:t xml:space="preserve">Related I/O</w:t>
            </w:r>
          </w:p>
        </w:tc>
        <w:tc>
          <w:tcPr>
            <w:tcW w:w="7020" w:type="dxa"/>
            <w:gridSpan w:val="3"/>
          </w:tcPr>
          <w:p>
            <w:pPr/>
            <w:r>
              <w:t xml:space="preserve">REQ_IO_A5.27.4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Snapshot and Error Notice (Label)</w:t>
            </w:r>
          </w:p>
        </w:tc>
      </w:tr>
      <w:tr>
        <w:tc>
          <w:tcPr>
            <w:tcW w:w="2340" w:type="dxa"/>
          </w:tcPr>
          <w:p>
            <w:pPr/>
            <w:r>
              <w:rPr>
                <w:b/>
              </w:rPr>
              <w:t xml:space="preserve">Description</w:t>
            </w:r>
          </w:p>
        </w:tc>
        <w:tc>
          <w:tcPr>
            <w:tcW w:w="7020" w:type="dxa"/>
            <w:gridSpan w:val="3"/>
          </w:tcPr>
          <w:p>
            <w:pPr/>
            <w:r>
              <w:t xml:space="preserve">Show query time, empty result, 400/403/422/500 and network errors with traceId for 5xx.</w:t>
            </w:r>
          </w:p>
        </w:tc>
      </w:tr>
      <w:tr>
        <w:tc>
          <w:tcPr>
            <w:tcW w:w="2340" w:type="dxa"/>
          </w:tcPr>
          <w:p>
            <w:pPr/>
            <w:r>
              <w:rPr>
                <w:b/>
              </w:rPr>
              <w:t xml:space="preserve">Purpose</w:t>
            </w:r>
          </w:p>
        </w:tc>
        <w:tc>
          <w:tcPr>
            <w:tcW w:w="7020" w:type="dxa"/>
            <w:gridSpan w:val="3"/>
          </w:tcPr>
          <w:p>
            <w:pPr/>
            <w:r>
              <w:t xml:space="preserve">Prevent stale or misleading results.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languages</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代碼、名稱、規格、單位、品牌、分類、追蹤方式、狀態；代碼與名稱可排序，伺服器分頁；每列有「換算」開啟介面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Mode (Dropdown)</w:t>
            </w:r>
          </w:p>
        </w:tc>
      </w:tr>
      <w:tr>
        <w:tc>
          <w:tcPr>
            <w:tcW w:w="2340" w:type="dxa"/>
          </w:tcPr>
          <w:p>
            <w:pPr/>
            <w:r>
              <w:rPr>
                <w:b/>
              </w:rPr>
              <w:t xml:space="preserve">Description</w:t>
            </w:r>
          </w:p>
        </w:tc>
        <w:tc>
          <w:tcPr>
            <w:tcW w:w="7020" w:type="dxa"/>
            <w:gridSpan w:val="3"/>
          </w:tcPr>
          <w:p>
            <w:pPr/>
            <w:r>
              <w:t xml:space="preserve">建立與編輯共用：只按數量／批號／序號，建立預設只按數量；下方提示已有庫存或單據使用後不可修改，改變被拒時顯示 MD.ITEM.TRACKING_MODE_LOCKED 並保留對話框。列表新增「追蹤方式」欄（WU-INV-008a）。</w:t>
            </w:r>
          </w:p>
        </w:tc>
      </w:tr>
      <w:tr>
        <w:tc>
          <w:tcPr>
            <w:tcW w:w="2340" w:type="dxa"/>
          </w:tcPr>
          <w:p>
            <w:pPr/>
            <w:r>
              <w:rPr>
                <w:b/>
              </w:rPr>
              <w:t xml:space="preserve">Purpose</w:t>
            </w:r>
          </w:p>
        </w:tc>
        <w:tc>
          <w:tcPr>
            <w:tcW w:w="7020" w:type="dxa"/>
            <w:gridSpan w:val="3"/>
          </w:tcPr>
          <w:p>
            <w:pPr/>
            <w:r>
              <w:t xml:space="preserve">決定 INV 入出庫是否須輸入批號或序號。</w:t>
            </w:r>
          </w:p>
        </w:tc>
      </w:tr>
      <w:tr>
        <w:tc>
          <w:tcPr>
            <w:tcW w:w="2340" w:type="dxa"/>
          </w:tcPr>
          <w:p>
            <w:pPr/>
            <w:r>
              <w:rPr>
                <w:b/>
              </w:rPr>
              <w:t xml:space="preserve">Format</w:t>
            </w:r>
          </w:p>
        </w:tc>
        <w:tc>
          <w:tcPr>
            <w:tcW w:w="2340" w:type="dxa"/>
          </w:tcPr>
          <w:p>
            <w:pPr/>
            <w:r>
              <w:t xml:space="preserve">Code</w:t>
            </w:r>
          </w:p>
        </w:tc>
        <w:tc>
          <w:tcPr>
            <w:tcW w:w="2340" w:type="dxa"/>
          </w:tcPr>
          <w:p>
            <w:pPr/>
            <w:r>
              <w:rPr>
                <w:b/>
              </w:rPr>
              <w:t xml:space="preserve">Valid Range</w:t>
            </w:r>
          </w:p>
        </w:tc>
        <w:tc>
          <w:tcPr>
            <w:tcW w:w="2340" w:type="dxa"/>
          </w:tcPr>
          <w:p>
            <w:pPr/>
            <w:r>
              <w:t xml:space="preserve">None／Lot／Serial</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4.5.1.5 Inventory Module</w:t>
      </w:r>
    </w:p>
    <w:p>
      <w:pPr>
        <w:pStyle w:val="Heading5"/>
      </w:pPr>
      <w:r>
        <w:t xml:space="preserve">4.5.1.5.1 Inventory View Interface</w:t>
      </w:r>
    </w:p>
    <w:p>
      <w:pPr>
        <w:jc w:val="center"/>
      </w:pPr>
      <w:r>
        <w:rPr>
          <w:i/>
        </w:rPr>
        <w:t xml:space="preserve">[Pending] Prototype screenshot of Inventory View Interface.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5"/>
      </w:pPr>
      <w:r>
        <w:t xml:space="preserve">4.5.1.5.9 Product Assembly View Interface</w:t>
      </w:r>
    </w:p>
    <w:p>
      <w:pPr>
        <w:jc w:val="center"/>
      </w:pPr>
      <w:r>
        <w:rPr>
          <w:i/>
        </w:rPr>
        <w:t xml:space="preserve">[Pending] Prototype screenshot of Product Assembly View Interface.</w:t>
      </w:r>
    </w:p>
    <w:p>
      <w:pPr>
        <w:pStyle w:val="Heading5"/>
      </w:pPr>
      <w:r>
        <w:t xml:space="preserve">4.5.1.5.10 Product Assembly Create Interface</w:t>
      </w:r>
    </w:p>
    <w:p>
      <w:pPr>
        <w:jc w:val="center"/>
      </w:pPr>
      <w:r>
        <w:rPr>
          <w:i/>
        </w:rPr>
        <w:t xml:space="preserve">[Pending] Prototype screenshot of Product Assembly Create Interface.</w:t>
      </w:r>
    </w:p>
    <w:p>
      <w:pPr>
        <w:pStyle w:val="Heading5"/>
      </w:pPr>
      <w:r>
        <w:t xml:space="preserve">4.5.1.5.11 Product Assembly Edit Interface</w:t>
      </w:r>
    </w:p>
    <w:p>
      <w:pPr>
        <w:jc w:val="center"/>
      </w:pPr>
      <w:r>
        <w:rPr>
          <w:i/>
        </w:rPr>
        <w:t xml:space="preserve">[Pending] Prototype screenshot of Product Assembly Edit Interface.</w:t>
      </w:r>
    </w:p>
    <w:p>
      <w:pPr>
        <w:pStyle w:val="Heading5"/>
      </w:pPr>
      <w:r>
        <w:t xml:space="preserve">4.5.1.5.15 Inventory Transfer Create Interface</w:t>
      </w:r>
    </w:p>
    <w:p>
      <w:pPr>
        <w:jc w:val="center"/>
      </w:pPr>
      <w:r>
        <w:rPr>
          <w:i/>
        </w:rPr>
        <w:t xml:space="preserve">[Pending] Prototype screenshot of Inventory Transfer Create Interface.</w:t>
      </w:r>
    </w:p>
    <w:p>
      <w:pPr>
        <w:pStyle w:val="Heading5"/>
      </w:pPr>
      <w:r>
        <w:t xml:space="preserve">4.5.1.5.16 Inventory Transfer View Interface</w:t>
      </w:r>
    </w:p>
    <w:p>
      <w:pPr>
        <w:jc w:val="center"/>
      </w:pPr>
      <w:r>
        <w:rPr>
          <w:i/>
        </w:rPr>
        <w:t xml:space="preserve">[Pending] Prototype screenshot of Inventory Transfer View Interface.</w:t>
      </w:r>
    </w:p>
    <w:p>
      <w:pPr>
        <w:pStyle w:val="Heading5"/>
      </w:pPr>
      <w:r>
        <w:t xml:space="preserve">4.5.1.5.17 Inventory Transfer Edit Interface</w:t>
      </w:r>
    </w:p>
    <w:p>
      <w:pPr>
        <w:jc w:val="center"/>
      </w:pPr>
      <w:r>
        <w:rPr>
          <w:i/>
        </w:rPr>
        <w:t xml:space="preserve">[Pending] Prototype screenshot of Inventory Transfer Edit Interface.</w:t>
      </w:r>
    </w:p>
    <w:p>
      <w:pPr>
        <w:pStyle w:val="Heading5"/>
      </w:pPr>
      <w:r>
        <w:t xml:space="preserve">4.5.1.5.18 Stocktake Create Interface</w:t>
      </w:r>
    </w:p>
    <w:p>
      <w:pPr>
        <w:jc w:val="center"/>
      </w:pPr>
      <w:r>
        <w:rPr>
          <w:i/>
        </w:rPr>
        <w:t xml:space="preserve">[Pending] Prototype screenshot of Stocktake Create Interface.</w:t>
      </w:r>
    </w:p>
    <w:p>
      <w:pPr>
        <w:pStyle w:val="Heading5"/>
      </w:pPr>
      <w:r>
        <w:t xml:space="preserve">4.5.1.5.20 Select Data Interface</w:t>
      </w:r>
    </w:p>
    <w:p>
      <w:pPr>
        <w:jc w:val="center"/>
      </w:pPr>
      <w:r>
        <w:rPr>
          <w:i/>
        </w:rPr>
        <w:t xml:space="preserve">[Pending] Prototype screenshot of Select Data Interface.</w:t>
      </w:r>
    </w:p>
    <w:p>
      <w:pPr>
        <w:pStyle w:val="Heading5"/>
      </w:pPr>
      <w:r>
        <w:t xml:space="preserve">4.5.1.5.21 Product Initial Stock View Interface</w:t>
      </w:r>
    </w:p>
    <w:p>
      <w:pPr>
        <w:jc w:val="center"/>
      </w:pPr>
      <w:r>
        <w:rPr>
          <w:i/>
        </w:rPr>
        <w:t xml:space="preserve">[Pending] Prototype screenshot of Product Initial Stock View Interface.</w:t>
      </w:r>
    </w:p>
    <w:p>
      <w:pPr>
        <w:pStyle w:val="Heading5"/>
      </w:pPr>
      <w:r>
        <w:t xml:space="preserve">4.5.1.5.22 Product Initial Stock Create Interface</w:t>
      </w:r>
    </w:p>
    <w:p>
      <w:pPr>
        <w:jc w:val="center"/>
      </w:pPr>
      <w:r>
        <w:rPr>
          <w:i/>
        </w:rPr>
        <w:t xml:space="preserve">[Pending] Prototype screenshot of Product Initial Stock Create Interface.</w:t>
      </w:r>
    </w:p>
    <w:p>
      <w:pPr>
        <w:pStyle w:val="Heading5"/>
      </w:pPr>
      <w:r>
        <w:t xml:space="preserve">4.5.1.5.23 Lot and Serial Trace Interface</w:t>
      </w:r>
    </w:p>
    <w:p>
      <w:pPr>
        <w:jc w:val="center"/>
      </w:pPr>
      <w:r>
        <w:rPr>
          <w:i/>
        </w:rPr>
        <w:t xml:space="preserve">[Pending] Prototype screenshot of Lot and Serial Trace Interface.</w:t>
      </w:r>
    </w:p>
    <w:p>
      <w:pPr>
        <w:pStyle w:val="Heading5"/>
      </w:pPr>
      <w:r>
        <w:t xml:space="preserve">4.5.1.5.24 Stocktake View Interface</w:t>
      </w:r>
    </w:p>
    <w:p>
      <w:pPr>
        <w:jc w:val="center"/>
      </w:pPr>
      <w:r>
        <w:rPr>
          <w:i/>
        </w:rPr>
        <w:t xml:space="preserve">[Pending] Prototype screenshot of Stocktake View Interface.</w:t>
      </w:r>
    </w:p>
    <w:p>
      <w:pPr>
        <w:pStyle w:val="Heading5"/>
      </w:pPr>
      <w:r>
        <w:t xml:space="preserve">4.5.1.5.25 Inventory Valuation View Interface</w:t>
      </w:r>
    </w:p>
    <w:p>
      <w:pPr>
        <w:jc w:val="center"/>
      </w:pPr>
      <w:r>
        <w:rPr>
          <w:i/>
        </w:rPr>
        <w:t xml:space="preserve">[Pending] Prototype screenshot of Inventory Valuation View Interface.</w:t>
      </w:r>
    </w:p>
    <w:p>
      <w:pPr>
        <w:pStyle w:val="Heading5"/>
      </w:pPr>
      <w:r>
        <w:t xml:space="preserve">4.5.1.5.26 Safety Stock View Interface</w:t>
      </w:r>
    </w:p>
    <w:p>
      <w:pPr>
        <w:jc w:val="center"/>
      </w:pPr>
      <w:r>
        <w:rPr>
          <w:i/>
        </w:rPr>
        <w:t xml:space="preserve">[Pending] Prototype screenshot of Safety Stock View Interface.</w:t>
      </w:r>
    </w:p>
    <w:p>
      <w:pPr>
        <w:pStyle w:val="Heading5"/>
      </w:pPr>
      <w:r>
        <w:t xml:space="preserve">4.5.1.5.27 Inventory Movement Report View Interface</w:t>
      </w:r>
    </w:p>
    <w:p>
      <w:pPr>
        <w:jc w:val="center"/>
      </w:pPr>
      <w:r>
        <w:rPr>
          <w:i/>
        </w:rPr>
        <w:t xml:space="preserve">[Pending] Prototype screenshot of Inventory Movement Report View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d357f0bd61204672"/>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29c5a765eb4848db" /><Relationship Type="http://schemas.openxmlformats.org/officeDocument/2006/relationships/settings" Target="/word/settings.xml" Id="R1c132eb10ca34d3c" /><Relationship Type="http://schemas.openxmlformats.org/officeDocument/2006/relationships/footer" Target="/word/footer1.xml" Id="Rd357f0bd61204672" /></Relationships>
</file>