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76421261044d01" /><Relationship Type="http://schemas.openxmlformats.org/package/2006/relationships/metadata/core-properties" Target="/package/services/metadata/core-properties/325c1a9b35d947eea2e47665d6a344c6.psmdcp" Id="Rb7bca27f25da4c59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b5dc62ad61e944c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c934968eb9f487f" /><Relationship Type="http://schemas.openxmlformats.org/officeDocument/2006/relationships/settings" Target="/word/settings.xml" Id="R07bc7e43306444f5" /><Relationship Type="http://schemas.openxmlformats.org/officeDocument/2006/relationships/footer" Target="/word/footer1.xml" Id="Rb5dc62ad61e944c6" /></Relationships>
</file>