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8a9c07f4f6d4b1c" /><Relationship Type="http://schemas.openxmlformats.org/package/2006/relationships/metadata/core-properties" Target="/package/services/metadata/core-properties/69be436012f945629c24199b4c69e53a.psmdcp" Id="Ra3cf346a30ba4f7a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11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sys_approval_delegation</w:t>
      </w:r>
    </w:p>
    <w:p>
      <w:pPr/>
      <w:r>
        <w:t xml:space="preserve">Primary Key: id</w:t>
      </w:r>
    </w:p>
    <w:p>
      <w:pPr/>
      <w:r>
        <w:t xml:space="preserve">Approval delegation from one user to another within a date range.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delegator_user_id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delegate_user_id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start_date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end_date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</w:t>
      </w:r>
    </w:p>
    <w:p>
      <w:pPr/>
      <w:r>
        <w:t xml:space="preserve">Primary Key: id</w:t>
      </w:r>
    </w:p>
    <w:p>
      <w:pPr/>
      <w:r>
        <w:t xml:space="preserve">Approval flow per company and document type, with the self-approval setting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sys_approval_flow_step</w:t>
      </w:r>
    </w:p>
    <w:p>
      <w:pPr/>
      <w:r>
        <w:t xml:space="preserve">Primary Key: id</w:t>
      </w:r>
    </w:p>
    <w:p>
      <w:pPr/>
      <w:r>
        <w:t xml:space="preserve">Ordered steps of an approval flow: approver role or user and the optional minimum amount that makes the step apply.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</w:t>
      </w:r>
    </w:p>
    <w:p>
      <w:pPr/>
      <w:r>
        <w:t xml:space="preserve">Primary Key: id</w:t>
      </w:r>
    </w:p>
    <w:p>
      <w:pPr/>
      <w:r>
        <w:t xml:space="preserve">One submission of a document for approval: document reference, amount, status, current step, submitter and completion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summary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sys_approval_instance_step</w:t>
      </w:r>
    </w:p>
    <w:p>
      <w:pPr/>
      <w:r>
        <w:t xml:space="preserve">Primary Key: id</w:t>
      </w:r>
    </w:p>
    <w:p>
      <w:pPr/>
      <w:r>
        <w:t xml:space="preserve">Snapshot of the applicable flow steps of an approval instance with each step's decision, actor, delegator, time and comment.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instance_id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on_behalf_of_user_id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comment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sys_audit_log</w:t>
      </w:r>
    </w:p>
    <w:p>
      <w:pPr/>
      <w:r>
        <w:t xml:space="preserve">Primary Key: id</w:t>
      </w:r>
    </w:p>
    <w:p>
      <w:pPr/>
      <w:r>
        <w:t xml:space="preserve">Append-only audit trail of data changes (field old/new values) and security events, with company, user, IP and trace id.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occurred_at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table_name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128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record_id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changes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remote_ip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45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trace_id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sys_company_image</w:t>
      </w:r>
    </w:p>
    <w:p>
      <w:pPr/>
      <w:r>
        <w:t xml:space="preserve">Primary Key: id</w:t>
      </w:r>
    </w:p>
    <w:p>
      <w:pPr/>
      <w:r>
        <w:t xml:space="preserve">Company logo and stamp images (one per kind per company) stored as binary with content-detected type, original file name, size, dimensions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image_kind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sys_ip_whitelist</w:t>
      </w:r>
    </w:p>
    <w:p>
      <w:pPr/>
      <w:r>
        <w:t xml:space="preserve">Primary Key: id</w:t>
      </w:r>
    </w:p>
    <w:p>
      <w:pPr/>
      <w:r>
        <w:t xml:space="preserve">System-wide IP ranges scoped to the system, a role, or a user, with inclusive effective dates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ip_range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sys_notification</w:t>
      </w:r>
    </w:p>
    <w:p>
      <w:pPr/>
      <w:r>
        <w:t xml:space="preserve">Primary Key: id</w:t>
      </w:r>
    </w:p>
    <w:p>
      <w:pPr/>
      <w:r>
        <w:t xml:space="preserve">One recipient's company-scoped notification, source identity, read time and expiry.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title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body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target_path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read_at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expires_at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sys_number_rule</w:t>
      </w:r>
    </w:p>
    <w:p>
      <w:pPr/>
      <w:r>
        <w:t xml:space="preserve">Primary Key: id</w:t>
      </w:r>
    </w:p>
    <w:p>
      <w:pPr/>
      <w:r>
        <w:t xml:space="preserve">Document number rule per company and document type: prefix, date format, sequence length, reset period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prefix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date_format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sequence_length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reset_period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sys_number_sequence</w:t>
      </w:r>
    </w:p>
    <w:p>
      <w:pPr/>
      <w:r>
        <w:t xml:space="preserve">Primary Key: id</w:t>
      </w:r>
    </w:p>
    <w:p>
      <w:pPr/>
      <w:r>
        <w:t xml:space="preserve">Running sequence counter per number rule and reset period, updated atomically when a number is issued.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rule_id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period_key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current_value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sys_parameter</w:t>
      </w:r>
    </w:p>
    <w:p>
      <w:pPr/>
      <w:r>
        <w:t xml:space="preserve">Primary Key: id</w:t>
      </w:r>
    </w:p>
    <w:p>
      <w:pPr/>
      <w:r>
        <w:t xml:space="preserve">Company-level values of module-declared system parameters; only changed values are stored, normalized as text, with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4.2.1.1 User Module</w:t>
      </w:r>
    </w:p>
    <w:p>
      <w:pPr>
        <w:pStyle w:val="Heading5"/>
      </w:pPr>
      <w:r>
        <w:t xml:space="preserve">4.2.1.1.2 Homepage Interface</w:t>
      </w:r>
    </w:p>
    <w:p>
      <w:pPr>
        <w:jc w:val="center"/>
      </w:pPr>
      <w:r>
        <w:rPr>
          <w:i/>
        </w:rPr>
        <w:t xml:space="preserve">[Pending] System screenshot of Homepage Interface.</w:t>
      </w:r>
    </w:p>
    <w:p>
      <w:pPr>
        <w:pStyle w:val="Heading5"/>
      </w:pPr>
      <w:r>
        <w:t xml:space="preserve">4.2.1.1.3 Change Password Interface</w:t>
      </w:r>
    </w:p>
    <w:p>
      <w:pPr>
        <w:jc w:val="center"/>
      </w:pPr>
      <w:r>
        <w:rPr>
          <w:i/>
        </w:rPr>
        <w:t xml:space="preserve">[Pending] System screenshot of Change Password Interface.</w:t>
      </w:r>
    </w:p>
    <w:p>
      <w:pPr>
        <w:pStyle w:val="Heading5"/>
      </w:pPr>
      <w:r>
        <w:t xml:space="preserve">4.2.1.1.4 Personal Settings Interface</w:t>
      </w:r>
    </w:p>
    <w:p>
      <w:pPr>
        <w:jc w:val="center"/>
      </w:pPr>
      <w:r>
        <w:rPr>
          <w:i/>
        </w:rPr>
        <w:t xml:space="preserve">[Pending] System screenshot of Personal Settings Interface.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4.2.1.8.55 Parameter Edit Interface</w:t>
      </w:r>
    </w:p>
    <w:p>
      <w:pPr>
        <w:jc w:val="center"/>
      </w:pPr>
      <w:r>
        <w:rPr>
          <w:i/>
        </w:rPr>
        <w:t xml:space="preserve">[Pending] System screenshot of Parameter Edit Interface.</w:t>
      </w:r>
    </w:p>
    <w:p>
      <w:pPr>
        <w:pStyle w:val="Heading5"/>
      </w:pPr>
      <w:r>
        <w:t xml:space="preserve">4.2.1.8.56 Print Settings Edit Interface</w:t>
      </w:r>
    </w:p>
    <w:p>
      <w:pPr>
        <w:jc w:val="center"/>
      </w:pPr>
      <w:r>
        <w:rPr>
          <w:i/>
        </w:rPr>
        <w:t xml:space="preserve">[Pending] System screenshot of Print Settings Edit Interface.</w:t>
      </w:r>
    </w:p>
    <w:p>
      <w:pPr>
        <w:pStyle w:val="Heading5"/>
      </w:pPr>
      <w:r>
        <w:t xml:space="preserve">4.2.1.8.57 Logo &amp; Stamp Edit Interface</w:t>
      </w:r>
    </w:p>
    <w:p>
      <w:pPr>
        <w:jc w:val="center"/>
      </w:pPr>
      <w:r>
        <w:rPr>
          <w:i/>
        </w:rPr>
        <w:t xml:space="preserve">[Pending] System screenshot of Logo &amp; Stamp Edit Interface.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p>
      <w:pPr>
        <w:pStyle w:val="Heading5"/>
      </w:pPr>
      <w:r>
        <w:t xml:space="preserve">4.2.1.8.68 Approval Flow Maintenance Interface</w:t>
      </w:r>
    </w:p>
    <w:p>
      <w:pPr>
        <w:jc w:val="center"/>
      </w:pPr>
      <w:r>
        <w:rPr>
          <w:i/>
        </w:rPr>
        <w:t xml:space="preserve">[Pending] System screenshot of Approval Flow Maintenance Interface.</w:t>
      </w:r>
    </w:p>
    <w:p>
      <w:pPr>
        <w:pStyle w:val="Heading5"/>
      </w:pPr>
      <w:r>
        <w:t xml:space="preserve">4.2.1.8.69 Approval Delegation Interface</w:t>
      </w:r>
    </w:p>
    <w:p>
      <w:pPr>
        <w:jc w:val="center"/>
      </w:pPr>
      <w:r>
        <w:rPr>
          <w:i/>
        </w:rPr>
        <w:t xml:space="preserve">[Pending] System screenshot of Approval Delegation Interface.</w:t>
      </w:r>
    </w:p>
    <w:p>
      <w:pPr>
        <w:pStyle w:val="Heading5"/>
      </w:pPr>
      <w:r>
        <w:t xml:space="preserve">4.2.1.8.70 Approval Inbox Interface</w:t>
      </w:r>
    </w:p>
    <w:p>
      <w:pPr>
        <w:jc w:val="center"/>
      </w:pPr>
      <w:r>
        <w:rPr>
          <w:i/>
        </w:rPr>
        <w:t xml:space="preserve">[Pending] System screenshot of Approval Inbox Interface.</w:t>
      </w:r>
    </w:p>
    <w:p>
      <w:pPr>
        <w:pStyle w:val="Heading5"/>
      </w:pPr>
      <w:r>
        <w:t xml:space="preserve">4.2.1.8.71 Confirmation / Prompt Box Interface（BlueWhale 4.4.1.9）</w:t>
      </w:r>
    </w:p>
    <w:p>
      <w:pPr>
        <w:jc w:val="center"/>
      </w:pPr>
      <w:r>
        <w:rPr>
          <w:i/>
        </w:rPr>
        <w:t xml:space="preserve">[Pending] System screenshot of Confirmation / Prompt Box Interface（BlueWhale 4.4.1.9）.</w:t>
      </w:r>
    </w:p>
    <w:p>
      <w:pPr>
        <w:pStyle w:val="Heading5"/>
      </w:pPr>
      <w:r>
        <w:t xml:space="preserve">4.2.1.8.72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System screenshot of Select Dialog Interface（BlueWhale 4.4.1.9 Select Client / Supplier / Item）.</w:t>
      </w:r>
    </w:p>
    <w:p>
      <w:pPr>
        <w:pStyle w:val="Heading5"/>
      </w:pPr>
      <w:r>
        <w:t xml:space="preserve">4.2.1.8.73 Standard List Page Template</w:t>
      </w:r>
    </w:p>
    <w:p>
      <w:pPr>
        <w:jc w:val="center"/>
      </w:pPr>
      <w:r>
        <w:rPr>
          <w:i/>
        </w:rPr>
        <w:t xml:space="preserve">[Pending] System screenshot of Standard List Page Template.</w:t>
      </w:r>
    </w:p>
    <w:p>
      <w:pPr>
        <w:pStyle w:val="Heading5"/>
      </w:pPr>
      <w:r>
        <w:t xml:space="preserve">4.2.1.8.74 Standard Document Page Template</w:t>
      </w:r>
    </w:p>
    <w:p>
      <w:pPr>
        <w:jc w:val="center"/>
      </w:pPr>
      <w:r>
        <w:rPr>
          <w:i/>
        </w:rPr>
        <w:t xml:space="preserve">[Pending] System screenshot of Standard Document Page Template.</w:t>
      </w:r>
    </w:p>
    <w:p>
      <w:pPr>
        <w:pStyle w:val="Heading5"/>
      </w:pPr>
      <w:r>
        <w:t xml:space="preserve">4.2.1.8.75 IP Whitelist Interface</w:t>
      </w:r>
    </w:p>
    <w:p>
      <w:pPr>
        <w:jc w:val="center"/>
      </w:pPr>
      <w:r>
        <w:rPr>
          <w:i/>
        </w:rPr>
        <w:t xml:space="preserve">[Pending] System screenshot of IP Whitelist Interface.</w:t>
      </w:r>
    </w:p>
    <w:p>
      <w:pPr>
        <w:pStyle w:val="Heading5"/>
      </w:pPr>
      <w:r>
        <w:t xml:space="preserve">4.2.1.8.76 Notification View Interface</w:t>
      </w:r>
    </w:p>
    <w:p>
      <w:pPr>
        <w:jc w:val="center"/>
      </w:pPr>
      <w:r>
        <w:rPr>
          <w:i/>
        </w:rPr>
        <w:t xml:space="preserve">[Pending] System screenshot of Notification View Interface.</w:t>
      </w:r>
    </w:p>
    <w:sectPr>
      <w:footerReference xmlns:r="http://schemas.openxmlformats.org/officeDocument/2006/relationships" w:type="default" r:id="Rcbc71a31562e4343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8e3576cf356a4b7a" /><Relationship Type="http://schemas.openxmlformats.org/officeDocument/2006/relationships/settings" Target="/word/settings.xml" Id="R691d792ed844480e" /><Relationship Type="http://schemas.openxmlformats.org/officeDocument/2006/relationships/footer" Target="/word/footer1.xml" Id="Rcbc71a31562e4343" /></Relationships>
</file>