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6"/>
        </w:rPr>
        <w:t>【标准答案】</w:t>
      </w:r>
    </w:p>
    <w:p/>
    <w:p>
      <w:pPr>
        <w:pStyle w:val="QuestionStyle"/>
      </w:pPr>
      <w:r>
        <w:rPr>
          <w:b/>
        </w:rPr>
        <w:t>1. 第一题题干内容: 分析你手机中某个移动应用程序在用户交互和 GUI方面的优缺点。 （15分）</w:t>
      </w:r>
    </w:p>
    <w:p>
      <w:pPr>
        <w:pStyle w:val="ContentStyle"/>
      </w:pPr>
      <w:r>
        <w:t>【答案】 该题为开放性问题，学生需根据自己的实际使用经验进行分析。以下是可能的得分点： - **优点**（5分）： - 用户交互设计简洁直观，操作流畅； - GUI界面美观、布局合理，信息层次清晰； - 响应速度快，用户体验良好。</w:t>
      </w:r>
    </w:p>
    <w:p>
      <w:pPr>
        <w:pStyle w:val="ContentStyle"/>
      </w:pPr>
      <w:r>
        <w:t>- **缺点**（5分）： - 某些功能操作路径复杂，学习成本较高； - 界面设计过于拥挤，导致信息过载； - 未适配不同屏幕尺寸或分辨率，影响视觉效果。</w:t>
      </w:r>
    </w:p>
    <w:p>
      <w:pPr>
        <w:pStyle w:val="ContentStyle"/>
      </w:pPr>
      <w:r>
        <w:t>- **综合分析**（5分）： - 结合实例说明应用的优点与不足，并提出改进建议。</w:t>
      </w:r>
    </w:p>
    <w:p>
      <w:pPr>
        <w:pStyle w:val="QuestionStyle"/>
      </w:pPr>
      <w:r>
        <w:rPr>
          <w:b/>
        </w:rPr>
        <w:t>2. 第二题题干内容: 什么是软件复用？举例分析不同粒度的软件复用方式。  (15分)</w:t>
      </w:r>
    </w:p>
    <w:p>
      <w:pPr>
        <w:pStyle w:val="ContentStyle"/>
      </w:pPr>
      <w:r>
        <w:t>【答案】 【答案】 - **软件复用**是指在软件开发过程中，重复利用已有的软件组件、模块或代码，以提高开发效率、减少重复劳动和提升系统质量。（3分）</w:t>
      </w:r>
    </w:p>
    <w:p>
      <w:pPr>
        <w:pStyle w:val="ContentStyle"/>
      </w:pPr>
      <w:r>
        <w:t>- **不同粒度的软件复用方式**（12分）： 1. **代码级复用**（4分）： - 例如：将常用的字符串处理函数封装成工具类，供多个项目调用。 - 优点：快速实现功能，减少重复代码。</w:t>
      </w:r>
    </w:p>
    <w:p>
      <w:pPr>
        <w:pStyle w:val="QuestionStyle"/>
      </w:pPr>
      <w:r>
        <w:rPr>
          <w:b/>
        </w:rPr>
        <w:t>2. **模块级复用**（4分）：</w:t>
      </w:r>
    </w:p>
    <w:p>
      <w:pPr>
        <w:pStyle w:val="ContentStyle"/>
      </w:pPr>
      <w:r>
        <w:t>- 例如：一个用户登录模块可以被多个系统共享，只需配置不同的参数即可。 - 优点：提高模块的通用性，便于维护和扩展。</w:t>
      </w:r>
    </w:p>
    <w:p>
      <w:pPr>
        <w:pStyle w:val="QuestionStyle"/>
      </w:pPr>
      <w:r>
        <w:rPr>
          <w:b/>
        </w:rPr>
        <w:t>3. **框架级复用**（4分）：</w:t>
      </w:r>
    </w:p>
    <w:p>
      <w:pPr>
        <w:pStyle w:val="ContentStyle"/>
      </w:pPr>
      <w:r>
        <w:t>- 例如：使用Spring框架来管理对象生命周期和依赖注入，适用于多个项目。 - 优点：提供统一的开发规范，提升开发效率和代码一致性。</w:t>
      </w:r>
    </w:p>
    <w:p>
      <w:pPr>
        <w:pStyle w:val="QuestionStyle"/>
      </w:pPr>
      <w:r>
        <w:rPr>
          <w:b/>
        </w:rPr>
        <w:t>3. 第三题题干内容: 编写程序，识别一个任意的符号串，如果它是 000~999 间（含）的整数，就返回真值，否则返回假值。</w:t>
      </w:r>
    </w:p>
    <w:p>
      <w:pPr>
        <w:pStyle w:val="ContentStyle"/>
      </w:pPr>
      <w:r>
        <w:t>要求： （ 1）说明使用的正规式； （ 2）采用的测试方法； （ 3）设计测试用例并给出结果。 （20分） 【答案】 - **使用的正规式**（5分）： `^([0-9]{3})$` 说明：该正则表达式匹配长度为3的数字字符串，且每个字符必须是0-9之间的数字。</w:t>
      </w:r>
    </w:p>
    <w:p>
      <w:pPr>
        <w:pStyle w:val="ContentStyle"/>
      </w:pPr>
      <w:r>
        <w:t>- **采用的测试方法**（5分）： - 使用单元测试框架（如JUnit或Python的unittest）对程序进行自动化测试； - 手动输入不同类型的字符串进行验证，确保程序能正确识别合法与非法输入。</w:t>
      </w:r>
    </w:p>
    <w:p>
      <w:pPr>
        <w:pStyle w:val="ContentStyle"/>
      </w:pPr>
      <w:r>
        <w:t>- **设计测试用例并给出结果**（10分）： | 测试用例         | 输入       | 输出   | 说明                     | |------------------|------------|--------|--------------------------| | 测试用例1        | "000"      | true   | 合法输入                 | | 测试用例2        | "123"      | true   | 合法输入                 | | 测试用例3        | "999"      | true   | 合法输入                 | | 测试用例4        | "012"      | true   | 合法输入（允许前导零）   | | 测试用例5        | "abc"      | false  | 非法输入（包含字母）     | | 测试用例6        | "12a"      | false  | 非法输入（包含字母）     | | 测试用例7        | "1234"     | false  | 非法输入（长度超过3位）  | | 测试用例8        | "00"       | false  | 非法输入（长度不足3位）  |</w:t>
      </w:r>
    </w:p>
    <w:p>
      <w:pPr>
        <w:pStyle w:val="QuestionStyle"/>
      </w:pPr>
      <w:r>
        <w:rPr>
          <w:b/>
        </w:rPr>
        <w:t>4. 第四题题干内容: 运用正则式编写程序，读入一个 CSV格式的文件，输出其中所有树及其平均值。 例如，文件内容如下：</w:t>
      </w:r>
    </w:p>
    <w:p>
      <w:pPr>
        <w:pStyle w:val="ContentStyle"/>
      </w:pPr>
      <w:r>
        <w:t>学生成绩统计 丁一  89，王二  95，张三  69，李四  75，章五  80，云六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Style">
    <w:name w:val="QuestionStyle"/>
    <w:pPr>
      <w:spacing w:after="120" w:line="360" w:lineRule="auto"/>
    </w:pPr>
    <w:rPr>
      <w:rFonts w:ascii="黑体" w:hAnsi="黑体" w:eastAsia="黑体"/>
      <w:sz w:val="28"/>
    </w:rPr>
  </w:style>
  <w:style w:type="paragraph" w:customStyle="1" w:styleId="ContentStyle">
    <w:name w:val="ContentStyle"/>
    <w:pPr>
      <w:spacing w:before="0" w:after="240" w:line="360" w:lineRule="auto"/>
    </w:pPr>
    <w:rPr>
      <w:rFonts w:ascii="宋体" w:hAnsi="宋体" w:eastAsia="宋体"/>
      <w:sz w:val="24"/>
    </w:rPr>
  </w:style>
  <w:style w:type="paragraph" w:customStyle="1" w:styleId="TagStyle">
    <w:name w:val="TagStyle"/>
    <w:pPr>
      <w:spacing w:before="120" w:after="120" w:line="360" w:lineRule="auto"/>
    </w:pPr>
    <w:rPr>
      <w:rFonts w:ascii="楷体" w:hAnsi="楷体" w:eastAsia="楷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