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【标准答案】</w:t>
      </w:r>
    </w:p>
    <w:p/>
    <w:p>
      <w:pPr>
        <w:pStyle w:val="QuestionStyle"/>
      </w:pPr>
      <w:r>
        <w:rPr>
          <w:b/>
        </w:rPr>
        <w:t>1. 第一题题干内容: 分析你手机中某个移动应用程序在用户交互和 GUI方面的优缺点。 （15分）</w:t>
      </w:r>
    </w:p>
    <w:p>
      <w:pPr>
        <w:pStyle w:val="ContentStyle"/>
      </w:pPr>
      <w:r>
        <w:t>【答案】 该题为开放性主观题，评分主要依据学生的分析深度、逻辑性和实际观察能力。以下是关键得分点： - **优点分析**：如界面设计简洁、操作流畅、响应迅速、导航清晰、视觉层次分明等。 - **缺点分析**：如交互不直观、信息过载、布局混乱、响应延迟、缺乏反馈机制等。 - **结合实例**：如以微信、支付宝、抖音等应用为例，具体指出其交互设计和 GUI设计的优劣。 - **改进建议**：提出合理的优化建议，如改善用户体验、提升操作效率、增强可访问性等。</w:t>
      </w:r>
    </w:p>
    <w:p>
      <w:pPr>
        <w:pStyle w:val="QuestionStyle"/>
      </w:pPr>
      <w:r>
        <w:rPr>
          <w:b/>
        </w:rPr>
        <w:t>2. 第二题题干内容: 什么是软件复用？举例分析不同粒度的软件复用方式。 (15分)</w:t>
      </w:r>
    </w:p>
    <w:p>
      <w:pPr>
        <w:pStyle w:val="ContentStyle"/>
      </w:pPr>
      <w:r>
        <w:t>【答案】 【答案】 软件复用是指在软件开发过程中，重复使用已有的软件组件、模块或系统，以提高开发效率、降低开发成本和保障软件质量。 - **不同粒度的软件复用方式**： 1. **代码级复用**：例如使用已有的函数库（如C语言的math.h）或类库（如Java的Collections）。 2. **组件级复用**：例如使用第三方控件（如Android中的RecyclerView）或封装好的功能模块。 3. **系统级复用**：例如调用已有系统的API（如调用地图服务的API实现定位功能）。 - **举例说明**：如在开发一个电商App时，复用现有的登录模块、支付接口、图片加载组件等，避免重复开发，提高开发效率。</w:t>
      </w:r>
    </w:p>
    <w:p>
      <w:pPr>
        <w:pStyle w:val="QuestionStyle"/>
      </w:pPr>
      <w:r>
        <w:rPr>
          <w:b/>
        </w:rPr>
        <w:t>3. 第二题题干内容: 编写程序，识别一个任意的符号串，如果它是 000~999 间（含）的整数，就返回真值，否则返回假值。 要求： （ 1）说明使用的正规式； （ 2）采用的测试方法； （ 3）设计测试用例并给出结果。 （20分）</w:t>
      </w:r>
    </w:p>
    <w:p>
      <w:pPr>
        <w:pStyle w:val="ContentStyle"/>
      </w:pPr>
      <w:r>
        <w:t>【答案】 【答案】 （1）**使用的正规式**： 正则表达式为：`^([1-9]\d{0,2}|0{1,3})$` 说明：匹配000到999之间的数字，允许前导零（如000、012、099），但不允许超过三位数（如1000）。</w:t>
      </w:r>
    </w:p>
    <w:p>
      <w:pPr>
        <w:pStyle w:val="ContentStyle"/>
      </w:pPr>
      <w:r>
        <w:t>（2）**采用的测试方法**： - 使用单元测试框架（如Python的unittest）进行自动化测试。 - 对输入字符串进行边界条件测试，包括有效和无效的输入。</w:t>
      </w:r>
    </w:p>
    <w:p>
      <w:pPr>
        <w:pStyle w:val="ContentStyle"/>
      </w:pPr>
      <w:r>
        <w:t>（3）**设计测试用例并给出结果**： | 测试用例 | 输入 | 预期输出 | 实际输出 | |----------|------|-----------|-----------| | 用例1 | "000" | True | True | | 用例2 | "123" | True | True | | 用例3 | "999" | True | True | | 用例4 | "012" | True | True | | 用例5 | "1000" | False | False | | 用例6 | "abc" | False | False | | 用例7 | "0" | True | True | | 用例8 | "00" | True | True | | 用例9 | "0a" | False | False | | 用例10 | "1234" | False | False |</w:t>
      </w:r>
    </w:p>
    <w:p>
      <w:pPr>
        <w:pStyle w:val="QuestionStyle"/>
      </w:pPr>
      <w:r>
        <w:rPr>
          <w:b/>
        </w:rPr>
        <w:t>4. 第二题题干内容: 运用正则式编写程序，读入一个 CSV格式的文件，输出其中所有树及其平均值。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【答案】 【答案】 程序思路： 1. 读取CSV文件内容，提取出“姓名-成绩”对。 2. 使用正则表达式匹配数据，例如：`(\w+)\s+(\d+)`。 3. 将提取的数据存入字典或列表中。 4. 计算所有成绩的平均值，并输出所有学生及其成绩。</w:t>
      </w:r>
    </w:p>
    <w:p>
      <w:pPr>
        <w:pStyle w:val="ContentStyle"/>
      </w:pPr>
      <w:r>
        <w:t>示例代码（Python）： ```python import re</w:t>
      </w:r>
    </w:p>
    <w:p>
      <w:pPr>
        <w:pStyle w:val="ContentStyle"/>
      </w:pPr>
      <w:r>
        <w:t># 假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