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申请时间：</w:t>
      </w:r>
      <w:r>
        <w:rPr>
          <w:rFonts w:hint="eastAsia"/>
          <w:lang w:val="en-US" w:eastAsia="zh-CN"/>
        </w:rPr>
        <w:t>2019-2-28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lang w:eastAsia="zh-CN"/>
        </w:rPr>
        <w:t>网站域名：</w:t>
      </w:r>
      <w:r>
        <w:rPr>
          <w:rFonts w:hint="eastAsia"/>
          <w:color w:val="FF0000"/>
          <w:sz w:val="32"/>
          <w:szCs w:val="32"/>
          <w:lang w:val="en-US" w:eastAsia="zh-CN"/>
        </w:rPr>
        <w:t>hshuangqi.com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购买地址：west.cn 西部数码</w:t>
      </w:r>
    </w:p>
    <w:p>
      <w:pPr>
        <w:jc w:val="left"/>
        <w:rPr>
          <w:rFonts w:hint="eastAsia" w:cstheme="minorBidi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费用：</w:t>
      </w:r>
      <w:r>
        <w:rPr>
          <w:rFonts w:hint="eastAsia" w:cstheme="minorBidi"/>
          <w:color w:val="FF0000"/>
          <w:kern w:val="2"/>
          <w:sz w:val="30"/>
          <w:szCs w:val="30"/>
          <w:lang w:val="en-US" w:eastAsia="zh-CN" w:bidi="ar-SA"/>
        </w:rPr>
        <w:t>55元/年</w:t>
      </w:r>
    </w:p>
    <w:p>
      <w:p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虚拟空间：</w:t>
      </w:r>
      <w:r>
        <w:rPr>
          <w:rFonts w:hint="eastAsia"/>
          <w:color w:val="FF0000"/>
          <w:sz w:val="32"/>
          <w:szCs w:val="32"/>
          <w:lang w:val="en-US" w:eastAsia="zh-CN"/>
        </w:rPr>
        <w:t>300M  20G   mysql100M（免备案）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购买地址：</w:t>
      </w: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west.cn 西部数码</w:t>
      </w:r>
    </w:p>
    <w:p>
      <w:p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费用：</w:t>
      </w:r>
      <w:r>
        <w:rPr>
          <w:rFonts w:hint="eastAsia"/>
          <w:color w:val="FF0000"/>
          <w:sz w:val="32"/>
          <w:szCs w:val="32"/>
          <w:lang w:val="en-US" w:eastAsia="zh-CN"/>
        </w:rPr>
        <w:t>288元/年</w:t>
      </w:r>
      <w:bookmarkStart w:id="0" w:name="_GoBack"/>
      <w:bookmarkEnd w:id="0"/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p>
      <w:pPr>
        <w:jc w:val="right"/>
        <w:rPr>
          <w:rFonts w:hint="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合计：343元</w:t>
      </w:r>
    </w:p>
    <w:p>
      <w:pPr>
        <w:jc w:val="right"/>
        <w:rPr>
          <w:rFonts w:hint="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6690" cy="107505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8681F"/>
    <w:rsid w:val="1C78681F"/>
    <w:rsid w:val="31BE4238"/>
    <w:rsid w:val="3BBA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2019-02-28T07:05:00Z</dcterms:created>
  <dc:creator>yang</dc:creator>
  <cp:lastModifiedBy>yang</cp:lastModifiedBy>
  <dcterms:modified xsi:type="dcterms:W3CDTF">2019-02-28T07:21:05Z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